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1E" w:rsidRPr="00FF1B1E" w:rsidRDefault="00FF1B1E" w:rsidP="00FF1B1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F1B1E">
        <w:rPr>
          <w:rFonts w:ascii="Times New Roman" w:hAnsi="Times New Roman" w:cs="Times New Roman"/>
          <w:b/>
          <w:iCs/>
          <w:sz w:val="28"/>
          <w:szCs w:val="28"/>
        </w:rPr>
        <w:t>Требования к уровню подготовки учащихся.</w:t>
      </w:r>
    </w:p>
    <w:p w:rsidR="00FF1B1E" w:rsidRPr="00FF1B1E" w:rsidRDefault="00FF1B1E" w:rsidP="00FF1B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4252"/>
        <w:gridCol w:w="6237"/>
        <w:gridCol w:w="3457"/>
      </w:tblGrid>
      <w:tr w:rsidR="00FF1B1E" w:rsidRPr="00FF1B1E" w:rsidTr="00FF1B1E">
        <w:tc>
          <w:tcPr>
            <w:tcW w:w="1101" w:type="dxa"/>
            <w:shd w:val="clear" w:color="auto" w:fill="auto"/>
            <w:vAlign w:val="center"/>
          </w:tcPr>
          <w:p w:rsidR="00FF1B1E" w:rsidRPr="00FF1B1E" w:rsidRDefault="00FF1B1E" w:rsidP="00883E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F1B1E" w:rsidRPr="00883E75" w:rsidRDefault="00FF1B1E" w:rsidP="00883E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3E7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знать/понимать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F1B1E" w:rsidRPr="00883E75" w:rsidRDefault="00FF1B1E" w:rsidP="00883E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83E7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уметь</w:t>
            </w:r>
          </w:p>
          <w:p w:rsidR="00FF1B1E" w:rsidRPr="00883E75" w:rsidRDefault="00FF1B1E" w:rsidP="00883E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57" w:type="dxa"/>
            <w:shd w:val="clear" w:color="auto" w:fill="auto"/>
            <w:vAlign w:val="center"/>
          </w:tcPr>
          <w:p w:rsidR="00FF1B1E" w:rsidRPr="00883E75" w:rsidRDefault="00FF1B1E" w:rsidP="00883E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3E7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</w:tr>
      <w:tr w:rsidR="00FF1B1E" w:rsidRPr="00FF1B1E" w:rsidTr="00FF1B1E">
        <w:tc>
          <w:tcPr>
            <w:tcW w:w="1101" w:type="dxa"/>
            <w:shd w:val="clear" w:color="auto" w:fill="auto"/>
            <w:vAlign w:val="center"/>
          </w:tcPr>
          <w:p w:rsidR="00FF1B1E" w:rsidRPr="00FF1B1E" w:rsidRDefault="00FF1B1E" w:rsidP="00FF1B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F1B1E" w:rsidRPr="00FF1B1E" w:rsidRDefault="00FF1B1E" w:rsidP="00FF1B1E">
            <w:pPr>
              <w:numPr>
                <w:ilvl w:val="0"/>
                <w:numId w:val="1"/>
              </w:numPr>
              <w:tabs>
                <w:tab w:val="clear" w:pos="502"/>
                <w:tab w:val="num" w:pos="0"/>
                <w:tab w:val="num" w:pos="175"/>
              </w:tabs>
              <w:spacing w:after="0" w:line="240" w:lineRule="auto"/>
              <w:ind w:left="175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>как используются математические формулы и уравнения при решении математических и практических задач;</w:t>
            </w:r>
          </w:p>
          <w:p w:rsidR="00FF1B1E" w:rsidRPr="00FF1B1E" w:rsidRDefault="00FF1B1E" w:rsidP="00FF1B1E">
            <w:pPr>
              <w:numPr>
                <w:ilvl w:val="0"/>
                <w:numId w:val="1"/>
              </w:numPr>
              <w:tabs>
                <w:tab w:val="clear" w:pos="502"/>
                <w:tab w:val="num" w:pos="0"/>
                <w:tab w:val="num" w:pos="175"/>
              </w:tabs>
              <w:spacing w:after="0" w:line="240" w:lineRule="auto"/>
              <w:ind w:left="175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>как потребности практики привели математическую науку к необходимости расширения понятия числа;</w:t>
            </w:r>
          </w:p>
          <w:p w:rsidR="00FF1B1E" w:rsidRPr="00FF1B1E" w:rsidRDefault="00FF1B1E" w:rsidP="00FF1B1E">
            <w:pPr>
              <w:numPr>
                <w:ilvl w:val="0"/>
                <w:numId w:val="1"/>
              </w:numPr>
              <w:tabs>
                <w:tab w:val="clear" w:pos="502"/>
                <w:tab w:val="num" w:pos="0"/>
                <w:tab w:val="num" w:pos="175"/>
              </w:tabs>
              <w:spacing w:after="0" w:line="240" w:lineRule="auto"/>
              <w:ind w:left="175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>каким образом геометрия возникла из практических задач землемерия;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175"/>
                <w:tab w:val="num" w:pos="317"/>
              </w:tabs>
              <w:spacing w:after="0" w:line="240" w:lineRule="auto"/>
              <w:ind w:left="175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устно действия сложения и вычитания двузначных чисел и десятичных дробей с двумя знаками, умножение однозначных чисел, сложение и вычитание обыкновенных дробей с однозначным числителем и знаменателем; </w:t>
            </w:r>
          </w:p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175"/>
                <w:tab w:val="num" w:pos="317"/>
              </w:tabs>
              <w:spacing w:after="0" w:line="240" w:lineRule="auto"/>
              <w:ind w:left="175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</w:t>
            </w:r>
            <w:bookmarkStart w:id="0" w:name="_GoBack"/>
            <w:bookmarkEnd w:id="0"/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 в виде дроби и дробь в виде процентов; </w:t>
            </w:r>
          </w:p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175"/>
                <w:tab w:val="num" w:pos="317"/>
              </w:tabs>
              <w:spacing w:after="0" w:line="240" w:lineRule="auto"/>
              <w:ind w:left="175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значение числовых выражений; </w:t>
            </w:r>
          </w:p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175"/>
                <w:tab w:val="num" w:pos="317"/>
              </w:tabs>
              <w:spacing w:after="0" w:line="240" w:lineRule="auto"/>
              <w:ind w:left="175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округлять натуральные числа и десятичные дроби, находить приближенные значения с недостатком и с избытком; </w:t>
            </w:r>
          </w:p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175"/>
                <w:tab w:val="num" w:pos="317"/>
              </w:tabs>
              <w:spacing w:after="0" w:line="240" w:lineRule="auto"/>
              <w:ind w:left="175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основными единицами длины, массы, времени, скорости, площади, объема; выражать более крупные единицы </w:t>
            </w:r>
            <w:proofErr w:type="gramStart"/>
            <w:r w:rsidRPr="00FF1B1E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 более мелкие и наоборот; </w:t>
            </w:r>
          </w:p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175"/>
                <w:tab w:val="num" w:pos="317"/>
              </w:tabs>
              <w:spacing w:after="0" w:line="240" w:lineRule="auto"/>
              <w:ind w:left="175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решать текстовые задачи арифметическим способом, включая задачи, связанные с дробями и процентами. </w:t>
            </w:r>
          </w:p>
        </w:tc>
        <w:tc>
          <w:tcPr>
            <w:tcW w:w="3457" w:type="dxa"/>
            <w:shd w:val="clear" w:color="auto" w:fill="auto"/>
            <w:vAlign w:val="center"/>
          </w:tcPr>
          <w:p w:rsidR="00FF1B1E" w:rsidRPr="00FF1B1E" w:rsidRDefault="00FF1B1E" w:rsidP="00FF1B1E">
            <w:pPr>
              <w:numPr>
                <w:ilvl w:val="0"/>
                <w:numId w:val="2"/>
              </w:numPr>
              <w:tabs>
                <w:tab w:val="num" w:pos="0"/>
                <w:tab w:val="num" w:pos="175"/>
              </w:tabs>
              <w:spacing w:after="0" w:line="240" w:lineRule="auto"/>
              <w:ind w:left="175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для решения несложных практических задач, в том числе с использованием справочных материалов, калькулятора, компьютера; </w:t>
            </w:r>
          </w:p>
          <w:p w:rsidR="00FF1B1E" w:rsidRPr="00FF1B1E" w:rsidRDefault="00FF1B1E" w:rsidP="00FF1B1E">
            <w:pPr>
              <w:numPr>
                <w:ilvl w:val="0"/>
                <w:numId w:val="2"/>
              </w:numPr>
              <w:tabs>
                <w:tab w:val="num" w:pos="0"/>
                <w:tab w:val="num" w:pos="175"/>
              </w:tabs>
              <w:spacing w:after="0" w:line="240" w:lineRule="auto"/>
              <w:ind w:left="175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устной прикидки и оценки результатов вычислений; проверки результатов вычислений с использованием различных приемов. </w:t>
            </w:r>
          </w:p>
        </w:tc>
      </w:tr>
      <w:tr w:rsidR="00FF1B1E" w:rsidRPr="00FF1B1E" w:rsidTr="00FF1B1E">
        <w:tc>
          <w:tcPr>
            <w:tcW w:w="1101" w:type="dxa"/>
            <w:shd w:val="clear" w:color="auto" w:fill="auto"/>
            <w:vAlign w:val="center"/>
          </w:tcPr>
          <w:p w:rsidR="00FF1B1E" w:rsidRPr="00FF1B1E" w:rsidRDefault="00FF1B1E" w:rsidP="00FF1B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F1B1E" w:rsidRPr="00FF1B1E" w:rsidRDefault="00FF1B1E" w:rsidP="00FF1B1E">
            <w:pPr>
              <w:numPr>
                <w:ilvl w:val="0"/>
                <w:numId w:val="1"/>
              </w:numPr>
              <w:tabs>
                <w:tab w:val="num" w:pos="-142"/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существо понятия алгоритма; </w:t>
            </w:r>
          </w:p>
          <w:p w:rsidR="00FF1B1E" w:rsidRPr="00FF1B1E" w:rsidRDefault="00FF1B1E" w:rsidP="00FF1B1E">
            <w:pPr>
              <w:numPr>
                <w:ilvl w:val="0"/>
                <w:numId w:val="1"/>
              </w:numPr>
              <w:tabs>
                <w:tab w:val="num" w:pos="-142"/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>как используются математические формулы и уравнения при решении математических и практических задач;</w:t>
            </w:r>
          </w:p>
          <w:p w:rsidR="00FF1B1E" w:rsidRPr="00FF1B1E" w:rsidRDefault="00FF1B1E" w:rsidP="00FF1B1E">
            <w:pPr>
              <w:numPr>
                <w:ilvl w:val="0"/>
                <w:numId w:val="1"/>
              </w:numPr>
              <w:tabs>
                <w:tab w:val="num" w:pos="-142"/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потребности практики привели математическую науку к необходимости расширения понятия числа; </w:t>
            </w:r>
          </w:p>
          <w:p w:rsidR="00FF1B1E" w:rsidRPr="00FF1B1E" w:rsidRDefault="00FF1B1E" w:rsidP="00FF1B1E">
            <w:pPr>
              <w:tabs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каким образом геометрия возникла из практических задач землемерия; </w:t>
            </w:r>
            <w:r w:rsidRPr="00FF1B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действия сложения и вычитания, умножения и деления с рациональными числами, возводить рациональное число в квадрат и куб;</w:t>
            </w:r>
          </w:p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переходить от одной формы записи чисел к другой, представлять десятичную дробь в виде обыкновенной и обыкновенную в виде десятичной, </w:t>
            </w:r>
            <w:r w:rsidRPr="00FF1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 в виде дроби и дробь в виде процентов;</w:t>
            </w:r>
          </w:p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значение числовых выражений; </w:t>
            </w:r>
          </w:p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проценты с помощью пропорций; применять прямо и обратно пропорциональные величины при решении практических задач; решать задачи на масштаб; </w:t>
            </w:r>
          </w:p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изображать перпендикулярные и параллельные прямые с помощью линейки и угольника; определять координаты точки на координатной плоскости, отмечать точки по заданным координатам; </w:t>
            </w:r>
          </w:p>
          <w:p w:rsidR="00FF1B1E" w:rsidRPr="00FF1B1E" w:rsidRDefault="00FF1B1E" w:rsidP="00FF1B1E">
            <w:pPr>
              <w:numPr>
                <w:ilvl w:val="1"/>
                <w:numId w:val="1"/>
              </w:numPr>
              <w:tabs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решать текстовые задачи арифметическим способом и с помощью уравнений, включая задачи, связанные с дробями и процентами. </w:t>
            </w:r>
          </w:p>
          <w:p w:rsidR="00FF1B1E" w:rsidRPr="00FF1B1E" w:rsidRDefault="00FF1B1E" w:rsidP="00FF1B1E">
            <w:pPr>
              <w:tabs>
                <w:tab w:val="num" w:pos="317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57" w:type="dxa"/>
            <w:shd w:val="clear" w:color="auto" w:fill="auto"/>
          </w:tcPr>
          <w:p w:rsidR="00FF1B1E" w:rsidRPr="00FF1B1E" w:rsidRDefault="00FF1B1E" w:rsidP="00FF1B1E">
            <w:pPr>
              <w:numPr>
                <w:ilvl w:val="0"/>
                <w:numId w:val="2"/>
              </w:numPr>
              <w:tabs>
                <w:tab w:val="num" w:pos="0"/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решения несложных практических задач, в том числе с использованием справочных материалов, калькулятора, компьютера; </w:t>
            </w:r>
          </w:p>
          <w:p w:rsidR="00FF1B1E" w:rsidRPr="00FF1B1E" w:rsidRDefault="00FF1B1E" w:rsidP="00FF1B1E">
            <w:pPr>
              <w:numPr>
                <w:ilvl w:val="0"/>
                <w:numId w:val="2"/>
              </w:numPr>
              <w:tabs>
                <w:tab w:val="num" w:pos="0"/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устной прикидки и оценки результатов вычислений; проверки результатов вычислений с использованием различных приемов. </w:t>
            </w:r>
          </w:p>
          <w:p w:rsidR="00FF1B1E" w:rsidRPr="00FF1B1E" w:rsidRDefault="00FF1B1E" w:rsidP="00FF1B1E">
            <w:pPr>
              <w:numPr>
                <w:ilvl w:val="0"/>
                <w:numId w:val="2"/>
              </w:numPr>
              <w:tabs>
                <w:tab w:val="num" w:pos="0"/>
                <w:tab w:val="num" w:pos="317"/>
              </w:tabs>
              <w:spacing w:after="0" w:line="240" w:lineRule="auto"/>
              <w:ind w:left="3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E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Интерпретации результатов решения задач с учетом ограничений, связанных с реальными свойствами рассматриваемых процессов и явлений. </w:t>
            </w:r>
          </w:p>
        </w:tc>
      </w:tr>
    </w:tbl>
    <w:p w:rsidR="00972A99" w:rsidRPr="00FF1B1E" w:rsidRDefault="00972A99" w:rsidP="00FF1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72A99" w:rsidRPr="00FF1B1E" w:rsidSect="00FF1B1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B201D"/>
    <w:multiLevelType w:val="hybridMultilevel"/>
    <w:tmpl w:val="85A20936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623C703E"/>
    <w:multiLevelType w:val="hybridMultilevel"/>
    <w:tmpl w:val="6C48A496"/>
    <w:lvl w:ilvl="0" w:tplc="0419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1E"/>
    <w:rsid w:val="00883E75"/>
    <w:rsid w:val="00972A99"/>
    <w:rsid w:val="00FF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2</cp:revision>
  <dcterms:created xsi:type="dcterms:W3CDTF">2013-07-13T09:59:00Z</dcterms:created>
  <dcterms:modified xsi:type="dcterms:W3CDTF">2013-07-13T09:59:00Z</dcterms:modified>
</cp:coreProperties>
</file>