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3B" w:rsidRDefault="00530C3B" w:rsidP="00530C3B">
      <w:pPr>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образовательное учреждение средняя общеобразовательная школа № 10 </w:t>
      </w:r>
    </w:p>
    <w:p w:rsidR="00530C3B" w:rsidRDefault="00530C3B" w:rsidP="00530C3B">
      <w:pPr>
        <w:jc w:val="center"/>
        <w:rPr>
          <w:rFonts w:ascii="Times New Roman" w:hAnsi="Times New Roman" w:cs="Times New Roman"/>
          <w:b/>
          <w:sz w:val="28"/>
          <w:szCs w:val="28"/>
        </w:rPr>
      </w:pPr>
      <w:r>
        <w:rPr>
          <w:rFonts w:ascii="Times New Roman" w:hAnsi="Times New Roman" w:cs="Times New Roman"/>
          <w:b/>
          <w:sz w:val="28"/>
          <w:szCs w:val="28"/>
        </w:rPr>
        <w:t xml:space="preserve">Структурное подразделение «Детский сад  «Березка» </w:t>
      </w:r>
    </w:p>
    <w:p w:rsidR="00530C3B" w:rsidRDefault="00530C3B" w:rsidP="00530C3B">
      <w:pPr>
        <w:jc w:val="center"/>
        <w:rPr>
          <w:rFonts w:ascii="Times New Roman" w:hAnsi="Times New Roman" w:cs="Times New Roman"/>
          <w:b/>
          <w:sz w:val="28"/>
          <w:szCs w:val="28"/>
        </w:rPr>
      </w:pPr>
      <w:r>
        <w:rPr>
          <w:rFonts w:ascii="Times New Roman" w:hAnsi="Times New Roman" w:cs="Times New Roman"/>
          <w:b/>
          <w:sz w:val="28"/>
          <w:szCs w:val="28"/>
        </w:rPr>
        <w:t>г.о</w:t>
      </w:r>
      <w:proofErr w:type="gramStart"/>
      <w:r>
        <w:rPr>
          <w:rFonts w:ascii="Times New Roman" w:hAnsi="Times New Roman" w:cs="Times New Roman"/>
          <w:b/>
          <w:sz w:val="28"/>
          <w:szCs w:val="28"/>
        </w:rPr>
        <w:t>.Ч</w:t>
      </w:r>
      <w:proofErr w:type="gramEnd"/>
      <w:r>
        <w:rPr>
          <w:rFonts w:ascii="Times New Roman" w:hAnsi="Times New Roman" w:cs="Times New Roman"/>
          <w:b/>
          <w:sz w:val="28"/>
          <w:szCs w:val="28"/>
        </w:rPr>
        <w:t>апаевск Самарской области</w:t>
      </w: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r>
        <w:rPr>
          <w:rFonts w:ascii="Times New Roman" w:hAnsi="Times New Roman" w:cs="Times New Roman"/>
          <w:b/>
          <w:sz w:val="28"/>
          <w:szCs w:val="28"/>
        </w:rPr>
        <w:t>Программа  кружка «В мире сказок»</w:t>
      </w:r>
    </w:p>
    <w:p w:rsidR="00530C3B" w:rsidRDefault="00530C3B" w:rsidP="00530C3B">
      <w:pPr>
        <w:jc w:val="center"/>
        <w:rPr>
          <w:rFonts w:ascii="Times New Roman" w:hAnsi="Times New Roman" w:cs="Times New Roman"/>
          <w:b/>
          <w:sz w:val="28"/>
          <w:szCs w:val="28"/>
        </w:rPr>
      </w:pPr>
      <w:r>
        <w:rPr>
          <w:rFonts w:ascii="Times New Roman" w:hAnsi="Times New Roman" w:cs="Times New Roman"/>
          <w:b/>
          <w:sz w:val="28"/>
          <w:szCs w:val="28"/>
        </w:rPr>
        <w:t>для детей 3-4 лет</w:t>
      </w: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center"/>
        <w:rPr>
          <w:rFonts w:ascii="Times New Roman" w:hAnsi="Times New Roman" w:cs="Times New Roman"/>
          <w:b/>
          <w:sz w:val="28"/>
          <w:szCs w:val="28"/>
        </w:rPr>
      </w:pPr>
    </w:p>
    <w:p w:rsidR="00530C3B" w:rsidRDefault="00530C3B" w:rsidP="00530C3B">
      <w:pPr>
        <w:jc w:val="right"/>
        <w:rPr>
          <w:rFonts w:ascii="Times New Roman" w:hAnsi="Times New Roman" w:cs="Times New Roman"/>
          <w:b/>
          <w:sz w:val="28"/>
          <w:szCs w:val="28"/>
        </w:rPr>
      </w:pPr>
      <w:r>
        <w:rPr>
          <w:rFonts w:ascii="Times New Roman" w:hAnsi="Times New Roman" w:cs="Times New Roman"/>
          <w:b/>
          <w:sz w:val="28"/>
          <w:szCs w:val="28"/>
        </w:rPr>
        <w:t>Разработала</w:t>
      </w:r>
    </w:p>
    <w:p w:rsidR="00530C3B" w:rsidRDefault="00530C3B" w:rsidP="00530C3B">
      <w:pPr>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530C3B" w:rsidRPr="004E7B89" w:rsidRDefault="00530C3B" w:rsidP="00530C3B">
      <w:pPr>
        <w:jc w:val="right"/>
        <w:rPr>
          <w:rFonts w:ascii="Times New Roman" w:hAnsi="Times New Roman" w:cs="Times New Roman"/>
          <w:b/>
          <w:sz w:val="28"/>
          <w:szCs w:val="28"/>
        </w:rPr>
      </w:pPr>
      <w:r>
        <w:rPr>
          <w:rFonts w:ascii="Times New Roman" w:hAnsi="Times New Roman" w:cs="Times New Roman"/>
          <w:b/>
          <w:sz w:val="28"/>
          <w:szCs w:val="28"/>
        </w:rPr>
        <w:t>Родионова Татьяна Александровна</w:t>
      </w:r>
    </w:p>
    <w:p w:rsidR="00530C3B" w:rsidRDefault="00530C3B" w:rsidP="00530C3B">
      <w:pPr>
        <w:pStyle w:val="a3"/>
        <w:shd w:val="clear" w:color="auto" w:fill="FFFFFF"/>
        <w:spacing w:before="225" w:beforeAutospacing="0" w:after="225" w:afterAutospacing="0"/>
        <w:rPr>
          <w:b/>
          <w:color w:val="333333"/>
          <w:sz w:val="28"/>
          <w:szCs w:val="28"/>
        </w:rPr>
      </w:pPr>
    </w:p>
    <w:p w:rsidR="00B914A8" w:rsidRPr="00B914A8" w:rsidRDefault="00B914A8" w:rsidP="00530C3B">
      <w:pPr>
        <w:pStyle w:val="a3"/>
        <w:shd w:val="clear" w:color="auto" w:fill="FFFFFF"/>
        <w:spacing w:before="225" w:beforeAutospacing="0" w:after="225" w:afterAutospacing="0"/>
        <w:jc w:val="center"/>
        <w:rPr>
          <w:b/>
          <w:color w:val="333333"/>
          <w:sz w:val="28"/>
          <w:szCs w:val="28"/>
        </w:rPr>
      </w:pPr>
      <w:r w:rsidRPr="00B914A8">
        <w:rPr>
          <w:b/>
          <w:color w:val="333333"/>
          <w:sz w:val="28"/>
          <w:szCs w:val="28"/>
        </w:rPr>
        <w:lastRenderedPageBreak/>
        <w:t>Пояснительная записка</w:t>
      </w:r>
    </w:p>
    <w:p w:rsidR="00B914A8" w:rsidRDefault="00B914A8" w:rsidP="00B914A8">
      <w:pPr>
        <w:pStyle w:val="a3"/>
        <w:shd w:val="clear" w:color="auto" w:fill="FFFFFF"/>
        <w:spacing w:before="225" w:beforeAutospacing="0" w:after="225" w:afterAutospacing="0" w:line="360" w:lineRule="auto"/>
        <w:rPr>
          <w:color w:val="333333"/>
          <w:sz w:val="28"/>
          <w:szCs w:val="28"/>
        </w:rPr>
      </w:pPr>
      <w:r w:rsidRPr="00B914A8">
        <w:rPr>
          <w:color w:val="333333"/>
          <w:sz w:val="28"/>
          <w:szCs w:val="28"/>
        </w:rPr>
        <w:t>Театрализованная деятельность - самый распространённый вид детского творчества.</w:t>
      </w:r>
    </w:p>
    <w:p w:rsidR="00B914A8" w:rsidRPr="00B914A8" w:rsidRDefault="00B914A8" w:rsidP="00B914A8">
      <w:pPr>
        <w:pStyle w:val="a3"/>
        <w:shd w:val="clear" w:color="auto" w:fill="FFFFFF"/>
        <w:spacing w:before="225" w:beforeAutospacing="0" w:after="225" w:afterAutospacing="0" w:line="360" w:lineRule="auto"/>
        <w:rPr>
          <w:color w:val="333333"/>
          <w:sz w:val="28"/>
          <w:szCs w:val="28"/>
        </w:rPr>
      </w:pPr>
      <w:r w:rsidRPr="00B914A8">
        <w:rPr>
          <w:color w:val="333333"/>
          <w:sz w:val="28"/>
          <w:szCs w:val="28"/>
        </w:rPr>
        <w:t>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w:t>
      </w:r>
      <w:proofErr w:type="gramStart"/>
      <w:r w:rsidRPr="00B914A8">
        <w:rPr>
          <w:color w:val="333333"/>
          <w:sz w:val="28"/>
          <w:szCs w:val="28"/>
        </w:rPr>
        <w:t xml:space="preserve"> .</w:t>
      </w:r>
      <w:proofErr w:type="gramEnd"/>
      <w:r w:rsidRPr="00B914A8">
        <w:rPr>
          <w:color w:val="333333"/>
          <w:sz w:val="28"/>
          <w:szCs w:val="28"/>
        </w:rPr>
        <w:t xml:space="preserve">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 подражания. Именно способность ребёнка к подражанию позволяет педагогам через театрализованную деятельность оказывать позитивное влияние на детей.</w:t>
      </w:r>
    </w:p>
    <w:p w:rsidR="00B914A8" w:rsidRPr="00B914A8" w:rsidRDefault="00B914A8" w:rsidP="00B914A8">
      <w:pPr>
        <w:pStyle w:val="a3"/>
        <w:shd w:val="clear" w:color="auto" w:fill="FFFFFF"/>
        <w:spacing w:before="225" w:beforeAutospacing="0" w:after="225" w:afterAutospacing="0" w:line="360" w:lineRule="auto"/>
        <w:rPr>
          <w:color w:val="333333"/>
          <w:sz w:val="28"/>
          <w:szCs w:val="28"/>
        </w:rPr>
      </w:pPr>
      <w:r w:rsidRPr="00B914A8">
        <w:rPr>
          <w:color w:val="333333"/>
          <w:sz w:val="28"/>
          <w:szCs w:val="28"/>
        </w:rPr>
        <w:t>Театрализованная деятельность в детском саду организационно может пронизывать все режимные моменты: включаться во все занятия, совместную деятельность детей и взрослых в свободное время, осуществляться самостоятельной деятельностью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 р.) могут вноситься в содержание праздников и развлечений.</w:t>
      </w:r>
    </w:p>
    <w:p w:rsidR="00B914A8" w:rsidRPr="00B914A8" w:rsidRDefault="00B914A8" w:rsidP="00B914A8">
      <w:pPr>
        <w:pStyle w:val="a3"/>
        <w:shd w:val="clear" w:color="auto" w:fill="FFFFFF"/>
        <w:spacing w:before="225" w:beforeAutospacing="0" w:after="225" w:afterAutospacing="0" w:line="360" w:lineRule="auto"/>
        <w:rPr>
          <w:color w:val="333333"/>
          <w:sz w:val="28"/>
          <w:szCs w:val="28"/>
        </w:rPr>
      </w:pPr>
      <w:r w:rsidRPr="00B914A8">
        <w:rPr>
          <w:color w:val="333333"/>
          <w:sz w:val="28"/>
          <w:szCs w:val="28"/>
        </w:rPr>
        <w:t>Театрализованные игры развивают способности, помогают общему развитию, проявлению любознательности, стремлению к познанию нового, усвоению информации и новых способов действия, развивают мышление, формируют настойчивость. Кроме этого, эти игры развивают творческие способности и духовные потребности, раскрепощают и повышают самооценку.</w:t>
      </w:r>
    </w:p>
    <w:p w:rsidR="00B914A8" w:rsidRDefault="00B914A8" w:rsidP="00B914A8">
      <w:pPr>
        <w:pStyle w:val="a3"/>
        <w:shd w:val="clear" w:color="auto" w:fill="FFFFFF"/>
        <w:spacing w:before="225" w:beforeAutospacing="0" w:after="225" w:afterAutospacing="0" w:line="360" w:lineRule="auto"/>
        <w:rPr>
          <w:color w:val="333333"/>
          <w:sz w:val="28"/>
          <w:szCs w:val="28"/>
        </w:rPr>
      </w:pPr>
      <w:r w:rsidRPr="00B914A8">
        <w:rPr>
          <w:color w:val="333333"/>
          <w:sz w:val="28"/>
          <w:szCs w:val="28"/>
        </w:rPr>
        <w:t xml:space="preserve">Воспитательные возможности театрализованной деятельности широки. Участвуя в ней, дети знакомятся с окружающим миром во всём его </w:t>
      </w:r>
      <w:r w:rsidRPr="00B914A8">
        <w:rPr>
          <w:color w:val="333333"/>
          <w:sz w:val="28"/>
          <w:szCs w:val="28"/>
        </w:rPr>
        <w:lastRenderedPageBreak/>
        <w:t xml:space="preserve">многообразии через образы, краски, звуки, и </w:t>
      </w:r>
      <w:proofErr w:type="gramStart"/>
      <w:r w:rsidRPr="00B914A8">
        <w:rPr>
          <w:color w:val="333333"/>
          <w:sz w:val="28"/>
          <w:szCs w:val="28"/>
        </w:rPr>
        <w:t>умело</w:t>
      </w:r>
      <w:proofErr w:type="gramEnd"/>
      <w:r w:rsidRPr="00B914A8">
        <w:rPr>
          <w:color w:val="333333"/>
          <w:sz w:val="28"/>
          <w:szCs w:val="28"/>
        </w:rPr>
        <w:t xml:space="preserve"> поставленные вопросы заставляют их думать, анализировать, делать выводы и обобщения. С умственным развитием тесно </w:t>
      </w:r>
      <w:proofErr w:type="gramStart"/>
      <w:r w:rsidRPr="00B914A8">
        <w:rPr>
          <w:color w:val="333333"/>
          <w:sz w:val="28"/>
          <w:szCs w:val="28"/>
        </w:rPr>
        <w:t>связана</w:t>
      </w:r>
      <w:proofErr w:type="gramEnd"/>
      <w:r w:rsidRPr="00B914A8">
        <w:rPr>
          <w:color w:val="333333"/>
          <w:sz w:val="28"/>
          <w:szCs w:val="28"/>
        </w:rPr>
        <w:t xml:space="preserve">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530C3B" w:rsidRDefault="00B914A8" w:rsidP="00530C3B">
      <w:pPr>
        <w:pStyle w:val="a3"/>
        <w:shd w:val="clear" w:color="auto" w:fill="FFFFFF"/>
        <w:spacing w:before="225" w:beforeAutospacing="0" w:after="225" w:afterAutospacing="0" w:line="360" w:lineRule="auto"/>
        <w:rPr>
          <w:color w:val="303F50"/>
          <w:sz w:val="28"/>
          <w:szCs w:val="28"/>
        </w:rPr>
      </w:pPr>
      <w:r w:rsidRPr="00B914A8">
        <w:rPr>
          <w:b/>
          <w:bCs/>
          <w:color w:val="000000"/>
          <w:sz w:val="28"/>
          <w:szCs w:val="28"/>
        </w:rPr>
        <w:t>Цель</w:t>
      </w:r>
      <w:r w:rsidRPr="00B914A8">
        <w:rPr>
          <w:color w:val="303F50"/>
          <w:sz w:val="28"/>
          <w:szCs w:val="28"/>
        </w:rPr>
        <w:t>: создание условий для развития у ребёнка интереса к театральной деятельности и желание выступать вместе с коллективом сверстников.</w:t>
      </w:r>
    </w:p>
    <w:p w:rsidR="00530C3B" w:rsidRDefault="00B914A8" w:rsidP="00530C3B">
      <w:pPr>
        <w:pStyle w:val="a3"/>
        <w:shd w:val="clear" w:color="auto" w:fill="FFFFFF"/>
        <w:spacing w:before="225" w:beforeAutospacing="0" w:after="225" w:afterAutospacing="0" w:line="360" w:lineRule="auto"/>
        <w:rPr>
          <w:b/>
          <w:bCs/>
          <w:color w:val="800080"/>
          <w:sz w:val="28"/>
          <w:szCs w:val="28"/>
        </w:rPr>
      </w:pPr>
      <w:r w:rsidRPr="00B914A8">
        <w:rPr>
          <w:b/>
          <w:bCs/>
          <w:color w:val="000000"/>
          <w:sz w:val="28"/>
          <w:szCs w:val="28"/>
        </w:rPr>
        <w:t>Задачи:</w:t>
      </w:r>
      <w:r w:rsidRPr="00B914A8">
        <w:rPr>
          <w:b/>
          <w:bCs/>
          <w:color w:val="800080"/>
          <w:sz w:val="28"/>
          <w:szCs w:val="28"/>
        </w:rPr>
        <w:t>  </w:t>
      </w:r>
    </w:p>
    <w:p w:rsidR="00B914A8" w:rsidRPr="00530C3B" w:rsidRDefault="00B914A8" w:rsidP="00530C3B">
      <w:pPr>
        <w:pStyle w:val="a3"/>
        <w:shd w:val="clear" w:color="auto" w:fill="FFFFFF"/>
        <w:spacing w:before="225" w:beforeAutospacing="0" w:after="225" w:afterAutospacing="0" w:line="360" w:lineRule="auto"/>
        <w:rPr>
          <w:color w:val="333333"/>
          <w:sz w:val="28"/>
          <w:szCs w:val="28"/>
        </w:rPr>
      </w:pPr>
      <w:r w:rsidRPr="00B914A8">
        <w:rPr>
          <w:b/>
          <w:bCs/>
          <w:color w:val="800080"/>
          <w:sz w:val="28"/>
          <w:szCs w:val="28"/>
        </w:rPr>
        <w:t>    </w:t>
      </w:r>
      <w:r w:rsidR="00530C3B" w:rsidRPr="00530C3B">
        <w:rPr>
          <w:color w:val="000000"/>
          <w:sz w:val="28"/>
          <w:szCs w:val="28"/>
          <w:shd w:val="clear" w:color="auto" w:fill="FFFFFF"/>
        </w:rPr>
        <w:t xml:space="preserve">1. Обогащать детский замысел яркими впечатлениями через произведения русской народной литературы: </w:t>
      </w:r>
      <w:proofErr w:type="spellStart"/>
      <w:r w:rsidR="00530C3B" w:rsidRPr="00530C3B">
        <w:rPr>
          <w:color w:val="000000"/>
          <w:sz w:val="28"/>
          <w:szCs w:val="28"/>
          <w:shd w:val="clear" w:color="auto" w:fill="FFFFFF"/>
        </w:rPr>
        <w:t>потешки</w:t>
      </w:r>
      <w:proofErr w:type="spellEnd"/>
      <w:r w:rsidR="00530C3B" w:rsidRPr="00530C3B">
        <w:rPr>
          <w:color w:val="000000"/>
          <w:sz w:val="28"/>
          <w:szCs w:val="28"/>
          <w:shd w:val="clear" w:color="auto" w:fill="FFFFFF"/>
        </w:rPr>
        <w:t>, песенки, сказки.</w:t>
      </w:r>
      <w:r w:rsidR="00530C3B" w:rsidRPr="00530C3B">
        <w:rPr>
          <w:color w:val="000000"/>
          <w:sz w:val="28"/>
          <w:szCs w:val="28"/>
        </w:rPr>
        <w:br/>
      </w:r>
      <w:r w:rsidR="00530C3B" w:rsidRPr="00530C3B">
        <w:rPr>
          <w:color w:val="000000"/>
          <w:sz w:val="28"/>
          <w:szCs w:val="28"/>
          <w:shd w:val="clear" w:color="auto" w:fill="FFFFFF"/>
        </w:rPr>
        <w:t xml:space="preserve">2. Разыгрывать с помощью воспитателя знакомые </w:t>
      </w:r>
      <w:proofErr w:type="spellStart"/>
      <w:r w:rsidR="00530C3B" w:rsidRPr="00530C3B">
        <w:rPr>
          <w:color w:val="000000"/>
          <w:sz w:val="28"/>
          <w:szCs w:val="28"/>
          <w:shd w:val="clear" w:color="auto" w:fill="FFFFFF"/>
        </w:rPr>
        <w:t>потешки</w:t>
      </w:r>
      <w:proofErr w:type="spellEnd"/>
      <w:r w:rsidR="00530C3B" w:rsidRPr="00530C3B">
        <w:rPr>
          <w:color w:val="000000"/>
          <w:sz w:val="28"/>
          <w:szCs w:val="28"/>
          <w:shd w:val="clear" w:color="auto" w:fill="FFFFFF"/>
        </w:rPr>
        <w:t>, песенки сказки с использованием игрушек, плоскостных фигур, шапочек-масок, изготовленных воспитателем в присутствии детей.</w:t>
      </w:r>
      <w:r w:rsidR="00530C3B" w:rsidRPr="00530C3B">
        <w:rPr>
          <w:color w:val="000000"/>
          <w:sz w:val="28"/>
          <w:szCs w:val="28"/>
        </w:rPr>
        <w:br/>
      </w:r>
      <w:r w:rsidR="00530C3B" w:rsidRPr="00530C3B">
        <w:rPr>
          <w:color w:val="000000"/>
          <w:sz w:val="28"/>
          <w:szCs w:val="28"/>
          <w:shd w:val="clear" w:color="auto" w:fill="FFFFFF"/>
        </w:rPr>
        <w:t xml:space="preserve">3. Развивать способность удерживать в памяти и воспроизводить последовательность событий в сказках, </w:t>
      </w:r>
      <w:proofErr w:type="spellStart"/>
      <w:r w:rsidR="00530C3B" w:rsidRPr="00530C3B">
        <w:rPr>
          <w:color w:val="000000"/>
          <w:sz w:val="28"/>
          <w:szCs w:val="28"/>
          <w:shd w:val="clear" w:color="auto" w:fill="FFFFFF"/>
        </w:rPr>
        <w:t>потешках</w:t>
      </w:r>
      <w:proofErr w:type="spellEnd"/>
      <w:r w:rsidR="00530C3B" w:rsidRPr="00530C3B">
        <w:rPr>
          <w:color w:val="000000"/>
          <w:sz w:val="28"/>
          <w:szCs w:val="28"/>
          <w:shd w:val="clear" w:color="auto" w:fill="FFFFFF"/>
        </w:rPr>
        <w:t>; развивать умение вести диалог; обогащать речь детей образными выражениями, яркими средствами художественной выразительности, особенностями русской речи.</w:t>
      </w:r>
      <w:r w:rsidR="00530C3B" w:rsidRPr="00530C3B">
        <w:rPr>
          <w:color w:val="000000"/>
          <w:sz w:val="28"/>
          <w:szCs w:val="28"/>
        </w:rPr>
        <w:br/>
      </w:r>
      <w:r w:rsidR="00530C3B" w:rsidRPr="00530C3B">
        <w:rPr>
          <w:color w:val="000000"/>
          <w:sz w:val="28"/>
          <w:szCs w:val="28"/>
          <w:shd w:val="clear" w:color="auto" w:fill="FFFFFF"/>
        </w:rPr>
        <w:t xml:space="preserve">4. Формировать эмоциональную отзывчивость, желание обыгрывать сказки </w:t>
      </w:r>
      <w:proofErr w:type="spellStart"/>
      <w:r w:rsidR="00530C3B" w:rsidRPr="00530C3B">
        <w:rPr>
          <w:color w:val="000000"/>
          <w:sz w:val="28"/>
          <w:szCs w:val="28"/>
          <w:shd w:val="clear" w:color="auto" w:fill="FFFFFF"/>
        </w:rPr>
        <w:t>потешки</w:t>
      </w:r>
      <w:proofErr w:type="spellEnd"/>
      <w:r w:rsidR="00530C3B" w:rsidRPr="00530C3B">
        <w:rPr>
          <w:color w:val="000000"/>
          <w:sz w:val="28"/>
          <w:szCs w:val="28"/>
          <w:shd w:val="clear" w:color="auto" w:fill="FFFFFF"/>
        </w:rPr>
        <w:t>.</w:t>
      </w:r>
      <w:r w:rsidR="00530C3B" w:rsidRPr="00530C3B">
        <w:rPr>
          <w:color w:val="000000"/>
          <w:sz w:val="28"/>
          <w:szCs w:val="28"/>
        </w:rPr>
        <w:br/>
      </w:r>
      <w:r w:rsidR="00530C3B" w:rsidRPr="00530C3B">
        <w:rPr>
          <w:color w:val="000000"/>
          <w:sz w:val="28"/>
          <w:szCs w:val="28"/>
          <w:shd w:val="clear" w:color="auto" w:fill="FFFFFF"/>
        </w:rPr>
        <w:t xml:space="preserve">5. Знакомить детей с приёмами </w:t>
      </w:r>
      <w:proofErr w:type="spellStart"/>
      <w:r w:rsidR="00530C3B" w:rsidRPr="00530C3B">
        <w:rPr>
          <w:color w:val="000000"/>
          <w:sz w:val="28"/>
          <w:szCs w:val="28"/>
          <w:shd w:val="clear" w:color="auto" w:fill="FFFFFF"/>
        </w:rPr>
        <w:t>кукловождения</w:t>
      </w:r>
      <w:proofErr w:type="spellEnd"/>
      <w:r w:rsidR="00530C3B" w:rsidRPr="00530C3B">
        <w:rPr>
          <w:color w:val="000000"/>
          <w:sz w:val="28"/>
          <w:szCs w:val="28"/>
          <w:shd w:val="clear" w:color="auto" w:fill="FFFFFF"/>
        </w:rPr>
        <w:t xml:space="preserve"> театра картинок (</w:t>
      </w:r>
      <w:proofErr w:type="spellStart"/>
      <w:r w:rsidR="00530C3B" w:rsidRPr="00530C3B">
        <w:rPr>
          <w:color w:val="000000"/>
          <w:sz w:val="28"/>
          <w:szCs w:val="28"/>
          <w:shd w:val="clear" w:color="auto" w:fill="FFFFFF"/>
        </w:rPr>
        <w:t>фланелеграфа</w:t>
      </w:r>
      <w:proofErr w:type="spellEnd"/>
      <w:r w:rsidR="00530C3B" w:rsidRPr="00530C3B">
        <w:rPr>
          <w:color w:val="000000"/>
          <w:sz w:val="28"/>
          <w:szCs w:val="28"/>
          <w:shd w:val="clear" w:color="auto" w:fill="FFFFFF"/>
        </w:rPr>
        <w:t>), театра кружек, пальчикового театра.</w:t>
      </w:r>
      <w:r w:rsidR="00530C3B" w:rsidRPr="00530C3B">
        <w:rPr>
          <w:color w:val="000000"/>
          <w:sz w:val="28"/>
          <w:szCs w:val="28"/>
        </w:rPr>
        <w:br/>
      </w:r>
      <w:r w:rsidR="00530C3B" w:rsidRPr="00530C3B">
        <w:rPr>
          <w:color w:val="000000"/>
          <w:sz w:val="28"/>
          <w:szCs w:val="28"/>
          <w:shd w:val="clear" w:color="auto" w:fill="FFFFFF"/>
        </w:rPr>
        <w:t>6. Поддерживать стремление детей использовать игрушки и театральные куклы в самостоятельной деятельности.</w:t>
      </w:r>
      <w:r w:rsidR="00530C3B" w:rsidRPr="00530C3B">
        <w:rPr>
          <w:b/>
          <w:bCs/>
          <w:color w:val="800080"/>
          <w:sz w:val="28"/>
          <w:szCs w:val="28"/>
        </w:rPr>
        <w:br/>
      </w:r>
      <w:r w:rsidRPr="00530C3B">
        <w:rPr>
          <w:b/>
          <w:bCs/>
          <w:color w:val="800080"/>
          <w:sz w:val="28"/>
          <w:szCs w:val="28"/>
        </w:rPr>
        <w:t> </w:t>
      </w:r>
    </w:p>
    <w:p w:rsidR="00B914A8" w:rsidRDefault="00B914A8"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lastRenderedPageBreak/>
        <w:t>Кружок  рассчитан на 1 год обучения, с детьми второй младшей группы (3-4 года).</w:t>
      </w: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Кружок проводится 1 раз в неделю во второй половине дня, продолжительность 15 мин.  Общее количество часов за год – 30 часов. </w:t>
      </w:r>
    </w:p>
    <w:p w:rsidR="00B914A8"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(1 ча</w:t>
      </w:r>
      <w:proofErr w:type="gramStart"/>
      <w:r>
        <w:rPr>
          <w:rFonts w:ascii="Times New Roman" w:eastAsia="Times New Roman" w:hAnsi="Times New Roman" w:cs="Times New Roman"/>
          <w:color w:val="303F50"/>
          <w:sz w:val="28"/>
          <w:szCs w:val="28"/>
          <w:lang w:eastAsia="ru-RU"/>
        </w:rPr>
        <w:t>с-</w:t>
      </w:r>
      <w:proofErr w:type="gramEnd"/>
      <w:r>
        <w:rPr>
          <w:rFonts w:ascii="Times New Roman" w:eastAsia="Times New Roman" w:hAnsi="Times New Roman" w:cs="Times New Roman"/>
          <w:color w:val="303F50"/>
          <w:sz w:val="28"/>
          <w:szCs w:val="28"/>
          <w:lang w:eastAsia="ru-RU"/>
        </w:rPr>
        <w:t xml:space="preserve"> продолжительность одного занятия).</w:t>
      </w: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4E3DF4" w:rsidRDefault="00530C3B" w:rsidP="00530C3B">
      <w:pPr>
        <w:rPr>
          <w:rFonts w:ascii="Times New Roman" w:hAnsi="Times New Roman" w:cs="Times New Roman"/>
          <w:color w:val="000000"/>
          <w:sz w:val="28"/>
          <w:szCs w:val="28"/>
          <w:shd w:val="clear" w:color="auto" w:fill="FFFFFF"/>
        </w:rPr>
      </w:pPr>
      <w:r w:rsidRPr="00530C3B">
        <w:rPr>
          <w:rFonts w:ascii="Times New Roman" w:hAnsi="Times New Roman" w:cs="Times New Roman"/>
          <w:b/>
          <w:color w:val="000000"/>
          <w:sz w:val="28"/>
          <w:szCs w:val="28"/>
          <w:shd w:val="clear" w:color="auto" w:fill="FFFFFF"/>
        </w:rPr>
        <w:lastRenderedPageBreak/>
        <w:t>Сентябрь</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1.</w:t>
      </w:r>
      <w:r w:rsidRPr="00530C3B">
        <w:rPr>
          <w:rFonts w:ascii="Times New Roman" w:hAnsi="Times New Roman" w:cs="Times New Roman"/>
          <w:color w:val="000000"/>
          <w:sz w:val="28"/>
          <w:szCs w:val="28"/>
          <w:shd w:val="clear" w:color="auto" w:fill="FFFFFF"/>
        </w:rPr>
        <w:t xml:space="preserve"> Обыгрывание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«Пошёл котик на торжок»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Выучить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с детьми, давая возможность самим закончить фразу; беседа по </w:t>
      </w:r>
      <w:proofErr w:type="spellStart"/>
      <w:r w:rsidRPr="00530C3B">
        <w:rPr>
          <w:rFonts w:ascii="Times New Roman" w:hAnsi="Times New Roman" w:cs="Times New Roman"/>
          <w:color w:val="000000"/>
          <w:sz w:val="28"/>
          <w:szCs w:val="28"/>
          <w:shd w:val="clear" w:color="auto" w:fill="FFFFFF"/>
        </w:rPr>
        <w:t>потешке</w:t>
      </w:r>
      <w:proofErr w:type="spellEnd"/>
      <w:r w:rsidRPr="00530C3B">
        <w:rPr>
          <w:rFonts w:ascii="Times New Roman" w:hAnsi="Times New Roman" w:cs="Times New Roman"/>
          <w:color w:val="000000"/>
          <w:sz w:val="28"/>
          <w:szCs w:val="28"/>
          <w:shd w:val="clear" w:color="auto" w:fill="FFFFFF"/>
        </w:rPr>
        <w:t xml:space="preserve">, </w:t>
      </w:r>
      <w:proofErr w:type="gramStart"/>
      <w:r w:rsidRPr="00530C3B">
        <w:rPr>
          <w:rFonts w:ascii="Times New Roman" w:hAnsi="Times New Roman" w:cs="Times New Roman"/>
          <w:color w:val="000000"/>
          <w:sz w:val="28"/>
          <w:szCs w:val="28"/>
          <w:shd w:val="clear" w:color="auto" w:fill="FFFFFF"/>
        </w:rPr>
        <w:t>учить интонацией передавать</w:t>
      </w:r>
      <w:proofErr w:type="gramEnd"/>
      <w:r w:rsidRPr="00530C3B">
        <w:rPr>
          <w:rFonts w:ascii="Times New Roman" w:hAnsi="Times New Roman" w:cs="Times New Roman"/>
          <w:color w:val="000000"/>
          <w:sz w:val="28"/>
          <w:szCs w:val="28"/>
          <w:shd w:val="clear" w:color="auto" w:fill="FFFFFF"/>
        </w:rPr>
        <w:t xml:space="preserve"> вопросы и ответы.</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«Танечка, </w:t>
      </w:r>
      <w:proofErr w:type="spellStart"/>
      <w:r w:rsidRPr="00530C3B">
        <w:rPr>
          <w:rFonts w:ascii="Times New Roman" w:hAnsi="Times New Roman" w:cs="Times New Roman"/>
          <w:color w:val="000000"/>
          <w:sz w:val="28"/>
          <w:szCs w:val="28"/>
          <w:shd w:val="clear" w:color="auto" w:fill="FFFFFF"/>
        </w:rPr>
        <w:t>баю-баю-бай</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Повторить известный текст; учить с помощью жестов, мимики передавать своё отношение к героям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с помощью куклы обыгрывать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2</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Этюд «Наши уточки с утра…»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Предложить детям изобразить разговор птиц; прочитать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по ролям; с помощью </w:t>
      </w:r>
      <w:proofErr w:type="spellStart"/>
      <w:proofErr w:type="gramStart"/>
      <w:r w:rsidRPr="00530C3B">
        <w:rPr>
          <w:rFonts w:ascii="Times New Roman" w:hAnsi="Times New Roman" w:cs="Times New Roman"/>
          <w:color w:val="000000"/>
          <w:sz w:val="28"/>
          <w:szCs w:val="28"/>
          <w:shd w:val="clear" w:color="auto" w:fill="FFFFFF"/>
        </w:rPr>
        <w:t>иг-ры</w:t>
      </w:r>
      <w:proofErr w:type="spellEnd"/>
      <w:proofErr w:type="gramEnd"/>
      <w:r w:rsidRPr="00530C3B">
        <w:rPr>
          <w:rFonts w:ascii="Times New Roman" w:hAnsi="Times New Roman" w:cs="Times New Roman"/>
          <w:color w:val="000000"/>
          <w:sz w:val="28"/>
          <w:szCs w:val="28"/>
          <w:shd w:val="clear" w:color="auto" w:fill="FFFFFF"/>
        </w:rPr>
        <w:t xml:space="preserve"> «Мамы и их дети», учить детей с помощью голоса (высокий, низкий) изобразить, как поёт мама и как поёт её птенец.</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 Игры с ручками и пальчиками «Где же наши ручки», «пальчик, пальчик, где ты был?»</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действовать руками и управлять пальчиками в ритм стихотворного текста.</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3</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proofErr w:type="gramStart"/>
      <w:r w:rsidRPr="00530C3B">
        <w:rPr>
          <w:rFonts w:ascii="Times New Roman" w:hAnsi="Times New Roman" w:cs="Times New Roman"/>
          <w:color w:val="000000"/>
          <w:sz w:val="28"/>
          <w:szCs w:val="28"/>
          <w:shd w:val="clear" w:color="auto" w:fill="FFFFFF"/>
        </w:rPr>
        <w:t>Сорока-Белобока</w:t>
      </w:r>
      <w:proofErr w:type="spellEnd"/>
      <w:proofErr w:type="gram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Беседа по </w:t>
      </w:r>
      <w:proofErr w:type="spellStart"/>
      <w:r w:rsidRPr="00530C3B">
        <w:rPr>
          <w:rFonts w:ascii="Times New Roman" w:hAnsi="Times New Roman" w:cs="Times New Roman"/>
          <w:color w:val="000000"/>
          <w:sz w:val="28"/>
          <w:szCs w:val="28"/>
          <w:shd w:val="clear" w:color="auto" w:fill="FFFFFF"/>
        </w:rPr>
        <w:t>потешке</w:t>
      </w:r>
      <w:proofErr w:type="spellEnd"/>
      <w:r w:rsidRPr="00530C3B">
        <w:rPr>
          <w:rFonts w:ascii="Times New Roman" w:hAnsi="Times New Roman" w:cs="Times New Roman"/>
          <w:color w:val="000000"/>
          <w:sz w:val="28"/>
          <w:szCs w:val="28"/>
          <w:shd w:val="clear" w:color="auto" w:fill="FFFFFF"/>
        </w:rPr>
        <w:t xml:space="preserve">, обыгрывание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раскрасить вместе с детьми рисунки </w:t>
      </w:r>
      <w:proofErr w:type="spellStart"/>
      <w:r w:rsidRPr="00530C3B">
        <w:rPr>
          <w:rFonts w:ascii="Times New Roman" w:hAnsi="Times New Roman" w:cs="Times New Roman"/>
          <w:color w:val="000000"/>
          <w:sz w:val="28"/>
          <w:szCs w:val="28"/>
          <w:shd w:val="clear" w:color="auto" w:fill="FFFFFF"/>
        </w:rPr>
        <w:t>маленько-го</w:t>
      </w:r>
      <w:proofErr w:type="spellEnd"/>
      <w:r w:rsidRPr="00530C3B">
        <w:rPr>
          <w:rFonts w:ascii="Times New Roman" w:hAnsi="Times New Roman" w:cs="Times New Roman"/>
          <w:color w:val="000000"/>
          <w:sz w:val="28"/>
          <w:szCs w:val="28"/>
          <w:shd w:val="clear" w:color="auto" w:fill="FFFFFF"/>
        </w:rPr>
        <w:t xml:space="preserve"> и большого горшков цветными карандашами.</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 Этюд «</w:t>
      </w:r>
      <w:proofErr w:type="spellStart"/>
      <w:r w:rsidRPr="00530C3B">
        <w:rPr>
          <w:rFonts w:ascii="Times New Roman" w:hAnsi="Times New Roman" w:cs="Times New Roman"/>
          <w:color w:val="000000"/>
          <w:sz w:val="28"/>
          <w:szCs w:val="28"/>
          <w:shd w:val="clear" w:color="auto" w:fill="FFFFFF"/>
        </w:rPr>
        <w:t>Курочка-рябушечка</w:t>
      </w:r>
      <w:proofErr w:type="spellEnd"/>
      <w:r w:rsidRPr="00530C3B">
        <w:rPr>
          <w:rFonts w:ascii="Times New Roman" w:hAnsi="Times New Roman" w:cs="Times New Roman"/>
          <w:color w:val="000000"/>
          <w:sz w:val="28"/>
          <w:szCs w:val="28"/>
          <w:shd w:val="clear" w:color="auto" w:fill="FFFFFF"/>
        </w:rPr>
        <w:t xml:space="preserve">»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Заучивание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чтение её по ролям.</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4</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Козочка-белоногушка</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Учить детей обыгрывать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по ролям, используя настольную игрушку, беседа по </w:t>
      </w:r>
      <w:proofErr w:type="spellStart"/>
      <w:r w:rsidRPr="00530C3B">
        <w:rPr>
          <w:rFonts w:ascii="Times New Roman" w:hAnsi="Times New Roman" w:cs="Times New Roman"/>
          <w:color w:val="000000"/>
          <w:sz w:val="28"/>
          <w:szCs w:val="28"/>
          <w:shd w:val="clear" w:color="auto" w:fill="FFFFFF"/>
        </w:rPr>
        <w:t>потешке</w:t>
      </w:r>
      <w:proofErr w:type="spellEnd"/>
      <w:r w:rsidRPr="00530C3B">
        <w:rPr>
          <w:rFonts w:ascii="Times New Roman" w:hAnsi="Times New Roman" w:cs="Times New Roman"/>
          <w:color w:val="000000"/>
          <w:sz w:val="28"/>
          <w:szCs w:val="28"/>
          <w:shd w:val="clear" w:color="auto" w:fill="FFFFFF"/>
        </w:rPr>
        <w:t>, учить выражать интонацией разные чувства.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 Игры с пальчиками «Этот пальчик – бабушка…», «Мой мизинчик»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Развивать мелкую моторику рук, заучить новую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побуждать детей выразительно говорить текст.</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Октябрь</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1</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Тили-тили-тили-бом</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При чтении стихотворения вызвать у детей желание пожалеть, оказать помощь больному зайчику; выучить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побуждать детей поиграть зайчиком, управляя игрушкой так же, как взрослый.</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Спектакль «</w:t>
      </w:r>
      <w:proofErr w:type="spellStart"/>
      <w:r w:rsidRPr="00530C3B">
        <w:rPr>
          <w:rFonts w:ascii="Times New Roman" w:hAnsi="Times New Roman" w:cs="Times New Roman"/>
          <w:color w:val="000000"/>
          <w:sz w:val="28"/>
          <w:szCs w:val="28"/>
          <w:shd w:val="clear" w:color="auto" w:fill="FFFFFF"/>
        </w:rPr>
        <w:t>Алёнушка</w:t>
      </w:r>
      <w:proofErr w:type="spellEnd"/>
      <w:r w:rsidRPr="00530C3B">
        <w:rPr>
          <w:rFonts w:ascii="Times New Roman" w:hAnsi="Times New Roman" w:cs="Times New Roman"/>
          <w:color w:val="000000"/>
          <w:sz w:val="28"/>
          <w:szCs w:val="28"/>
          <w:shd w:val="clear" w:color="auto" w:fill="FFFFFF"/>
        </w:rPr>
        <w:t xml:space="preserve"> и лиса»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Вызвать сочувствие к бедной </w:t>
      </w:r>
      <w:proofErr w:type="spellStart"/>
      <w:r w:rsidRPr="00530C3B">
        <w:rPr>
          <w:rFonts w:ascii="Times New Roman" w:hAnsi="Times New Roman" w:cs="Times New Roman"/>
          <w:color w:val="000000"/>
          <w:sz w:val="28"/>
          <w:szCs w:val="28"/>
          <w:shd w:val="clear" w:color="auto" w:fill="FFFFFF"/>
        </w:rPr>
        <w:t>Алёнушке</w:t>
      </w:r>
      <w:proofErr w:type="spellEnd"/>
      <w:r w:rsidRPr="00530C3B">
        <w:rPr>
          <w:rFonts w:ascii="Times New Roman" w:hAnsi="Times New Roman" w:cs="Times New Roman"/>
          <w:color w:val="000000"/>
          <w:sz w:val="28"/>
          <w:szCs w:val="28"/>
          <w:shd w:val="clear" w:color="auto" w:fill="FFFFFF"/>
        </w:rPr>
        <w:t>, желание помочь, радость, что всё закончилось хорошо.</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2</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Повторение сказки </w:t>
      </w:r>
      <w:proofErr w:type="spellStart"/>
      <w:r w:rsidRPr="00530C3B">
        <w:rPr>
          <w:rFonts w:ascii="Times New Roman" w:hAnsi="Times New Roman" w:cs="Times New Roman"/>
          <w:color w:val="000000"/>
          <w:sz w:val="28"/>
          <w:szCs w:val="28"/>
          <w:shd w:val="clear" w:color="auto" w:fill="FFFFFF"/>
        </w:rPr>
        <w:t>Алёнушка</w:t>
      </w:r>
      <w:proofErr w:type="spellEnd"/>
      <w:r w:rsidRPr="00530C3B">
        <w:rPr>
          <w:rFonts w:ascii="Times New Roman" w:hAnsi="Times New Roman" w:cs="Times New Roman"/>
          <w:color w:val="000000"/>
          <w:sz w:val="28"/>
          <w:szCs w:val="28"/>
          <w:shd w:val="clear" w:color="auto" w:fill="FFFFFF"/>
        </w:rPr>
        <w:t xml:space="preserve"> и лиса»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Помочь детям самостоятельно выкладывать картинки на </w:t>
      </w:r>
      <w:proofErr w:type="spellStart"/>
      <w:r w:rsidRPr="00530C3B">
        <w:rPr>
          <w:rFonts w:ascii="Times New Roman" w:hAnsi="Times New Roman" w:cs="Times New Roman"/>
          <w:color w:val="000000"/>
          <w:sz w:val="28"/>
          <w:szCs w:val="28"/>
          <w:shd w:val="clear" w:color="auto" w:fill="FFFFFF"/>
        </w:rPr>
        <w:t>фланелеграф</w:t>
      </w:r>
      <w:proofErr w:type="spellEnd"/>
      <w:r w:rsidRPr="00530C3B">
        <w:rPr>
          <w:rFonts w:ascii="Times New Roman" w:hAnsi="Times New Roman" w:cs="Times New Roman"/>
          <w:color w:val="000000"/>
          <w:sz w:val="28"/>
          <w:szCs w:val="28"/>
          <w:shd w:val="clear" w:color="auto" w:fill="FFFFFF"/>
        </w:rPr>
        <w:t>, в определённом порядке; предложить самостоятельно играть роли лесных зверей медведя, волка, лисы.</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Игры с пальчиками и ручками «Топ-топ, </w:t>
      </w:r>
      <w:proofErr w:type="spellStart"/>
      <w:r w:rsidRPr="00530C3B">
        <w:rPr>
          <w:rFonts w:ascii="Times New Roman" w:hAnsi="Times New Roman" w:cs="Times New Roman"/>
          <w:color w:val="000000"/>
          <w:sz w:val="28"/>
          <w:szCs w:val="28"/>
          <w:shd w:val="clear" w:color="auto" w:fill="FFFFFF"/>
        </w:rPr>
        <w:t>топотушки</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lastRenderedPageBreak/>
        <w:t>Выучить новую игру с пальчиками; развивать у детей интонационную выразительность; перед зеркалом учить изображать радость.</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3</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«Наша-то хозяюшка»</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Разучить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с помощью жестов учить передавать действия персонажей, побеседовать по </w:t>
      </w:r>
      <w:proofErr w:type="spellStart"/>
      <w:r w:rsidRPr="00530C3B">
        <w:rPr>
          <w:rFonts w:ascii="Times New Roman" w:hAnsi="Times New Roman" w:cs="Times New Roman"/>
          <w:color w:val="000000"/>
          <w:sz w:val="28"/>
          <w:szCs w:val="28"/>
          <w:shd w:val="clear" w:color="auto" w:fill="FFFFFF"/>
        </w:rPr>
        <w:t>потешке</w:t>
      </w:r>
      <w:proofErr w:type="spellEnd"/>
      <w:r w:rsidRPr="00530C3B">
        <w:rPr>
          <w:rFonts w:ascii="Times New Roman" w:hAnsi="Times New Roman" w:cs="Times New Roman"/>
          <w:color w:val="000000"/>
          <w:sz w:val="28"/>
          <w:szCs w:val="28"/>
          <w:shd w:val="clear" w:color="auto" w:fill="FFFFFF"/>
        </w:rPr>
        <w:t>; вспомнить, кто как кричит.</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Изготовление масок.</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Привлечь детей к изготовлению масок-шапочек из бумаги, побуждать к стремлению помочь воспитателю; обыграть с масками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«Наша-то хозяюшка»</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4</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Народная игра «Солнышко и дождик»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Выучить игру, привлечь к игре всех детей, </w:t>
      </w:r>
      <w:proofErr w:type="gramStart"/>
      <w:r w:rsidRPr="00530C3B">
        <w:rPr>
          <w:rFonts w:ascii="Times New Roman" w:hAnsi="Times New Roman" w:cs="Times New Roman"/>
          <w:color w:val="000000"/>
          <w:sz w:val="28"/>
          <w:szCs w:val="28"/>
          <w:shd w:val="clear" w:color="auto" w:fill="FFFFFF"/>
        </w:rPr>
        <w:t>учить с выражением говорить</w:t>
      </w:r>
      <w:proofErr w:type="gramEnd"/>
      <w:r w:rsidRPr="00530C3B">
        <w:rPr>
          <w:rFonts w:ascii="Times New Roman" w:hAnsi="Times New Roman" w:cs="Times New Roman"/>
          <w:color w:val="000000"/>
          <w:sz w:val="28"/>
          <w:szCs w:val="28"/>
          <w:shd w:val="clear" w:color="auto" w:fill="FFFFFF"/>
        </w:rPr>
        <w:t xml:space="preserve"> слова, действовать в соответствии с текстом, вызвать у детей желание играть.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Иры с пальчиками и ручками «Вот, как пальчики шагают»</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Выучить названия пальчиков с помощью текста игры; добиваться согласованного движения пальчиков на обеих руках; вызвать у детей эмоциональный отклик на игру.</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Ноябрь</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1</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gramStart"/>
      <w:r w:rsidRPr="00530C3B">
        <w:rPr>
          <w:rFonts w:ascii="Times New Roman" w:hAnsi="Times New Roman" w:cs="Times New Roman"/>
          <w:color w:val="000000"/>
          <w:sz w:val="28"/>
          <w:szCs w:val="28"/>
          <w:shd w:val="clear" w:color="auto" w:fill="FFFFFF"/>
        </w:rPr>
        <w:t>Песенка «Каравай»</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Вспомнить с детьми знакомый хоровод; предложить детям слепить из пластилина три каравая разного размера: папе – большой, маме – поменьше, малышу – маленький.</w:t>
      </w:r>
      <w:r w:rsidRPr="00530C3B">
        <w:rPr>
          <w:rFonts w:ascii="Times New Roman" w:hAnsi="Times New Roman" w:cs="Times New Roman"/>
          <w:color w:val="000000"/>
          <w:sz w:val="28"/>
          <w:szCs w:val="28"/>
        </w:rPr>
        <w:br/>
      </w:r>
      <w:proofErr w:type="gramEnd"/>
      <w:r w:rsidRPr="00530C3B">
        <w:rPr>
          <w:rFonts w:ascii="Times New Roman" w:hAnsi="Times New Roman" w:cs="Times New Roman"/>
          <w:color w:val="000000"/>
          <w:sz w:val="28"/>
          <w:szCs w:val="28"/>
          <w:shd w:val="clear" w:color="auto" w:fill="FFFFFF"/>
        </w:rPr>
        <w:t xml:space="preserve">Этюд «Котик серенький сидит»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Продолжать учить детей действовать с картинками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 учить передавать голосом нежность по отношению к персонажу, радость от его пробуждения.</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2</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proofErr w:type="gram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Кисонька-мурысонька</w:t>
      </w:r>
      <w:proofErr w:type="spellEnd"/>
      <w:r w:rsidRPr="00530C3B">
        <w:rPr>
          <w:rFonts w:ascii="Times New Roman" w:hAnsi="Times New Roman" w:cs="Times New Roman"/>
          <w:color w:val="000000"/>
          <w:sz w:val="28"/>
          <w:szCs w:val="28"/>
          <w:shd w:val="clear" w:color="auto" w:fill="FFFFFF"/>
        </w:rPr>
        <w:t>»</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Предложить детям выучить новую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учить детей диалогической речи: вовремя задавать вопрос и вовремя отвечать на него; обыграть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используя характерные мимику и жесты.</w:t>
      </w:r>
      <w:r w:rsidRPr="00530C3B">
        <w:rPr>
          <w:rFonts w:ascii="Times New Roman" w:hAnsi="Times New Roman" w:cs="Times New Roman"/>
          <w:color w:val="000000"/>
          <w:sz w:val="28"/>
          <w:szCs w:val="28"/>
        </w:rPr>
        <w:br/>
      </w:r>
      <w:proofErr w:type="gramEnd"/>
      <w:r w:rsidRPr="00530C3B">
        <w:rPr>
          <w:rFonts w:ascii="Times New Roman" w:hAnsi="Times New Roman" w:cs="Times New Roman"/>
          <w:color w:val="000000"/>
          <w:sz w:val="28"/>
          <w:szCs w:val="28"/>
          <w:shd w:val="clear" w:color="auto" w:fill="FFFFFF"/>
        </w:rPr>
        <w:t>Игры с пальчиками и ручками «Кто приехал?»</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Выучить новую игру с руками; развивать мелкую моторику рук, добиваться четкого произношения слов текста в соответствии с движением пальчиков; повторить игру «Этот пальчик – дедушка»</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3</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Изготовление картинок для сказки «Репка»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Привлечь детей к изготовлению картинок для </w:t>
      </w:r>
      <w:proofErr w:type="spellStart"/>
      <w:r w:rsidRPr="00530C3B">
        <w:rPr>
          <w:rFonts w:ascii="Times New Roman" w:hAnsi="Times New Roman" w:cs="Times New Roman"/>
          <w:color w:val="000000"/>
          <w:sz w:val="28"/>
          <w:szCs w:val="28"/>
          <w:shd w:val="clear" w:color="auto" w:fill="FFFFFF"/>
        </w:rPr>
        <w:t>фланелеграфа</w:t>
      </w:r>
      <w:proofErr w:type="spellEnd"/>
      <w:r w:rsidRPr="00530C3B">
        <w:rPr>
          <w:rFonts w:ascii="Times New Roman" w:hAnsi="Times New Roman" w:cs="Times New Roman"/>
          <w:color w:val="000000"/>
          <w:sz w:val="28"/>
          <w:szCs w:val="28"/>
          <w:shd w:val="clear" w:color="auto" w:fill="FFFFFF"/>
        </w:rPr>
        <w:t xml:space="preserve"> к сказке «Репка»; по ходу изготовления вспомнить сказку.</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Сказка « Репка»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Привлекать детей к самостоятельному показу сказки; учить распределять роли, передавать голосом характеры персонажей.</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lastRenderedPageBreak/>
        <w:t>4</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Повтор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«Пошёл котик по дорожке»</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Повторить знакомые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используя настольные игрушки; побуждать детей к самостоятельному показу характерных движений игрушки: идёт, говорит; упражнять в интонационной выразительности.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Пальчиковая сказка «Упрямые козы»</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Вспомнить знакомую сказку, учить обыгрывать, используя шапочки пальчикового театра; побуждать к выразительному произношению диалога.</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Декабрь.</w:t>
      </w:r>
    </w:p>
    <w:p w:rsidR="004E3DF4" w:rsidRDefault="004E3DF4" w:rsidP="00530C3B">
      <w:pPr>
        <w:rPr>
          <w:rFonts w:ascii="Times New Roman" w:hAnsi="Times New Roman" w:cs="Times New Roman"/>
          <w:color w:val="000000"/>
          <w:sz w:val="28"/>
          <w:szCs w:val="28"/>
          <w:shd w:val="clear" w:color="auto" w:fill="FFFFFF"/>
        </w:rPr>
      </w:pPr>
      <w:r w:rsidRPr="004E3DF4">
        <w:rPr>
          <w:rFonts w:ascii="Times New Roman" w:hAnsi="Times New Roman" w:cs="Times New Roman"/>
          <w:b/>
          <w:color w:val="000000"/>
          <w:sz w:val="28"/>
          <w:szCs w:val="28"/>
          <w:shd w:val="clear" w:color="auto" w:fill="FFFFFF"/>
        </w:rPr>
        <w:t>1</w:t>
      </w:r>
      <w:r w:rsidR="00530C3B" w:rsidRPr="004E3DF4">
        <w:rPr>
          <w:rFonts w:ascii="Times New Roman" w:hAnsi="Times New Roman" w:cs="Times New Roman"/>
          <w:b/>
          <w:color w:val="000000"/>
          <w:sz w:val="28"/>
          <w:szCs w:val="28"/>
          <w:shd w:val="clear" w:color="auto" w:fill="FFFFFF"/>
        </w:rPr>
        <w:t>.</w:t>
      </w:r>
      <w:r w:rsidR="00530C3B" w:rsidRPr="00530C3B">
        <w:rPr>
          <w:rFonts w:ascii="Times New Roman" w:hAnsi="Times New Roman" w:cs="Times New Roman"/>
          <w:color w:val="000000"/>
          <w:sz w:val="28"/>
          <w:szCs w:val="28"/>
          <w:shd w:val="clear" w:color="auto" w:fill="FFFFFF"/>
        </w:rPr>
        <w:t xml:space="preserve"> </w:t>
      </w:r>
      <w:proofErr w:type="spellStart"/>
      <w:r w:rsidR="00530C3B" w:rsidRPr="00530C3B">
        <w:rPr>
          <w:rFonts w:ascii="Times New Roman" w:hAnsi="Times New Roman" w:cs="Times New Roman"/>
          <w:color w:val="000000"/>
          <w:sz w:val="28"/>
          <w:szCs w:val="28"/>
          <w:shd w:val="clear" w:color="auto" w:fill="FFFFFF"/>
        </w:rPr>
        <w:t>Потешка</w:t>
      </w:r>
      <w:proofErr w:type="spellEnd"/>
      <w:r w:rsidR="00530C3B" w:rsidRPr="00530C3B">
        <w:rPr>
          <w:rFonts w:ascii="Times New Roman" w:hAnsi="Times New Roman" w:cs="Times New Roman"/>
          <w:color w:val="000000"/>
          <w:sz w:val="28"/>
          <w:szCs w:val="28"/>
          <w:shd w:val="clear" w:color="auto" w:fill="FFFFFF"/>
        </w:rPr>
        <w:t xml:space="preserve"> «Приходите в гости»</w:t>
      </w:r>
      <w:r w:rsidR="00530C3B" w:rsidRPr="00530C3B">
        <w:rPr>
          <w:rStyle w:val="apple-converted-space"/>
          <w:rFonts w:ascii="Times New Roman" w:hAnsi="Times New Roman" w:cs="Times New Roman"/>
          <w:color w:val="000000"/>
          <w:sz w:val="28"/>
          <w:szCs w:val="28"/>
          <w:shd w:val="clear" w:color="auto" w:fill="FFFFFF"/>
        </w:rPr>
        <w:t> </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 xml:space="preserve">Вспомнить </w:t>
      </w:r>
      <w:proofErr w:type="spellStart"/>
      <w:r w:rsidR="00530C3B" w:rsidRPr="00530C3B">
        <w:rPr>
          <w:rFonts w:ascii="Times New Roman" w:hAnsi="Times New Roman" w:cs="Times New Roman"/>
          <w:color w:val="000000"/>
          <w:sz w:val="28"/>
          <w:szCs w:val="28"/>
          <w:shd w:val="clear" w:color="auto" w:fill="FFFFFF"/>
        </w:rPr>
        <w:t>потешку</w:t>
      </w:r>
      <w:proofErr w:type="spellEnd"/>
      <w:r w:rsidR="00530C3B" w:rsidRPr="00530C3B">
        <w:rPr>
          <w:rFonts w:ascii="Times New Roman" w:hAnsi="Times New Roman" w:cs="Times New Roman"/>
          <w:color w:val="000000"/>
          <w:sz w:val="28"/>
          <w:szCs w:val="28"/>
          <w:shd w:val="clear" w:color="auto" w:fill="FFFFFF"/>
        </w:rPr>
        <w:t>; с помощью масок-шапочек инсценировать её; учить детей четко выговаривать слова, соблюдать интонации.</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 xml:space="preserve">Сказка «Снегурочка и лиса» (картинки на </w:t>
      </w:r>
      <w:proofErr w:type="spellStart"/>
      <w:r w:rsidR="00530C3B" w:rsidRPr="00530C3B">
        <w:rPr>
          <w:rFonts w:ascii="Times New Roman" w:hAnsi="Times New Roman" w:cs="Times New Roman"/>
          <w:color w:val="000000"/>
          <w:sz w:val="28"/>
          <w:szCs w:val="28"/>
          <w:shd w:val="clear" w:color="auto" w:fill="FFFFFF"/>
        </w:rPr>
        <w:t>фланелеграфе</w:t>
      </w:r>
      <w:proofErr w:type="spellEnd"/>
      <w:r w:rsidR="00530C3B" w:rsidRPr="00530C3B">
        <w:rPr>
          <w:rFonts w:ascii="Times New Roman" w:hAnsi="Times New Roman" w:cs="Times New Roman"/>
          <w:color w:val="000000"/>
          <w:sz w:val="28"/>
          <w:szCs w:val="28"/>
          <w:shd w:val="clear" w:color="auto" w:fill="FFFFFF"/>
        </w:rPr>
        <w:t>)</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Вызвать интерес у малышей к новой сказке; посочувствовать снегурочке; побуждать детей к повторению реплик из диалогов.</w:t>
      </w:r>
    </w:p>
    <w:p w:rsidR="004E3DF4" w:rsidRDefault="004E3DF4" w:rsidP="00530C3B">
      <w:pPr>
        <w:rPr>
          <w:rFonts w:ascii="Times New Roman" w:hAnsi="Times New Roman" w:cs="Times New Roman"/>
          <w:color w:val="000000"/>
          <w:sz w:val="28"/>
          <w:szCs w:val="28"/>
          <w:shd w:val="clear" w:color="auto" w:fill="FFFFFF"/>
        </w:rPr>
      </w:pPr>
      <w:r w:rsidRPr="004E3DF4">
        <w:rPr>
          <w:rFonts w:ascii="Times New Roman" w:hAnsi="Times New Roman" w:cs="Times New Roman"/>
          <w:b/>
          <w:color w:val="000000"/>
          <w:sz w:val="28"/>
          <w:szCs w:val="28"/>
          <w:shd w:val="clear" w:color="auto" w:fill="FFFFFF"/>
        </w:rPr>
        <w:t>2</w:t>
      </w:r>
      <w:r w:rsidR="00530C3B" w:rsidRPr="004E3DF4">
        <w:rPr>
          <w:rFonts w:ascii="Times New Roman" w:hAnsi="Times New Roman" w:cs="Times New Roman"/>
          <w:b/>
          <w:color w:val="000000"/>
          <w:sz w:val="28"/>
          <w:szCs w:val="28"/>
          <w:shd w:val="clear" w:color="auto" w:fill="FFFFFF"/>
        </w:rPr>
        <w:t>.</w:t>
      </w:r>
      <w:r w:rsidR="00530C3B" w:rsidRPr="00530C3B">
        <w:rPr>
          <w:rFonts w:ascii="Times New Roman" w:hAnsi="Times New Roman" w:cs="Times New Roman"/>
          <w:color w:val="000000"/>
          <w:sz w:val="28"/>
          <w:szCs w:val="28"/>
          <w:shd w:val="clear" w:color="auto" w:fill="FFFFFF"/>
        </w:rPr>
        <w:t xml:space="preserve"> Игры с пальчиками и ручками. Повторить игру «</w:t>
      </w:r>
      <w:proofErr w:type="spellStart"/>
      <w:r w:rsidR="00530C3B" w:rsidRPr="00530C3B">
        <w:rPr>
          <w:rFonts w:ascii="Times New Roman" w:hAnsi="Times New Roman" w:cs="Times New Roman"/>
          <w:color w:val="000000"/>
          <w:sz w:val="28"/>
          <w:szCs w:val="28"/>
          <w:shd w:val="clear" w:color="auto" w:fill="FFFFFF"/>
        </w:rPr>
        <w:t>Топ-топ-топотушки</w:t>
      </w:r>
      <w:proofErr w:type="spellEnd"/>
      <w:r w:rsidR="00530C3B" w:rsidRPr="00530C3B">
        <w:rPr>
          <w:rFonts w:ascii="Times New Roman" w:hAnsi="Times New Roman" w:cs="Times New Roman"/>
          <w:color w:val="000000"/>
          <w:sz w:val="28"/>
          <w:szCs w:val="28"/>
          <w:shd w:val="clear" w:color="auto" w:fill="FFFFFF"/>
        </w:rPr>
        <w:t>»</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Побуждать к эмоциональной выразительности при произношении слов; учить согласовывать слова с движениями рук и пальчиков.</w:t>
      </w:r>
      <w:r w:rsidR="00530C3B" w:rsidRPr="00530C3B">
        <w:rPr>
          <w:rStyle w:val="apple-converted-space"/>
          <w:rFonts w:ascii="Times New Roman" w:hAnsi="Times New Roman" w:cs="Times New Roman"/>
          <w:color w:val="000000"/>
          <w:sz w:val="28"/>
          <w:szCs w:val="28"/>
          <w:shd w:val="clear" w:color="auto" w:fill="FFFFFF"/>
        </w:rPr>
        <w:t> </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Народная игра «Мыши водят хоровод»</w:t>
      </w:r>
      <w:r w:rsidR="00530C3B" w:rsidRPr="00530C3B">
        <w:rPr>
          <w:rStyle w:val="apple-converted-space"/>
          <w:rFonts w:ascii="Times New Roman" w:hAnsi="Times New Roman" w:cs="Times New Roman"/>
          <w:color w:val="000000"/>
          <w:sz w:val="28"/>
          <w:szCs w:val="28"/>
          <w:shd w:val="clear" w:color="auto" w:fill="FFFFFF"/>
        </w:rPr>
        <w:t> </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Выучить с детьми новую игру; использовать маску кота, учить детей выполнять движения в такт стихам.</w:t>
      </w:r>
    </w:p>
    <w:p w:rsidR="004E3DF4" w:rsidRDefault="00530C3B" w:rsidP="00530C3B">
      <w:pPr>
        <w:rPr>
          <w:rFonts w:ascii="Times New Roman" w:hAnsi="Times New Roman" w:cs="Times New Roman"/>
          <w:color w:val="000000"/>
          <w:sz w:val="28"/>
          <w:szCs w:val="28"/>
          <w:shd w:val="clear" w:color="auto" w:fill="FFFFFF"/>
        </w:rPr>
      </w:pPr>
      <w:r w:rsidRPr="00530C3B">
        <w:rPr>
          <w:rFonts w:ascii="Times New Roman" w:hAnsi="Times New Roman" w:cs="Times New Roman"/>
          <w:color w:val="000000"/>
          <w:sz w:val="28"/>
          <w:szCs w:val="28"/>
          <w:shd w:val="clear" w:color="auto" w:fill="FFFFFF"/>
        </w:rPr>
        <w:t>Изготовление картинок для теневого театра «</w:t>
      </w:r>
      <w:proofErr w:type="spellStart"/>
      <w:r w:rsidRPr="00530C3B">
        <w:rPr>
          <w:rFonts w:ascii="Times New Roman" w:hAnsi="Times New Roman" w:cs="Times New Roman"/>
          <w:color w:val="000000"/>
          <w:sz w:val="28"/>
          <w:szCs w:val="28"/>
          <w:shd w:val="clear" w:color="auto" w:fill="FFFFFF"/>
        </w:rPr>
        <w:t>Заюшкина</w:t>
      </w:r>
      <w:proofErr w:type="spellEnd"/>
      <w:r w:rsidRPr="00530C3B">
        <w:rPr>
          <w:rFonts w:ascii="Times New Roman" w:hAnsi="Times New Roman" w:cs="Times New Roman"/>
          <w:color w:val="000000"/>
          <w:sz w:val="28"/>
          <w:szCs w:val="28"/>
          <w:shd w:val="clear" w:color="auto" w:fill="FFFFFF"/>
        </w:rPr>
        <w:t xml:space="preserve"> избушка»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Рассказать детям о теневом театре, в присутствии детей изготовить фигурки из сказки, побуждать детей к узнаванию персонажей.</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p>
    <w:p w:rsidR="004E3DF4" w:rsidRDefault="00530C3B" w:rsidP="00530C3B">
      <w:pPr>
        <w:rPr>
          <w:rFonts w:ascii="Times New Roman" w:hAnsi="Times New Roman" w:cs="Times New Roman"/>
          <w:color w:val="000000"/>
          <w:sz w:val="28"/>
          <w:szCs w:val="28"/>
          <w:shd w:val="clear" w:color="auto" w:fill="FFFFFF"/>
        </w:rPr>
      </w:pPr>
      <w:r w:rsidRPr="004E3DF4">
        <w:rPr>
          <w:rFonts w:ascii="Times New Roman" w:hAnsi="Times New Roman" w:cs="Times New Roman"/>
          <w:b/>
          <w:color w:val="000000"/>
          <w:sz w:val="28"/>
          <w:szCs w:val="28"/>
          <w:shd w:val="clear" w:color="auto" w:fill="FFFFFF"/>
        </w:rPr>
        <w:t>3.</w:t>
      </w:r>
      <w:r w:rsidRPr="00530C3B">
        <w:rPr>
          <w:rFonts w:ascii="Times New Roman" w:hAnsi="Times New Roman" w:cs="Times New Roman"/>
          <w:color w:val="000000"/>
          <w:sz w:val="28"/>
          <w:szCs w:val="28"/>
          <w:shd w:val="clear" w:color="auto" w:fill="FFFFFF"/>
        </w:rPr>
        <w:t xml:space="preserve"> Показ сказки «</w:t>
      </w:r>
      <w:proofErr w:type="spellStart"/>
      <w:r w:rsidRPr="00530C3B">
        <w:rPr>
          <w:rFonts w:ascii="Times New Roman" w:hAnsi="Times New Roman" w:cs="Times New Roman"/>
          <w:color w:val="000000"/>
          <w:sz w:val="28"/>
          <w:szCs w:val="28"/>
          <w:shd w:val="clear" w:color="auto" w:fill="FFFFFF"/>
        </w:rPr>
        <w:t>Заюшкина</w:t>
      </w:r>
      <w:proofErr w:type="spellEnd"/>
      <w:r w:rsidRPr="00530C3B">
        <w:rPr>
          <w:rFonts w:ascii="Times New Roman" w:hAnsi="Times New Roman" w:cs="Times New Roman"/>
          <w:color w:val="000000"/>
          <w:sz w:val="28"/>
          <w:szCs w:val="28"/>
          <w:shd w:val="clear" w:color="auto" w:fill="FFFFFF"/>
        </w:rPr>
        <w:t xml:space="preserve"> избушка» (теневой театр).</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Вызвать у детей интерес к спектаклю в теневом театре; поощрять узнавание персонажей; развивать творческое воображение.</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Показ сказки «</w:t>
      </w:r>
      <w:proofErr w:type="spellStart"/>
      <w:r w:rsidRPr="00530C3B">
        <w:rPr>
          <w:rFonts w:ascii="Times New Roman" w:hAnsi="Times New Roman" w:cs="Times New Roman"/>
          <w:color w:val="000000"/>
          <w:sz w:val="28"/>
          <w:szCs w:val="28"/>
          <w:shd w:val="clear" w:color="auto" w:fill="FFFFFF"/>
        </w:rPr>
        <w:t>Заюшкина</w:t>
      </w:r>
      <w:proofErr w:type="spellEnd"/>
      <w:r w:rsidRPr="00530C3B">
        <w:rPr>
          <w:rFonts w:ascii="Times New Roman" w:hAnsi="Times New Roman" w:cs="Times New Roman"/>
          <w:color w:val="000000"/>
          <w:sz w:val="28"/>
          <w:szCs w:val="28"/>
          <w:shd w:val="clear" w:color="auto" w:fill="FFFFFF"/>
        </w:rPr>
        <w:t xml:space="preserve"> избушка» (теневой театр).</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управлять фигурками в теневом театре; вызывать желание к самостоятельному показу сказки; продолжать учить детей правильному произнесению диалога (вопрос-ответ).</w:t>
      </w:r>
    </w:p>
    <w:p w:rsidR="004E3DF4" w:rsidRDefault="004E3DF4" w:rsidP="00530C3B">
      <w:pPr>
        <w:rPr>
          <w:rFonts w:ascii="Times New Roman" w:hAnsi="Times New Roman" w:cs="Times New Roman"/>
          <w:color w:val="000000"/>
          <w:sz w:val="28"/>
          <w:szCs w:val="28"/>
          <w:shd w:val="clear" w:color="auto" w:fill="FFFFFF"/>
        </w:rPr>
      </w:pPr>
      <w:r w:rsidRPr="004E3DF4">
        <w:rPr>
          <w:rFonts w:ascii="Times New Roman" w:hAnsi="Times New Roman" w:cs="Times New Roman"/>
          <w:b/>
          <w:color w:val="000000"/>
          <w:sz w:val="28"/>
          <w:szCs w:val="28"/>
          <w:shd w:val="clear" w:color="auto" w:fill="FFFFFF"/>
        </w:rPr>
        <w:t>4</w:t>
      </w:r>
      <w:r w:rsidR="00530C3B" w:rsidRPr="004E3DF4">
        <w:rPr>
          <w:rFonts w:ascii="Times New Roman" w:hAnsi="Times New Roman" w:cs="Times New Roman"/>
          <w:b/>
          <w:color w:val="000000"/>
          <w:sz w:val="28"/>
          <w:szCs w:val="28"/>
          <w:shd w:val="clear" w:color="auto" w:fill="FFFFFF"/>
        </w:rPr>
        <w:t>.</w:t>
      </w:r>
      <w:r w:rsidR="00530C3B" w:rsidRPr="00530C3B">
        <w:rPr>
          <w:rFonts w:ascii="Times New Roman" w:hAnsi="Times New Roman" w:cs="Times New Roman"/>
          <w:color w:val="000000"/>
          <w:sz w:val="28"/>
          <w:szCs w:val="28"/>
          <w:shd w:val="clear" w:color="auto" w:fill="FFFFFF"/>
        </w:rPr>
        <w:t xml:space="preserve"> Игры с пальчиками.</w:t>
      </w:r>
      <w:r w:rsidR="00530C3B" w:rsidRPr="00530C3B">
        <w:rPr>
          <w:rStyle w:val="apple-converted-space"/>
          <w:rFonts w:ascii="Times New Roman" w:hAnsi="Times New Roman" w:cs="Times New Roman"/>
          <w:color w:val="000000"/>
          <w:sz w:val="28"/>
          <w:szCs w:val="28"/>
          <w:shd w:val="clear" w:color="auto" w:fill="FFFFFF"/>
        </w:rPr>
        <w:t> </w:t>
      </w:r>
      <w:r w:rsidR="00530C3B" w:rsidRPr="00530C3B">
        <w:rPr>
          <w:rFonts w:ascii="Times New Roman" w:hAnsi="Times New Roman" w:cs="Times New Roman"/>
          <w:color w:val="000000"/>
          <w:sz w:val="28"/>
          <w:szCs w:val="28"/>
        </w:rPr>
        <w:br/>
      </w:r>
      <w:r w:rsidR="00530C3B" w:rsidRPr="00530C3B">
        <w:rPr>
          <w:rFonts w:ascii="Times New Roman" w:hAnsi="Times New Roman" w:cs="Times New Roman"/>
          <w:color w:val="000000"/>
          <w:sz w:val="28"/>
          <w:szCs w:val="28"/>
          <w:shd w:val="clear" w:color="auto" w:fill="FFFFFF"/>
        </w:rPr>
        <w:t>Вспомнить с детьми знакомые игры: «Этот пальчик – бабушка…», «Мой мизинчик»; продолжать развивать мелкую моторику рук; учить соотносить действия пальчиками со словами.</w:t>
      </w:r>
      <w:r w:rsidR="00530C3B" w:rsidRPr="00530C3B">
        <w:rPr>
          <w:rFonts w:ascii="Times New Roman" w:hAnsi="Times New Roman" w:cs="Times New Roman"/>
          <w:color w:val="000000"/>
          <w:sz w:val="28"/>
          <w:szCs w:val="28"/>
        </w:rPr>
        <w:br/>
      </w:r>
    </w:p>
    <w:p w:rsidR="00DA28EF" w:rsidRDefault="00530C3B" w:rsidP="00530C3B">
      <w:pPr>
        <w:rPr>
          <w:rFonts w:ascii="Times New Roman" w:hAnsi="Times New Roman" w:cs="Times New Roman"/>
          <w:color w:val="000000"/>
          <w:sz w:val="28"/>
          <w:szCs w:val="28"/>
          <w:shd w:val="clear" w:color="auto" w:fill="FFFFFF"/>
        </w:rPr>
      </w:pPr>
      <w:r w:rsidRPr="004E3DF4">
        <w:rPr>
          <w:rFonts w:ascii="Times New Roman" w:hAnsi="Times New Roman" w:cs="Times New Roman"/>
          <w:b/>
          <w:color w:val="000000"/>
          <w:sz w:val="28"/>
          <w:szCs w:val="28"/>
          <w:shd w:val="clear" w:color="auto" w:fill="FFFFFF"/>
        </w:rPr>
        <w:lastRenderedPageBreak/>
        <w:t>Январь.</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1</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«Эти сани-самокаты»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Познакомить детей с </w:t>
      </w:r>
      <w:proofErr w:type="gramStart"/>
      <w:r w:rsidRPr="00530C3B">
        <w:rPr>
          <w:rFonts w:ascii="Times New Roman" w:hAnsi="Times New Roman" w:cs="Times New Roman"/>
          <w:color w:val="000000"/>
          <w:sz w:val="28"/>
          <w:szCs w:val="28"/>
          <w:shd w:val="clear" w:color="auto" w:fill="FFFFFF"/>
        </w:rPr>
        <w:t>новой</w:t>
      </w:r>
      <w:proofErr w:type="gram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потешкой</w:t>
      </w:r>
      <w:proofErr w:type="spellEnd"/>
      <w:r w:rsidRPr="00530C3B">
        <w:rPr>
          <w:rFonts w:ascii="Times New Roman" w:hAnsi="Times New Roman" w:cs="Times New Roman"/>
          <w:color w:val="000000"/>
          <w:sz w:val="28"/>
          <w:szCs w:val="28"/>
          <w:shd w:val="clear" w:color="auto" w:fill="FFFFFF"/>
        </w:rPr>
        <w:t xml:space="preserve">; объяснить непонятные слова; показать, как в </w:t>
      </w:r>
      <w:proofErr w:type="spellStart"/>
      <w:r w:rsidRPr="00530C3B">
        <w:rPr>
          <w:rFonts w:ascii="Times New Roman" w:hAnsi="Times New Roman" w:cs="Times New Roman"/>
          <w:color w:val="000000"/>
          <w:sz w:val="28"/>
          <w:szCs w:val="28"/>
          <w:shd w:val="clear" w:color="auto" w:fill="FFFFFF"/>
        </w:rPr>
        <w:t>потешке</w:t>
      </w:r>
      <w:proofErr w:type="spellEnd"/>
      <w:r w:rsidRPr="00530C3B">
        <w:rPr>
          <w:rFonts w:ascii="Times New Roman" w:hAnsi="Times New Roman" w:cs="Times New Roman"/>
          <w:color w:val="000000"/>
          <w:sz w:val="28"/>
          <w:szCs w:val="28"/>
          <w:shd w:val="clear" w:color="auto" w:fill="FFFFFF"/>
        </w:rPr>
        <w:t xml:space="preserve"> передаётся образ саней; поощрять самостоятельный показ с детьми картинок.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Инсценировка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«Как на тоненький ледок»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действиями передавать текст песенки; точно выполнять действия в соответствии со словами; развивать творческое воображение.</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2</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Изготовление шапочек для спектакля «Колобок»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Вызвать у детей интерес к знакомой сказке; заинтересовать процессом изготовления атрибутов; вспомнить песенку колобка.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Сказка «Колобок»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передавать образы героев сказок, их характерные особенности; продолжать учить детей диалогической речи; показ сказки с использованием шапочек-масок.</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3.</w:t>
      </w:r>
      <w:r w:rsidRPr="00530C3B">
        <w:rPr>
          <w:rFonts w:ascii="Times New Roman" w:hAnsi="Times New Roman" w:cs="Times New Roman"/>
          <w:color w:val="000000"/>
          <w:sz w:val="28"/>
          <w:szCs w:val="28"/>
          <w:shd w:val="clear" w:color="auto" w:fill="FFFFFF"/>
        </w:rPr>
        <w:t xml:space="preserve"> Слушание сказки «Колобок» в записи.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слушать сказку в записи, быть внимательным; обратить внимание на то, как рассказчик голосом передаёт особенности героев.</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Игры с пальчиками и ручками «Как живёшь?»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Выучить новую игру; продолжать учить детей соотносить действия рук со словами; учить </w:t>
      </w:r>
      <w:proofErr w:type="spellStart"/>
      <w:proofErr w:type="gramStart"/>
      <w:r w:rsidRPr="00530C3B">
        <w:rPr>
          <w:rFonts w:ascii="Times New Roman" w:hAnsi="Times New Roman" w:cs="Times New Roman"/>
          <w:color w:val="000000"/>
          <w:sz w:val="28"/>
          <w:szCs w:val="28"/>
          <w:shd w:val="clear" w:color="auto" w:fill="FFFFFF"/>
        </w:rPr>
        <w:t>иг-рать</w:t>
      </w:r>
      <w:proofErr w:type="spellEnd"/>
      <w:proofErr w:type="gramEnd"/>
      <w:r w:rsidRPr="00530C3B">
        <w:rPr>
          <w:rFonts w:ascii="Times New Roman" w:hAnsi="Times New Roman" w:cs="Times New Roman"/>
          <w:color w:val="000000"/>
          <w:sz w:val="28"/>
          <w:szCs w:val="28"/>
          <w:shd w:val="clear" w:color="auto" w:fill="FFFFFF"/>
        </w:rPr>
        <w:t xml:space="preserve"> перед зеркалом.</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Тень-тень-потетень</w:t>
      </w:r>
      <w:proofErr w:type="spellEnd"/>
      <w:r w:rsidRPr="00530C3B">
        <w:rPr>
          <w:rFonts w:ascii="Times New Roman" w:hAnsi="Times New Roman" w:cs="Times New Roman"/>
          <w:color w:val="000000"/>
          <w:sz w:val="28"/>
          <w:szCs w:val="28"/>
          <w:shd w:val="clear" w:color="auto" w:fill="FFFFFF"/>
        </w:rPr>
        <w:t xml:space="preserve">»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побуждать детей повторять слова персонажей, голосом изображая героев; продолжать учить </w:t>
      </w:r>
      <w:proofErr w:type="gramStart"/>
      <w:r w:rsidRPr="00530C3B">
        <w:rPr>
          <w:rFonts w:ascii="Times New Roman" w:hAnsi="Times New Roman" w:cs="Times New Roman"/>
          <w:color w:val="000000"/>
          <w:sz w:val="28"/>
          <w:szCs w:val="28"/>
          <w:shd w:val="clear" w:color="auto" w:fill="FFFFFF"/>
        </w:rPr>
        <w:t>самостоятельно</w:t>
      </w:r>
      <w:proofErr w:type="gramEnd"/>
      <w:r w:rsidRPr="00530C3B">
        <w:rPr>
          <w:rFonts w:ascii="Times New Roman" w:hAnsi="Times New Roman" w:cs="Times New Roman"/>
          <w:color w:val="000000"/>
          <w:sz w:val="28"/>
          <w:szCs w:val="28"/>
          <w:shd w:val="clear" w:color="auto" w:fill="FFFFFF"/>
        </w:rPr>
        <w:t xml:space="preserve"> выставлять картинки в соответствии с текстом.</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4</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Показ пальчикового театра «</w:t>
      </w:r>
      <w:proofErr w:type="spellStart"/>
      <w:r w:rsidRPr="00530C3B">
        <w:rPr>
          <w:rFonts w:ascii="Times New Roman" w:hAnsi="Times New Roman" w:cs="Times New Roman"/>
          <w:color w:val="000000"/>
          <w:sz w:val="28"/>
          <w:szCs w:val="28"/>
          <w:shd w:val="clear" w:color="auto" w:fill="FFFFFF"/>
        </w:rPr>
        <w:t>Алёнушка</w:t>
      </w:r>
      <w:proofErr w:type="spellEnd"/>
      <w:r w:rsidRPr="00530C3B">
        <w:rPr>
          <w:rFonts w:ascii="Times New Roman" w:hAnsi="Times New Roman" w:cs="Times New Roman"/>
          <w:color w:val="000000"/>
          <w:sz w:val="28"/>
          <w:szCs w:val="28"/>
          <w:shd w:val="clear" w:color="auto" w:fill="FFFFFF"/>
        </w:rPr>
        <w:t xml:space="preserve"> и лиса».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Показать знакомую сказку с помощью кукол пальчикового театра; вызвать у детей интерес, желание самостоятельно обыграть сказку.</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Февраль</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1.</w:t>
      </w:r>
      <w:r w:rsidRPr="00530C3B">
        <w:rPr>
          <w:rFonts w:ascii="Times New Roman" w:hAnsi="Times New Roman" w:cs="Times New Roman"/>
          <w:color w:val="000000"/>
          <w:sz w:val="28"/>
          <w:szCs w:val="28"/>
          <w:shd w:val="clear" w:color="auto" w:fill="FFFFFF"/>
        </w:rPr>
        <w:t xml:space="preserve"> Этюд «Идёт коза рогатая» (театр игрушки).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Рассказать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показать игрушку; учить управлять игрушкой, согласовывая движения с ритмом текста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и побуждая произносить текст выразительно.</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Инсценировка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Тень-тень-потетень</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жестами и голосом передавать основные характеристики персонажей; учить последовательно, без пауз вступать друг за другом.</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2</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Народная игра «Баба сеяла горох».</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Познакомить детей с игрой; продолжать учить согласовывать действия со </w:t>
      </w:r>
      <w:r w:rsidRPr="00530C3B">
        <w:rPr>
          <w:rFonts w:ascii="Times New Roman" w:hAnsi="Times New Roman" w:cs="Times New Roman"/>
          <w:color w:val="000000"/>
          <w:sz w:val="28"/>
          <w:szCs w:val="28"/>
          <w:shd w:val="clear" w:color="auto" w:fill="FFFFFF"/>
        </w:rPr>
        <w:lastRenderedPageBreak/>
        <w:t>словами текста; обращать внимание детей на то, какие действия производит ведущий; предложить всем детям побыть в роли ведущего.</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Пальчиковая игра «Четыре брата».</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Повторить название пальчиков; развивать мелкую моторику.</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3</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Изготовление картинок к сказке «Теремок».</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Вместе с детьми изготовить картинки к сказке «Теремок»; вспомнить основные цвета всех животных, их прозвища, последовательность прихода в теремок; поддерживать интерес к сказке.</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Слушание сказки «Теремок» в записи.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Продолжать учить детей слушать сказку в записи; быть внимательными; обратить внимание на то, как рассказчик интонационно передаёт образы героев сказки.</w:t>
      </w:r>
      <w:r w:rsidRPr="00530C3B">
        <w:rPr>
          <w:rFonts w:ascii="Times New Roman" w:hAnsi="Times New Roman" w:cs="Times New Roman"/>
          <w:color w:val="000000"/>
          <w:sz w:val="28"/>
          <w:szCs w:val="28"/>
        </w:rPr>
        <w:br/>
      </w:r>
      <w:r w:rsidR="004E3DF4" w:rsidRPr="004E3DF4">
        <w:rPr>
          <w:rFonts w:ascii="Times New Roman" w:hAnsi="Times New Roman" w:cs="Times New Roman"/>
          <w:b/>
          <w:color w:val="000000"/>
          <w:sz w:val="28"/>
          <w:szCs w:val="28"/>
          <w:shd w:val="clear" w:color="auto" w:fill="FFFFFF"/>
        </w:rPr>
        <w:t>4</w:t>
      </w:r>
      <w:r w:rsidRPr="004E3DF4">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Показ сказки «Теремок»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детей воспринимать знакомую сказку не только на слух, но и зрительно; соотносить образы героев с характерными для них интонациями; побуждать к самостоятельному показу сказки, передавать голосом особенности персонажей.</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Игра с пальчиками и ручками «Вот как пальчики шагают».</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игру; учить одновременному действию обеих рук; следить за </w:t>
      </w:r>
      <w:proofErr w:type="spellStart"/>
      <w:proofErr w:type="gramStart"/>
      <w:r w:rsidRPr="00530C3B">
        <w:rPr>
          <w:rFonts w:ascii="Times New Roman" w:hAnsi="Times New Roman" w:cs="Times New Roman"/>
          <w:color w:val="000000"/>
          <w:sz w:val="28"/>
          <w:szCs w:val="28"/>
          <w:shd w:val="clear" w:color="auto" w:fill="FFFFFF"/>
        </w:rPr>
        <w:t>вырази-тельностью</w:t>
      </w:r>
      <w:proofErr w:type="spellEnd"/>
      <w:proofErr w:type="gramEnd"/>
      <w:r w:rsidRPr="00530C3B">
        <w:rPr>
          <w:rFonts w:ascii="Times New Roman" w:hAnsi="Times New Roman" w:cs="Times New Roman"/>
          <w:color w:val="000000"/>
          <w:sz w:val="28"/>
          <w:szCs w:val="28"/>
          <w:shd w:val="clear" w:color="auto" w:fill="FFFFFF"/>
        </w:rPr>
        <w:t xml:space="preserve"> речи.</w:t>
      </w:r>
      <w:r w:rsidRPr="00530C3B">
        <w:rPr>
          <w:rFonts w:ascii="Times New Roman" w:hAnsi="Times New Roman" w:cs="Times New Roman"/>
          <w:color w:val="000000"/>
          <w:sz w:val="28"/>
          <w:szCs w:val="28"/>
        </w:rPr>
        <w:br/>
      </w:r>
      <w:r w:rsidRPr="004E3DF4">
        <w:rPr>
          <w:rFonts w:ascii="Times New Roman" w:hAnsi="Times New Roman" w:cs="Times New Roman"/>
          <w:b/>
          <w:color w:val="000000"/>
          <w:sz w:val="28"/>
          <w:szCs w:val="28"/>
          <w:shd w:val="clear" w:color="auto" w:fill="FFFFFF"/>
        </w:rPr>
        <w:t>Март.</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1</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Алёнка-малёнка</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Обыграть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учить соотносить слова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 xml:space="preserve"> с действиями; передавать быстроту и стремительность.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Этюд «Киска» (театр игрушек).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Прочитать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управляя игрушкой, заучить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наизусть; учить детей самостоятельно управлять игрушкой, произнося слова кошки жалобным голосом.</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2</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Этюд «Котик серенький» (театр кружек).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Познакомить детей с новым видом театра – театром кружек; прочитать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объяснить трудные слова; показ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с помощью кружки.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Пальчиковый театр «</w:t>
      </w:r>
      <w:proofErr w:type="spellStart"/>
      <w:r w:rsidRPr="00530C3B">
        <w:rPr>
          <w:rFonts w:ascii="Times New Roman" w:hAnsi="Times New Roman" w:cs="Times New Roman"/>
          <w:color w:val="000000"/>
          <w:sz w:val="28"/>
          <w:szCs w:val="28"/>
          <w:shd w:val="clear" w:color="auto" w:fill="FFFFFF"/>
        </w:rPr>
        <w:t>Кисонька-мурысонька</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с помощью кукол пальчикового театра побуждать </w:t>
      </w:r>
      <w:proofErr w:type="gramStart"/>
      <w:r w:rsidRPr="00530C3B">
        <w:rPr>
          <w:rFonts w:ascii="Times New Roman" w:hAnsi="Times New Roman" w:cs="Times New Roman"/>
          <w:color w:val="000000"/>
          <w:sz w:val="28"/>
          <w:szCs w:val="28"/>
          <w:shd w:val="clear" w:color="auto" w:fill="FFFFFF"/>
        </w:rPr>
        <w:t>выразительно</w:t>
      </w:r>
      <w:proofErr w:type="gramEnd"/>
      <w:r w:rsidRPr="00530C3B">
        <w:rPr>
          <w:rFonts w:ascii="Times New Roman" w:hAnsi="Times New Roman" w:cs="Times New Roman"/>
          <w:color w:val="000000"/>
          <w:sz w:val="28"/>
          <w:szCs w:val="28"/>
          <w:shd w:val="clear" w:color="auto" w:fill="FFFFFF"/>
        </w:rPr>
        <w:t xml:space="preserve"> рассказывать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(вопрос-ответ); продолжать учить согласовывать действия пальчиков со словами.</w:t>
      </w:r>
      <w:r w:rsidRPr="00530C3B">
        <w:rPr>
          <w:rFonts w:ascii="Times New Roman" w:hAnsi="Times New Roman" w:cs="Times New Roman"/>
          <w:color w:val="000000"/>
          <w:sz w:val="28"/>
          <w:szCs w:val="28"/>
        </w:rPr>
        <w:br/>
      </w:r>
      <w:r w:rsidRPr="00DA28EF">
        <w:rPr>
          <w:rFonts w:ascii="Times New Roman" w:hAnsi="Times New Roman" w:cs="Times New Roman"/>
          <w:b/>
          <w:color w:val="000000"/>
          <w:sz w:val="28"/>
          <w:szCs w:val="28"/>
          <w:shd w:val="clear" w:color="auto" w:fill="FFFFFF"/>
        </w:rPr>
        <w:t>3.</w:t>
      </w:r>
      <w:r w:rsidRPr="00530C3B">
        <w:rPr>
          <w:rFonts w:ascii="Times New Roman" w:hAnsi="Times New Roman" w:cs="Times New Roman"/>
          <w:color w:val="000000"/>
          <w:sz w:val="28"/>
          <w:szCs w:val="28"/>
          <w:shd w:val="clear" w:color="auto" w:fill="FFFFFF"/>
        </w:rPr>
        <w:t xml:space="preserve"> Показ сказки «Лиса, заяц и петух» (театр игрушек).</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Вспомнить знакомую сказку; отметить основные характерные особенности персонажей; учить передавать голосом; продолжать учить детей управлять игрушками во время рассказывания сказки.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lastRenderedPageBreak/>
        <w:t>Слушание сказки «Лиса, заяц и петух в записи».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Учить, слушая сказку, подмечать, какие голосовые интонации использовал рассказчик; учить характеризовать героев сказки.</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4</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Народная игра «</w:t>
      </w:r>
      <w:proofErr w:type="spellStart"/>
      <w:r w:rsidRPr="00530C3B">
        <w:rPr>
          <w:rFonts w:ascii="Times New Roman" w:hAnsi="Times New Roman" w:cs="Times New Roman"/>
          <w:color w:val="000000"/>
          <w:sz w:val="28"/>
          <w:szCs w:val="28"/>
          <w:shd w:val="clear" w:color="auto" w:fill="FFFFFF"/>
        </w:rPr>
        <w:t>Огуречик</w:t>
      </w:r>
      <w:proofErr w:type="spellEnd"/>
      <w:r w:rsidRPr="00530C3B">
        <w:rPr>
          <w:rFonts w:ascii="Times New Roman" w:hAnsi="Times New Roman" w:cs="Times New Roman"/>
          <w:color w:val="000000"/>
          <w:sz w:val="28"/>
          <w:szCs w:val="28"/>
          <w:shd w:val="clear" w:color="auto" w:fill="FFFFFF"/>
        </w:rPr>
        <w:t>».</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Разучить новую игру; выучить текст; побуждать детей к согласованным совместным действиям; доставить детям радость.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Игры с пальчиками и ручками «Как живёшь».</w:t>
      </w:r>
      <w:r w:rsidRPr="00530C3B">
        <w:rPr>
          <w:rStyle w:val="apple-converted-space"/>
          <w:rFonts w:ascii="Times New Roman" w:hAnsi="Times New Roman" w:cs="Times New Roman"/>
          <w:color w:val="000000"/>
          <w:sz w:val="28"/>
          <w:szCs w:val="28"/>
          <w:shd w:val="clear" w:color="auto" w:fill="FFFFFF"/>
        </w:rPr>
        <w:t> </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Вспомнить знакомую игру; продолжать учить выражать слова действиями; с помощью зеркала обращать внимание детей на то, как точно они выполняют движения.</w:t>
      </w:r>
      <w:r w:rsidRPr="00530C3B">
        <w:rPr>
          <w:rFonts w:ascii="Times New Roman" w:hAnsi="Times New Roman" w:cs="Times New Roman"/>
          <w:color w:val="000000"/>
          <w:sz w:val="28"/>
          <w:szCs w:val="28"/>
        </w:rPr>
        <w:br/>
      </w:r>
      <w:r w:rsidRPr="00DA28EF">
        <w:rPr>
          <w:rFonts w:ascii="Times New Roman" w:hAnsi="Times New Roman" w:cs="Times New Roman"/>
          <w:b/>
          <w:color w:val="000000"/>
          <w:sz w:val="28"/>
          <w:szCs w:val="28"/>
          <w:shd w:val="clear" w:color="auto" w:fill="FFFFFF"/>
        </w:rPr>
        <w:t>Апрель.</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1</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w:t>
      </w:r>
      <w:proofErr w:type="spellStart"/>
      <w:r w:rsidRPr="00530C3B">
        <w:rPr>
          <w:rFonts w:ascii="Times New Roman" w:hAnsi="Times New Roman" w:cs="Times New Roman"/>
          <w:color w:val="000000"/>
          <w:sz w:val="28"/>
          <w:szCs w:val="28"/>
          <w:shd w:val="clear" w:color="auto" w:fill="FFFFFF"/>
        </w:rPr>
        <w:t>Потешка</w:t>
      </w:r>
      <w:proofErr w:type="spellEnd"/>
      <w:r w:rsidRPr="00530C3B">
        <w:rPr>
          <w:rFonts w:ascii="Times New Roman" w:hAnsi="Times New Roman" w:cs="Times New Roman"/>
          <w:color w:val="000000"/>
          <w:sz w:val="28"/>
          <w:szCs w:val="28"/>
          <w:shd w:val="clear" w:color="auto" w:fill="FFFFFF"/>
        </w:rPr>
        <w:t xml:space="preserve"> «Небывальщина»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Познакомить детей с юмористической </w:t>
      </w:r>
      <w:proofErr w:type="spellStart"/>
      <w:r w:rsidRPr="00530C3B">
        <w:rPr>
          <w:rFonts w:ascii="Times New Roman" w:hAnsi="Times New Roman" w:cs="Times New Roman"/>
          <w:color w:val="000000"/>
          <w:sz w:val="28"/>
          <w:szCs w:val="28"/>
          <w:shd w:val="clear" w:color="auto" w:fill="FFFFFF"/>
        </w:rPr>
        <w:t>потешкой</w:t>
      </w:r>
      <w:proofErr w:type="spellEnd"/>
      <w:r w:rsidRPr="00530C3B">
        <w:rPr>
          <w:rFonts w:ascii="Times New Roman" w:hAnsi="Times New Roman" w:cs="Times New Roman"/>
          <w:color w:val="000000"/>
          <w:sz w:val="28"/>
          <w:szCs w:val="28"/>
          <w:shd w:val="clear" w:color="auto" w:fill="FFFFFF"/>
        </w:rPr>
        <w:t xml:space="preserve">, сопровождая показом картинок; помочь детям осознать юмор этой </w:t>
      </w:r>
      <w:proofErr w:type="spellStart"/>
      <w:r w:rsidRPr="00530C3B">
        <w:rPr>
          <w:rFonts w:ascii="Times New Roman" w:hAnsi="Times New Roman" w:cs="Times New Roman"/>
          <w:color w:val="000000"/>
          <w:sz w:val="28"/>
          <w:szCs w:val="28"/>
          <w:shd w:val="clear" w:color="auto" w:fill="FFFFFF"/>
        </w:rPr>
        <w:t>потешки</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Изготовление атрибутов к сказке «Репка» для показа в театре кружек.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Вместе с детьми изготовить кружки (приклеить картинки); вспомнить персонажей сказки; в какой последовательности происходило действие; вызвать у детей интерес и желание самостоятельно показывать сказку.</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2</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Сказка «Репка» (театр кружек).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Побуждать детей к самостоятельному рассказыванию знакомой сказки, сопровождая показом кружек с картинками; учить соблюдать последовательность повествования.</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Пальчиковая игра «Вышли пальчики гулять».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игру; учить </w:t>
      </w:r>
      <w:proofErr w:type="gramStart"/>
      <w:r w:rsidRPr="00530C3B">
        <w:rPr>
          <w:rFonts w:ascii="Times New Roman" w:hAnsi="Times New Roman" w:cs="Times New Roman"/>
          <w:color w:val="000000"/>
          <w:sz w:val="28"/>
          <w:szCs w:val="28"/>
          <w:shd w:val="clear" w:color="auto" w:fill="FFFFFF"/>
        </w:rPr>
        <w:t>синхронно</w:t>
      </w:r>
      <w:proofErr w:type="gramEnd"/>
      <w:r w:rsidRPr="00530C3B">
        <w:rPr>
          <w:rFonts w:ascii="Times New Roman" w:hAnsi="Times New Roman" w:cs="Times New Roman"/>
          <w:color w:val="000000"/>
          <w:sz w:val="28"/>
          <w:szCs w:val="28"/>
          <w:shd w:val="clear" w:color="auto" w:fill="FFFFFF"/>
        </w:rPr>
        <w:t xml:space="preserve"> выполнять все движения руками, согласовывать движения со словами.</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3</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Слушание сказки «Теремок» в записи.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Приучать детей внимательно слушать сказку; обратить внимание на музыкальное сопровождение: как с помощью музыки переданы характеры героев сказки.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Показ сказки «Теремок» (театр игрушек).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Привлекать детей к самостоятельному управлению игрушками; </w:t>
      </w:r>
      <w:proofErr w:type="gramStart"/>
      <w:r w:rsidRPr="00530C3B">
        <w:rPr>
          <w:rFonts w:ascii="Times New Roman" w:hAnsi="Times New Roman" w:cs="Times New Roman"/>
          <w:color w:val="000000"/>
          <w:sz w:val="28"/>
          <w:szCs w:val="28"/>
          <w:shd w:val="clear" w:color="auto" w:fill="FFFFFF"/>
        </w:rPr>
        <w:t>учить голосом передавать</w:t>
      </w:r>
      <w:proofErr w:type="gramEnd"/>
      <w:r w:rsidRPr="00530C3B">
        <w:rPr>
          <w:rFonts w:ascii="Times New Roman" w:hAnsi="Times New Roman" w:cs="Times New Roman"/>
          <w:color w:val="000000"/>
          <w:sz w:val="28"/>
          <w:szCs w:val="28"/>
          <w:shd w:val="clear" w:color="auto" w:fill="FFFFFF"/>
        </w:rPr>
        <w:t xml:space="preserve"> особенности персонажей.</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4</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Народная игра «Рыбаки и рыбы»</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Познакомить детей с правилами игры; выучить стихотворение; учить говорить слова чётко, выговаривая все звуки; соблюдать правила игры.</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Игры с пальчиками и ручками «Две сороконожки».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Разучить новую игру; продолжать учить согласовывать движения рук со словами, соблюдать ритм; развивать мелкую мускулатуру рук.</w:t>
      </w:r>
      <w:r w:rsidRPr="00530C3B">
        <w:rPr>
          <w:rFonts w:ascii="Times New Roman" w:hAnsi="Times New Roman" w:cs="Times New Roman"/>
          <w:color w:val="000000"/>
          <w:sz w:val="28"/>
          <w:szCs w:val="28"/>
        </w:rPr>
        <w:br/>
      </w:r>
    </w:p>
    <w:p w:rsidR="00530C3B" w:rsidRPr="00530C3B" w:rsidRDefault="00530C3B" w:rsidP="00530C3B">
      <w:pPr>
        <w:rPr>
          <w:rFonts w:ascii="Times New Roman" w:hAnsi="Times New Roman" w:cs="Times New Roman"/>
          <w:sz w:val="28"/>
          <w:szCs w:val="28"/>
        </w:rPr>
      </w:pPr>
      <w:r w:rsidRPr="00DA28EF">
        <w:rPr>
          <w:rFonts w:ascii="Times New Roman" w:hAnsi="Times New Roman" w:cs="Times New Roman"/>
          <w:b/>
          <w:color w:val="000000"/>
          <w:sz w:val="28"/>
          <w:szCs w:val="28"/>
          <w:shd w:val="clear" w:color="auto" w:fill="FFFFFF"/>
        </w:rPr>
        <w:lastRenderedPageBreak/>
        <w:t>Май.</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1</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Этюд «</w:t>
      </w:r>
      <w:proofErr w:type="spellStart"/>
      <w:proofErr w:type="gramStart"/>
      <w:r w:rsidRPr="00530C3B">
        <w:rPr>
          <w:rFonts w:ascii="Times New Roman" w:hAnsi="Times New Roman" w:cs="Times New Roman"/>
          <w:color w:val="000000"/>
          <w:sz w:val="28"/>
          <w:szCs w:val="28"/>
          <w:shd w:val="clear" w:color="auto" w:fill="FFFFFF"/>
        </w:rPr>
        <w:t>Тили-бом</w:t>
      </w:r>
      <w:proofErr w:type="spellEnd"/>
      <w:proofErr w:type="gramEnd"/>
      <w:r w:rsidRPr="00530C3B">
        <w:rPr>
          <w:rFonts w:ascii="Times New Roman" w:hAnsi="Times New Roman" w:cs="Times New Roman"/>
          <w:color w:val="000000"/>
          <w:sz w:val="28"/>
          <w:szCs w:val="28"/>
          <w:shd w:val="clear" w:color="auto" w:fill="FFFFFF"/>
        </w:rPr>
        <w:t xml:space="preserve">»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Вспомнить знакомую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xml:space="preserve"> с помощью показа картинок; разучить текст; учить рассказывать </w:t>
      </w:r>
      <w:proofErr w:type="spellStart"/>
      <w:r w:rsidRPr="00530C3B">
        <w:rPr>
          <w:rFonts w:ascii="Times New Roman" w:hAnsi="Times New Roman" w:cs="Times New Roman"/>
          <w:color w:val="000000"/>
          <w:sz w:val="28"/>
          <w:szCs w:val="28"/>
          <w:shd w:val="clear" w:color="auto" w:fill="FFFFFF"/>
        </w:rPr>
        <w:t>потешку</w:t>
      </w:r>
      <w:proofErr w:type="spellEnd"/>
      <w:r w:rsidRPr="00530C3B">
        <w:rPr>
          <w:rFonts w:ascii="Times New Roman" w:hAnsi="Times New Roman" w:cs="Times New Roman"/>
          <w:color w:val="000000"/>
          <w:sz w:val="28"/>
          <w:szCs w:val="28"/>
          <w:shd w:val="clear" w:color="auto" w:fill="FFFFFF"/>
        </w:rPr>
        <w:t>, соблюдая интонационную выразительность.</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Изготовление масок </w:t>
      </w:r>
      <w:proofErr w:type="gramStart"/>
      <w:r w:rsidRPr="00530C3B">
        <w:rPr>
          <w:rFonts w:ascii="Times New Roman" w:hAnsi="Times New Roman" w:cs="Times New Roman"/>
          <w:color w:val="000000"/>
          <w:sz w:val="28"/>
          <w:szCs w:val="28"/>
          <w:shd w:val="clear" w:color="auto" w:fill="FFFFFF"/>
        </w:rPr>
        <w:t>–ш</w:t>
      </w:r>
      <w:proofErr w:type="gramEnd"/>
      <w:r w:rsidRPr="00530C3B">
        <w:rPr>
          <w:rFonts w:ascii="Times New Roman" w:hAnsi="Times New Roman" w:cs="Times New Roman"/>
          <w:color w:val="000000"/>
          <w:sz w:val="28"/>
          <w:szCs w:val="28"/>
          <w:shd w:val="clear" w:color="auto" w:fill="FFFFFF"/>
        </w:rPr>
        <w:t>апочек для спектакля «Теремок».</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Привлечь детей к изготовлению атрибутов к сказке; вспомнить их диалоги; отметить характеристики голосов.</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2</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Показ сказки «Теремок» для детей группы раннего возраста (шапочки-маски).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Поощрять детей к выступлению перед зрителями: громко и чётко произносить диалоги, эмоционально и выразительно передавать образы героев; доставить радость малышам.</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Игры с пальчиками и ручками «Топ-топ».</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Продолжать развивать мелкую моторику рук и пальчиков; учить согласовывать слова с движениями рук; для игры использовать зеркало, чтобы дети могли контролировать свою мимику.</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3</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Сказка «Репка» (теневой театр).</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Вспомнить сказку; учить детей управлять фигурками из теневого театра; согласовывать движения фигурок со словами персонажей; выделять голосом их особенности.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Слушание сказки «</w:t>
      </w:r>
      <w:proofErr w:type="spellStart"/>
      <w:proofErr w:type="gramStart"/>
      <w:r w:rsidRPr="00530C3B">
        <w:rPr>
          <w:rFonts w:ascii="Times New Roman" w:hAnsi="Times New Roman" w:cs="Times New Roman"/>
          <w:color w:val="000000"/>
          <w:sz w:val="28"/>
          <w:szCs w:val="28"/>
          <w:shd w:val="clear" w:color="auto" w:fill="FFFFFF"/>
        </w:rPr>
        <w:t>Бычок-смоляной</w:t>
      </w:r>
      <w:proofErr w:type="spellEnd"/>
      <w:proofErr w:type="gramEnd"/>
      <w:r w:rsidRPr="00530C3B">
        <w:rPr>
          <w:rFonts w:ascii="Times New Roman" w:hAnsi="Times New Roman" w:cs="Times New Roman"/>
          <w:color w:val="000000"/>
          <w:sz w:val="28"/>
          <w:szCs w:val="28"/>
          <w:shd w:val="clear" w:color="auto" w:fill="FFFFFF"/>
        </w:rPr>
        <w:t xml:space="preserve"> бочок» в записи.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Познакомить детей с новой сказкой; дать характеристики героям.</w:t>
      </w:r>
      <w:r w:rsidRPr="00530C3B">
        <w:rPr>
          <w:rFonts w:ascii="Times New Roman" w:hAnsi="Times New Roman" w:cs="Times New Roman"/>
          <w:color w:val="000000"/>
          <w:sz w:val="28"/>
          <w:szCs w:val="28"/>
        </w:rPr>
        <w:br/>
      </w:r>
      <w:r w:rsidR="00DA28EF" w:rsidRPr="00DA28EF">
        <w:rPr>
          <w:rFonts w:ascii="Times New Roman" w:hAnsi="Times New Roman" w:cs="Times New Roman"/>
          <w:b/>
          <w:color w:val="000000"/>
          <w:sz w:val="28"/>
          <w:szCs w:val="28"/>
          <w:shd w:val="clear" w:color="auto" w:fill="FFFFFF"/>
        </w:rPr>
        <w:t>4</w:t>
      </w:r>
      <w:r w:rsidRPr="00DA28EF">
        <w:rPr>
          <w:rFonts w:ascii="Times New Roman" w:hAnsi="Times New Roman" w:cs="Times New Roman"/>
          <w:b/>
          <w:color w:val="000000"/>
          <w:sz w:val="28"/>
          <w:szCs w:val="28"/>
          <w:shd w:val="clear" w:color="auto" w:fill="FFFFFF"/>
        </w:rPr>
        <w:t>.</w:t>
      </w:r>
      <w:r w:rsidRPr="00530C3B">
        <w:rPr>
          <w:rFonts w:ascii="Times New Roman" w:hAnsi="Times New Roman" w:cs="Times New Roman"/>
          <w:color w:val="000000"/>
          <w:sz w:val="28"/>
          <w:szCs w:val="28"/>
          <w:shd w:val="clear" w:color="auto" w:fill="FFFFFF"/>
        </w:rPr>
        <w:t xml:space="preserve"> Сказка «</w:t>
      </w:r>
      <w:proofErr w:type="spellStart"/>
      <w:proofErr w:type="gramStart"/>
      <w:r w:rsidRPr="00530C3B">
        <w:rPr>
          <w:rFonts w:ascii="Times New Roman" w:hAnsi="Times New Roman" w:cs="Times New Roman"/>
          <w:color w:val="000000"/>
          <w:sz w:val="28"/>
          <w:szCs w:val="28"/>
          <w:shd w:val="clear" w:color="auto" w:fill="FFFFFF"/>
        </w:rPr>
        <w:t>Бычок-смоляной</w:t>
      </w:r>
      <w:proofErr w:type="spellEnd"/>
      <w:proofErr w:type="gramEnd"/>
      <w:r w:rsidRPr="00530C3B">
        <w:rPr>
          <w:rFonts w:ascii="Times New Roman" w:hAnsi="Times New Roman" w:cs="Times New Roman"/>
          <w:color w:val="000000"/>
          <w:sz w:val="28"/>
          <w:szCs w:val="28"/>
          <w:shd w:val="clear" w:color="auto" w:fill="FFFFFF"/>
        </w:rPr>
        <w:t xml:space="preserve"> бочок» (картинки на </w:t>
      </w:r>
      <w:proofErr w:type="spellStart"/>
      <w:r w:rsidRPr="00530C3B">
        <w:rPr>
          <w:rFonts w:ascii="Times New Roman" w:hAnsi="Times New Roman" w:cs="Times New Roman"/>
          <w:color w:val="000000"/>
          <w:sz w:val="28"/>
          <w:szCs w:val="28"/>
          <w:shd w:val="clear" w:color="auto" w:fill="FFFFFF"/>
        </w:rPr>
        <w:t>фланелеграфе</w:t>
      </w:r>
      <w:proofErr w:type="spellEnd"/>
      <w:r w:rsidRPr="00530C3B">
        <w:rPr>
          <w:rFonts w:ascii="Times New Roman" w:hAnsi="Times New Roman" w:cs="Times New Roman"/>
          <w:color w:val="000000"/>
          <w:sz w:val="28"/>
          <w:szCs w:val="28"/>
          <w:shd w:val="clear" w:color="auto" w:fill="FFFFFF"/>
        </w:rPr>
        <w:t>).</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 xml:space="preserve">Привлечь детей к показу сказки; продолжать учить </w:t>
      </w:r>
      <w:proofErr w:type="gramStart"/>
      <w:r w:rsidRPr="00530C3B">
        <w:rPr>
          <w:rFonts w:ascii="Times New Roman" w:hAnsi="Times New Roman" w:cs="Times New Roman"/>
          <w:color w:val="000000"/>
          <w:sz w:val="28"/>
          <w:szCs w:val="28"/>
          <w:shd w:val="clear" w:color="auto" w:fill="FFFFFF"/>
        </w:rPr>
        <w:t>вовремя</w:t>
      </w:r>
      <w:proofErr w:type="gramEnd"/>
      <w:r w:rsidRPr="00530C3B">
        <w:rPr>
          <w:rFonts w:ascii="Times New Roman" w:hAnsi="Times New Roman" w:cs="Times New Roman"/>
          <w:color w:val="000000"/>
          <w:sz w:val="28"/>
          <w:szCs w:val="28"/>
          <w:shd w:val="clear" w:color="auto" w:fill="FFFFFF"/>
        </w:rPr>
        <w:t xml:space="preserve"> выставлять картинки на доску, </w:t>
      </w:r>
      <w:proofErr w:type="spellStart"/>
      <w:r w:rsidRPr="00530C3B">
        <w:rPr>
          <w:rFonts w:ascii="Times New Roman" w:hAnsi="Times New Roman" w:cs="Times New Roman"/>
          <w:color w:val="000000"/>
          <w:sz w:val="28"/>
          <w:szCs w:val="28"/>
          <w:shd w:val="clear" w:color="auto" w:fill="FFFFFF"/>
        </w:rPr>
        <w:t>во-время</w:t>
      </w:r>
      <w:proofErr w:type="spellEnd"/>
      <w:r w:rsidRPr="00530C3B">
        <w:rPr>
          <w:rFonts w:ascii="Times New Roman" w:hAnsi="Times New Roman" w:cs="Times New Roman"/>
          <w:color w:val="000000"/>
          <w:sz w:val="28"/>
          <w:szCs w:val="28"/>
          <w:shd w:val="clear" w:color="auto" w:fill="FFFFFF"/>
        </w:rPr>
        <w:t xml:space="preserve"> убирать их; передавать голосом характеры героев; вести диалог.</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Народная игра «Мы на луг ходили»</w:t>
      </w:r>
      <w:r w:rsidRPr="00530C3B">
        <w:rPr>
          <w:rFonts w:ascii="Times New Roman" w:hAnsi="Times New Roman" w:cs="Times New Roman"/>
          <w:color w:val="000000"/>
          <w:sz w:val="28"/>
          <w:szCs w:val="28"/>
        </w:rPr>
        <w:br/>
      </w:r>
      <w:r w:rsidRPr="00530C3B">
        <w:rPr>
          <w:rFonts w:ascii="Times New Roman" w:hAnsi="Times New Roman" w:cs="Times New Roman"/>
          <w:color w:val="000000"/>
          <w:sz w:val="28"/>
          <w:szCs w:val="28"/>
          <w:shd w:val="clear" w:color="auto" w:fill="FFFFFF"/>
        </w:rPr>
        <w:t>Выучить новую игру; использовать шапочку-маску зайки; учить слова, согласовывать с движениями.</w:t>
      </w:r>
    </w:p>
    <w:p w:rsidR="00530C3B" w:rsidRPr="00530C3B" w:rsidRDefault="00530C3B" w:rsidP="00530C3B">
      <w:pPr>
        <w:shd w:val="clear" w:color="auto" w:fill="FFFFFF"/>
        <w:spacing w:before="150" w:after="150" w:line="240" w:lineRule="auto"/>
        <w:rPr>
          <w:rFonts w:ascii="Times New Roman" w:eastAsia="Times New Roman" w:hAnsi="Times New Roman" w:cs="Times New Roman"/>
          <w:color w:val="303F50"/>
          <w:sz w:val="28"/>
          <w:szCs w:val="28"/>
          <w:lang w:eastAsia="ru-RU"/>
        </w:rPr>
      </w:pPr>
    </w:p>
    <w:p w:rsidR="00B914A8" w:rsidRPr="00530C3B" w:rsidRDefault="00B914A8" w:rsidP="00B914A8">
      <w:pPr>
        <w:shd w:val="clear" w:color="auto" w:fill="FFFFFF"/>
        <w:spacing w:before="150" w:after="150" w:line="360" w:lineRule="auto"/>
        <w:rPr>
          <w:rFonts w:ascii="Times New Roman" w:eastAsia="Times New Roman" w:hAnsi="Times New Roman" w:cs="Times New Roman"/>
          <w:color w:val="303F50"/>
          <w:sz w:val="28"/>
          <w:szCs w:val="28"/>
          <w:lang w:eastAsia="ru-RU"/>
        </w:rPr>
      </w:pPr>
    </w:p>
    <w:p w:rsidR="00CC4672" w:rsidRDefault="00CC4672" w:rsidP="00B914A8">
      <w:pPr>
        <w:spacing w:line="360" w:lineRule="auto"/>
        <w:rPr>
          <w:rFonts w:ascii="Times New Roman" w:hAnsi="Times New Roman" w:cs="Times New Roman"/>
          <w:sz w:val="28"/>
          <w:szCs w:val="28"/>
        </w:rPr>
      </w:pPr>
    </w:p>
    <w:p w:rsidR="00DA28EF" w:rsidRDefault="00DA28EF" w:rsidP="00B914A8">
      <w:pPr>
        <w:spacing w:line="360" w:lineRule="auto"/>
        <w:rPr>
          <w:rFonts w:ascii="Times New Roman" w:hAnsi="Times New Roman" w:cs="Times New Roman"/>
          <w:sz w:val="28"/>
          <w:szCs w:val="28"/>
        </w:rPr>
      </w:pPr>
    </w:p>
    <w:p w:rsidR="00DA28EF" w:rsidRDefault="00DA28EF" w:rsidP="00B914A8">
      <w:pPr>
        <w:spacing w:line="360" w:lineRule="auto"/>
        <w:rPr>
          <w:rFonts w:ascii="Times New Roman" w:hAnsi="Times New Roman" w:cs="Times New Roman"/>
          <w:sz w:val="28"/>
          <w:szCs w:val="28"/>
        </w:rPr>
      </w:pPr>
    </w:p>
    <w:p w:rsidR="00DA28EF" w:rsidRDefault="00DA28EF" w:rsidP="00B914A8">
      <w:pPr>
        <w:spacing w:line="360" w:lineRule="auto"/>
        <w:rPr>
          <w:rFonts w:ascii="Times New Roman" w:hAnsi="Times New Roman" w:cs="Times New Roman"/>
          <w:sz w:val="28"/>
          <w:szCs w:val="28"/>
        </w:rPr>
      </w:pPr>
    </w:p>
    <w:p w:rsidR="00DA28EF" w:rsidRDefault="00DA28EF" w:rsidP="00DA28E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A28EF" w:rsidRPr="00DA28EF" w:rsidRDefault="00DA28EF" w:rsidP="00DA28EF">
      <w:pPr>
        <w:pStyle w:val="a3"/>
        <w:shd w:val="clear" w:color="auto" w:fill="FFFFFF"/>
        <w:spacing w:before="150" w:beforeAutospacing="0" w:after="150" w:afterAutospacing="0" w:line="293" w:lineRule="atLeast"/>
        <w:rPr>
          <w:color w:val="303F50"/>
          <w:sz w:val="28"/>
          <w:szCs w:val="28"/>
        </w:rPr>
      </w:pPr>
      <w:r w:rsidRPr="00DA28EF">
        <w:rPr>
          <w:color w:val="303F50"/>
          <w:sz w:val="28"/>
          <w:szCs w:val="28"/>
        </w:rPr>
        <w:t>1. Е.А. Антипова «Театрализованная деятельность в детском саду» ТЦ «Сфера», Москва 2006г.</w:t>
      </w:r>
    </w:p>
    <w:p w:rsidR="00DA28EF" w:rsidRPr="00DA28EF" w:rsidRDefault="00DA28EF" w:rsidP="00DA28EF">
      <w:pPr>
        <w:pStyle w:val="a3"/>
        <w:shd w:val="clear" w:color="auto" w:fill="FFFFFF"/>
        <w:spacing w:before="150" w:beforeAutospacing="0" w:after="150" w:afterAutospacing="0" w:line="293" w:lineRule="atLeast"/>
        <w:rPr>
          <w:color w:val="303F50"/>
          <w:sz w:val="28"/>
          <w:szCs w:val="28"/>
        </w:rPr>
      </w:pPr>
      <w:r w:rsidRPr="00DA28EF">
        <w:rPr>
          <w:color w:val="303F50"/>
          <w:sz w:val="28"/>
          <w:szCs w:val="28"/>
        </w:rPr>
        <w:t xml:space="preserve">2. М.Д. </w:t>
      </w:r>
      <w:proofErr w:type="spellStart"/>
      <w:r w:rsidRPr="00DA28EF">
        <w:rPr>
          <w:color w:val="303F50"/>
          <w:sz w:val="28"/>
          <w:szCs w:val="28"/>
        </w:rPr>
        <w:t>Маханёва</w:t>
      </w:r>
      <w:proofErr w:type="spellEnd"/>
      <w:r w:rsidRPr="00DA28EF">
        <w:rPr>
          <w:color w:val="303F50"/>
          <w:sz w:val="28"/>
          <w:szCs w:val="28"/>
        </w:rPr>
        <w:t xml:space="preserve"> «Занятия по театрализованной деятельности </w:t>
      </w:r>
      <w:proofErr w:type="gramStart"/>
      <w:r w:rsidRPr="00DA28EF">
        <w:rPr>
          <w:color w:val="303F50"/>
          <w:sz w:val="28"/>
          <w:szCs w:val="28"/>
        </w:rPr>
        <w:t>в</w:t>
      </w:r>
      <w:proofErr w:type="gramEnd"/>
      <w:r w:rsidRPr="00DA28EF">
        <w:rPr>
          <w:color w:val="303F50"/>
          <w:sz w:val="28"/>
          <w:szCs w:val="28"/>
        </w:rPr>
        <w:t xml:space="preserve"> </w:t>
      </w:r>
      <w:proofErr w:type="gramStart"/>
      <w:r w:rsidRPr="00DA28EF">
        <w:rPr>
          <w:color w:val="303F50"/>
          <w:sz w:val="28"/>
          <w:szCs w:val="28"/>
        </w:rPr>
        <w:t>деском</w:t>
      </w:r>
      <w:proofErr w:type="gramEnd"/>
      <w:r w:rsidRPr="00DA28EF">
        <w:rPr>
          <w:color w:val="303F50"/>
          <w:sz w:val="28"/>
          <w:szCs w:val="28"/>
        </w:rPr>
        <w:t xml:space="preserve"> саду» ТЦ «Сфера», Москва 2007г.</w:t>
      </w:r>
    </w:p>
    <w:p w:rsidR="00DA28EF" w:rsidRPr="00DA28EF" w:rsidRDefault="00DA28EF" w:rsidP="00DA28EF">
      <w:pPr>
        <w:pStyle w:val="a3"/>
        <w:shd w:val="clear" w:color="auto" w:fill="FFFFFF"/>
        <w:spacing w:before="150" w:beforeAutospacing="0" w:after="150" w:afterAutospacing="0" w:line="293" w:lineRule="atLeast"/>
        <w:rPr>
          <w:color w:val="303F50"/>
          <w:sz w:val="28"/>
          <w:szCs w:val="28"/>
        </w:rPr>
      </w:pPr>
      <w:r w:rsidRPr="00DA28EF">
        <w:rPr>
          <w:color w:val="303F50"/>
          <w:sz w:val="28"/>
          <w:szCs w:val="28"/>
        </w:rPr>
        <w:t>3. Журнал «Воспитатель ДОУ» №10 /2010г.</w:t>
      </w:r>
    </w:p>
    <w:p w:rsidR="00DA28EF" w:rsidRPr="00530C3B" w:rsidRDefault="00DA28EF" w:rsidP="00DA28EF">
      <w:pPr>
        <w:spacing w:line="360" w:lineRule="auto"/>
        <w:jc w:val="center"/>
        <w:rPr>
          <w:rFonts w:ascii="Times New Roman" w:hAnsi="Times New Roman" w:cs="Times New Roman"/>
          <w:sz w:val="28"/>
          <w:szCs w:val="28"/>
        </w:rPr>
      </w:pPr>
    </w:p>
    <w:sectPr w:rsidR="00DA28EF" w:rsidRPr="00530C3B" w:rsidSect="00CC4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61FC"/>
    <w:multiLevelType w:val="hybridMultilevel"/>
    <w:tmpl w:val="3A82D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4A8"/>
    <w:rsid w:val="001E0E62"/>
    <w:rsid w:val="004E3DF4"/>
    <w:rsid w:val="00530C3B"/>
    <w:rsid w:val="00B914A8"/>
    <w:rsid w:val="00CC4672"/>
    <w:rsid w:val="00DA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14A8"/>
    <w:pPr>
      <w:ind w:left="720"/>
      <w:contextualSpacing/>
    </w:pPr>
  </w:style>
  <w:style w:type="character" w:customStyle="1" w:styleId="apple-converted-space">
    <w:name w:val="apple-converted-space"/>
    <w:basedOn w:val="a0"/>
    <w:rsid w:val="00530C3B"/>
  </w:style>
</w:styles>
</file>

<file path=word/webSettings.xml><?xml version="1.0" encoding="utf-8"?>
<w:webSettings xmlns:r="http://schemas.openxmlformats.org/officeDocument/2006/relationships" xmlns:w="http://schemas.openxmlformats.org/wordprocessingml/2006/main">
  <w:divs>
    <w:div w:id="901795939">
      <w:bodyDiv w:val="1"/>
      <w:marLeft w:val="0"/>
      <w:marRight w:val="0"/>
      <w:marTop w:val="0"/>
      <w:marBottom w:val="0"/>
      <w:divBdr>
        <w:top w:val="none" w:sz="0" w:space="0" w:color="auto"/>
        <w:left w:val="none" w:sz="0" w:space="0" w:color="auto"/>
        <w:bottom w:val="none" w:sz="0" w:space="0" w:color="auto"/>
        <w:right w:val="none" w:sz="0" w:space="0" w:color="auto"/>
      </w:divBdr>
    </w:div>
    <w:div w:id="1034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2015-10-06T16:26:00Z</cp:lastPrinted>
  <dcterms:created xsi:type="dcterms:W3CDTF">2015-10-06T15:46:00Z</dcterms:created>
  <dcterms:modified xsi:type="dcterms:W3CDTF">2015-10-06T16:28:00Z</dcterms:modified>
</cp:coreProperties>
</file>