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4A" w:rsidRPr="00A80AEF" w:rsidRDefault="0078304A" w:rsidP="00EF2F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0AEF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AA28D8" w:rsidRPr="00A80AEF" w:rsidRDefault="0078304A" w:rsidP="00EF2F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0AEF">
        <w:rPr>
          <w:rFonts w:ascii="Times New Roman" w:hAnsi="Times New Roman" w:cs="Times New Roman"/>
          <w:sz w:val="24"/>
          <w:szCs w:val="24"/>
        </w:rPr>
        <w:t>Изобразительное искусство 3класс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250"/>
        <w:gridCol w:w="2440"/>
        <w:gridCol w:w="962"/>
        <w:gridCol w:w="1276"/>
        <w:gridCol w:w="1134"/>
        <w:gridCol w:w="3995"/>
        <w:gridCol w:w="2623"/>
      </w:tblGrid>
      <w:tr w:rsidR="0078304A" w:rsidRPr="00A80AEF" w:rsidTr="00EF0BF1">
        <w:trPr>
          <w:trHeight w:val="853"/>
        </w:trPr>
        <w:tc>
          <w:tcPr>
            <w:tcW w:w="869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0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2440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2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995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23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78304A" w:rsidRPr="00A80AEF" w:rsidTr="00EF0BF1">
        <w:trPr>
          <w:trHeight w:val="285"/>
        </w:trPr>
        <w:tc>
          <w:tcPr>
            <w:tcW w:w="869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1134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995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4A" w:rsidRPr="00A80AEF" w:rsidTr="00EF0BF1">
        <w:trPr>
          <w:trHeight w:val="285"/>
        </w:trPr>
        <w:tc>
          <w:tcPr>
            <w:tcW w:w="869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Искусство в твоём доме 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часов)</w:t>
            </w:r>
          </w:p>
        </w:tc>
        <w:tc>
          <w:tcPr>
            <w:tcW w:w="12430" w:type="dxa"/>
            <w:gridSpan w:val="6"/>
          </w:tcPr>
          <w:p w:rsidR="0078304A" w:rsidRPr="00A80AEF" w:rsidRDefault="0078304A" w:rsidP="00BC5E5F">
            <w:pPr>
              <w:pStyle w:val="a3"/>
              <w:contextualSpacing/>
              <w:jc w:val="both"/>
            </w:pPr>
            <w:r w:rsidRPr="00A80AEF">
              <w:rPr>
                <w:b/>
              </w:rPr>
              <w:t>УУД: Л.</w:t>
            </w:r>
            <w:r w:rsidRPr="00A80AEF">
              <w:t xml:space="preserve"> Проявлять п</w:t>
            </w:r>
            <w:r w:rsidRPr="00A80AEF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A80AEF">
              <w:t xml:space="preserve"> Анализировать свои переживания и </w:t>
            </w:r>
            <w:proofErr w:type="spellStart"/>
            <w:r w:rsidRPr="00A80AEF">
              <w:t>поступки</w:t>
            </w:r>
            <w:proofErr w:type="gramStart"/>
            <w:r w:rsidRPr="00A80AEF">
              <w:t>.</w:t>
            </w:r>
            <w:r w:rsidRPr="00A80AEF">
              <w:rPr>
                <w:b/>
              </w:rPr>
              <w:t>Р</w:t>
            </w:r>
            <w:proofErr w:type="spellEnd"/>
            <w:proofErr w:type="gramEnd"/>
            <w:r w:rsidRPr="00A80AEF">
              <w:rPr>
                <w:b/>
              </w:rPr>
              <w:t>.</w:t>
            </w:r>
            <w:r w:rsidRPr="00A80AEF">
              <w:t xml:space="preserve">  Самостоятельно организовывать свое рабочее место в соответствии с целью выполнения заданий. Определять цель учебной деятельности с помощью учителя и самостоятельно, </w:t>
            </w:r>
            <w:r w:rsidRPr="00A80AEF">
              <w:rPr>
                <w:iCs/>
              </w:rPr>
              <w:t>соотносить свои действия с поставленной целью</w:t>
            </w:r>
            <w:r w:rsidRPr="00A80AEF">
              <w:t xml:space="preserve">. </w:t>
            </w:r>
            <w:r w:rsidRPr="00A80AEF">
              <w:rPr>
                <w:b/>
              </w:rPr>
              <w:t>П.</w:t>
            </w:r>
            <w:r w:rsidRPr="00A80AEF"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  <w:r w:rsidRPr="00A80AEF">
              <w:rPr>
                <w:b/>
              </w:rPr>
              <w:t xml:space="preserve"> К.</w:t>
            </w:r>
            <w:r w:rsidRPr="00A80AEF">
              <w:t xml:space="preserve"> Соблюдать в повседневной жизни нормы речевого этикета и правила устного общения. Участвовать в диалоге; понимать других</w:t>
            </w:r>
            <w:r w:rsidR="00A744E5" w:rsidRPr="00A80AEF">
              <w:t>.</w:t>
            </w:r>
          </w:p>
        </w:tc>
      </w:tr>
      <w:tr w:rsidR="0078304A" w:rsidRPr="00A80AEF" w:rsidTr="00EF0BF1">
        <w:trPr>
          <w:trHeight w:val="285"/>
        </w:trPr>
        <w:tc>
          <w:tcPr>
            <w:tcW w:w="869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изображения, Постройки и Украшения. Вводный урок</w:t>
            </w:r>
          </w:p>
        </w:tc>
        <w:tc>
          <w:tcPr>
            <w:tcW w:w="962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8304A" w:rsidRPr="00A80AEF" w:rsidRDefault="002949CA" w:rsidP="009A3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Игровая, образная форма приобще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к искусству: три Брата-Мастера -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Мастер Изображения, Мастер Укра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шения и Мастер Постройки. Исполь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различных художественных материалов.</w:t>
            </w:r>
          </w:p>
        </w:tc>
        <w:tc>
          <w:tcPr>
            <w:tcW w:w="2623" w:type="dxa"/>
          </w:tcPr>
          <w:p w:rsidR="0078304A" w:rsidRPr="00A80AEF" w:rsidRDefault="008B794F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Образцы бумаги.</w:t>
            </w:r>
          </w:p>
          <w:p w:rsidR="008B794F" w:rsidRPr="00A80AEF" w:rsidRDefault="008B794F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3783"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783" w:rsidRPr="00A80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53783" w:rsidRPr="00A80AEF">
              <w:rPr>
                <w:rFonts w:ascii="Times New Roman" w:hAnsi="Times New Roman" w:cs="Times New Roman"/>
                <w:sz w:val="24"/>
                <w:szCs w:val="24"/>
              </w:rPr>
              <w:t>льбом.</w:t>
            </w:r>
          </w:p>
        </w:tc>
      </w:tr>
      <w:tr w:rsidR="0078304A" w:rsidRPr="00A80AEF" w:rsidTr="00EF0BF1">
        <w:trPr>
          <w:trHeight w:val="285"/>
        </w:trPr>
        <w:tc>
          <w:tcPr>
            <w:tcW w:w="869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 игрушки</w:t>
            </w:r>
          </w:p>
        </w:tc>
        <w:tc>
          <w:tcPr>
            <w:tcW w:w="962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8304A" w:rsidRPr="00A80AEF" w:rsidRDefault="002949CA" w:rsidP="00BC5E5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Характеризовать и эстетически оце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нивать разные виды игрушек, мате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риалы, из которых они сделаны.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744E5" w:rsidRPr="00A80A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Создавать выразительную пласти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ческую форму.</w:t>
            </w:r>
          </w:p>
        </w:tc>
        <w:tc>
          <w:tcPr>
            <w:tcW w:w="2623" w:type="dxa"/>
          </w:tcPr>
          <w:p w:rsidR="0078304A" w:rsidRPr="00A80AEF" w:rsidRDefault="008B794F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игрушек. Пластилин.</w:t>
            </w:r>
          </w:p>
        </w:tc>
      </w:tr>
      <w:tr w:rsidR="0078304A" w:rsidRPr="00A80AEF" w:rsidTr="00EF0BF1">
        <w:trPr>
          <w:trHeight w:val="285"/>
        </w:trPr>
        <w:tc>
          <w:tcPr>
            <w:tcW w:w="869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 у тебя дома</w:t>
            </w:r>
          </w:p>
        </w:tc>
        <w:tc>
          <w:tcPr>
            <w:tcW w:w="962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8304A" w:rsidRPr="00A80AEF" w:rsidRDefault="00A744E5" w:rsidP="00BC5E5F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Лепка посуды с росписью по белой грунтовке. Вариант задания: придумать и изобразить на бумаге сервиз из нескольких предметов.</w:t>
            </w:r>
          </w:p>
        </w:tc>
        <w:tc>
          <w:tcPr>
            <w:tcW w:w="2623" w:type="dxa"/>
          </w:tcPr>
          <w:p w:rsidR="0078304A" w:rsidRPr="00A80AEF" w:rsidRDefault="008B794F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Образцы посуды. </w:t>
            </w:r>
          </w:p>
          <w:p w:rsidR="008B794F" w:rsidRPr="00A80AEF" w:rsidRDefault="008B794F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  <w:r w:rsidR="006C0DCA"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</w:tc>
      </w:tr>
      <w:tr w:rsidR="0078304A" w:rsidRPr="00A80AEF" w:rsidTr="00EF0BF1">
        <w:trPr>
          <w:trHeight w:val="285"/>
        </w:trPr>
        <w:tc>
          <w:tcPr>
            <w:tcW w:w="869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8304A" w:rsidRPr="00A80AEF" w:rsidRDefault="0078304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Обои и шторы у тебя дома</w:t>
            </w:r>
          </w:p>
        </w:tc>
        <w:tc>
          <w:tcPr>
            <w:tcW w:w="962" w:type="dxa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04A" w:rsidRPr="00A80AEF" w:rsidRDefault="0078304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78304A" w:rsidRPr="00A80AEF" w:rsidRDefault="002949CA" w:rsidP="009A34A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Обретать опыт творчества и художе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ственно-практические навыки в соз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дании эскиза обоев или штор для комнаты в соответствии с ее функ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циональным назначением.</w:t>
            </w:r>
          </w:p>
        </w:tc>
        <w:tc>
          <w:tcPr>
            <w:tcW w:w="2623" w:type="dxa"/>
          </w:tcPr>
          <w:p w:rsidR="0078304A" w:rsidRPr="00A80AEF" w:rsidRDefault="006C0D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Образцы обоев.</w:t>
            </w:r>
          </w:p>
          <w:p w:rsidR="006C0DCA" w:rsidRPr="00A80AEF" w:rsidRDefault="006C0D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3783"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783" w:rsidRPr="00A80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53783" w:rsidRPr="00A80AEF">
              <w:rPr>
                <w:rFonts w:ascii="Times New Roman" w:hAnsi="Times New Roman" w:cs="Times New Roman"/>
                <w:sz w:val="24"/>
                <w:szCs w:val="24"/>
              </w:rPr>
              <w:t>льбом.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платок</w:t>
            </w:r>
          </w:p>
        </w:tc>
        <w:tc>
          <w:tcPr>
            <w:tcW w:w="962" w:type="dxa"/>
          </w:tcPr>
          <w:p w:rsidR="002949CA" w:rsidRPr="00A80AEF" w:rsidRDefault="006C0D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shd w:val="clear" w:color="auto" w:fill="FFFFFF"/>
              <w:spacing w:line="230" w:lineRule="exact"/>
              <w:ind w:right="62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объяснять основные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варианты композиционного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решения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брести опыт творчества и художественно-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 навыки в создании эс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киза росписи платка (фрагмента).</w:t>
            </w:r>
          </w:p>
        </w:tc>
        <w:tc>
          <w:tcPr>
            <w:tcW w:w="2623" w:type="dxa"/>
          </w:tcPr>
          <w:p w:rsidR="002949CA" w:rsidRPr="00A80AEF" w:rsidRDefault="006C0D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видов 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платков.</w:t>
            </w:r>
          </w:p>
          <w:p w:rsidR="006C0DCA" w:rsidRPr="00A80AEF" w:rsidRDefault="006C0DCA" w:rsidP="00A53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="00A53783" w:rsidRPr="00A80AEF">
              <w:rPr>
                <w:rFonts w:ascii="Times New Roman" w:hAnsi="Times New Roman" w:cs="Times New Roman"/>
                <w:sz w:val="24"/>
                <w:szCs w:val="24"/>
              </w:rPr>
              <w:t>, альбом.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Твои книжки. Урок - проект</w:t>
            </w:r>
          </w:p>
        </w:tc>
        <w:tc>
          <w:tcPr>
            <w:tcW w:w="962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shd w:val="clear" w:color="auto" w:fill="FFFFFF"/>
              <w:spacing w:line="230" w:lineRule="exact"/>
              <w:ind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Узнавать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называть произведения нескольких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художников-иллюстраторов детской книги.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Создавать проект детской книжки-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2623" w:type="dxa"/>
          </w:tcPr>
          <w:p w:rsidR="002949CA" w:rsidRPr="00A80AEF" w:rsidRDefault="006C0D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артон.Клей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CA" w:rsidRPr="00A80AEF" w:rsidRDefault="006C0D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962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shd w:val="clear" w:color="auto" w:fill="FFFFFF"/>
              <w:spacing w:line="226" w:lineRule="exact"/>
              <w:ind w:left="5" w:right="72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уметь объяснять роль художника и Братьев-Мастеров в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создании форм открыток, изображе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на них.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Приобретать навыки выполнения лаконичного выразительного изо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бражения.</w:t>
            </w:r>
          </w:p>
        </w:tc>
        <w:tc>
          <w:tcPr>
            <w:tcW w:w="2623" w:type="dxa"/>
          </w:tcPr>
          <w:p w:rsidR="006C0DCA" w:rsidRPr="00A80AEF" w:rsidRDefault="006C0DCA" w:rsidP="006C0D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артон.Клей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9CA" w:rsidRPr="00A80AEF" w:rsidRDefault="006C0DCA" w:rsidP="006C0D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для твоего дома (обобщение темы).</w:t>
            </w:r>
          </w:p>
        </w:tc>
        <w:tc>
          <w:tcPr>
            <w:tcW w:w="962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shd w:val="clear" w:color="auto" w:fill="FFFFFF"/>
              <w:spacing w:line="226" w:lineRule="exact"/>
              <w:ind w:left="5" w:right="72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творческой обучаю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щей игре, организованной на уроке, в роли зрителей, художников, экс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курсоводов, Братьев-Мастеров.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Осознавать важную роль художника,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его труда в создании среды жизни человека, предметного мира в каж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дом доме.</w:t>
            </w:r>
          </w:p>
        </w:tc>
        <w:tc>
          <w:tcPr>
            <w:tcW w:w="2623" w:type="dxa"/>
          </w:tcPr>
          <w:p w:rsidR="002949CA" w:rsidRPr="00A80AEF" w:rsidRDefault="006C0D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Детские поделки.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Искусство на улицах твоего города 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часов)</w:t>
            </w:r>
          </w:p>
        </w:tc>
        <w:tc>
          <w:tcPr>
            <w:tcW w:w="12430" w:type="dxa"/>
            <w:gridSpan w:val="6"/>
          </w:tcPr>
          <w:p w:rsidR="002949CA" w:rsidRPr="00A80AEF" w:rsidRDefault="002949CA" w:rsidP="009A34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A8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 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целью учебной деятельности и её мотивом.    Нравственно-этическая </w:t>
            </w: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AEF">
              <w:rPr>
                <w:rStyle w:val="FontStyle35"/>
                <w:b/>
              </w:rPr>
              <w:t>Р</w:t>
            </w:r>
            <w:proofErr w:type="spellEnd"/>
            <w:proofErr w:type="gramEnd"/>
            <w:r w:rsidRPr="00A80AEF">
              <w:rPr>
                <w:rStyle w:val="FontStyle35"/>
                <w:b/>
              </w:rPr>
              <w:t xml:space="preserve">. 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Целеполагание. Соотнесения того, что уже известно и усвоено учащимися, и того, что ещё неизвестно.</w:t>
            </w:r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Планирование, составление плана и последовательности действий.</w:t>
            </w:r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   Контроль, сравнение действия и его результата с заданным эталоном с целью обнаружения отклонений и отличий от эталона. Самостоятельное выделение и формулирование познавательной цели. </w:t>
            </w:r>
            <w:r w:rsidRPr="00A80AEF">
              <w:rPr>
                <w:rStyle w:val="FontStyle35"/>
                <w:b/>
              </w:rPr>
              <w:t>К.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 Постановка вопросов, инициативное сотрудничество в поиске и сборе информации.   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архитектуры</w:t>
            </w:r>
          </w:p>
        </w:tc>
        <w:tc>
          <w:tcPr>
            <w:tcW w:w="962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shd w:val="clear" w:color="auto" w:fill="FFFFFF"/>
              <w:spacing w:line="230" w:lineRule="exact"/>
              <w:ind w:right="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оценивать эстети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ческие достоинства старинных и со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временных построек родного города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(села).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особенности архитек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турного образа города.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Различать в архитек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турном образе работу каждого из Братьев-Мастеров.</w:t>
            </w:r>
          </w:p>
        </w:tc>
        <w:tc>
          <w:tcPr>
            <w:tcW w:w="2623" w:type="dxa"/>
          </w:tcPr>
          <w:p w:rsidR="00A53783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памятников</w:t>
            </w:r>
          </w:p>
          <w:p w:rsidR="002949CA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архитектуры.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783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льбом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Парки, скверы, бульвары</w:t>
            </w:r>
          </w:p>
        </w:tc>
        <w:tc>
          <w:tcPr>
            <w:tcW w:w="962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shd w:val="clear" w:color="auto" w:fill="FFFFFF"/>
              <w:spacing w:line="230" w:lineRule="exact"/>
              <w:ind w:left="10" w:right="14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и анализировать парки, скверы, бульвары с точки зрения их разного назначения и устроения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(парк для отдыха, детская площадка,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парк-мемориал и др.). Создавать образ парка в технике коллажа, гуаши или выстраивая объемно-пространственную компо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зицию из бумаги.</w:t>
            </w:r>
          </w:p>
        </w:tc>
        <w:tc>
          <w:tcPr>
            <w:tcW w:w="2623" w:type="dxa"/>
          </w:tcPr>
          <w:p w:rsidR="00A53783" w:rsidRPr="00A80AEF" w:rsidRDefault="00A53783" w:rsidP="00A53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артон.Клей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9CA" w:rsidRPr="00A80AEF" w:rsidRDefault="00A53783" w:rsidP="00A53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0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Ажурные ограды</w:t>
            </w:r>
          </w:p>
        </w:tc>
        <w:tc>
          <w:tcPr>
            <w:tcW w:w="962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shd w:val="clear" w:color="auto" w:fill="FFFFFF"/>
              <w:spacing w:line="226" w:lineRule="exact"/>
              <w:ind w:left="10" w:right="163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между собой ажурные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ограды и другие объекты (деревян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наличники, ворота с резьбой, </w:t>
            </w:r>
            <w:proofErr w:type="spellStart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дымники</w:t>
            </w:r>
            <w:proofErr w:type="spellEnd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т.д.), выявляя в них об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щее и особенное. Различать дея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Братьев-Мастеров при создании ажурных оград.</w:t>
            </w:r>
          </w:p>
        </w:tc>
        <w:tc>
          <w:tcPr>
            <w:tcW w:w="2623" w:type="dxa"/>
          </w:tcPr>
          <w:p w:rsidR="00A53783" w:rsidRPr="00A80AEF" w:rsidRDefault="00A53783" w:rsidP="00A53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Образцы оград</w:t>
            </w: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9CA" w:rsidRPr="00A80AEF" w:rsidRDefault="00A53783" w:rsidP="00A53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льбом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9CA" w:rsidRPr="00A80AEF" w:rsidTr="00EF0BF1">
        <w:trPr>
          <w:trHeight w:val="285"/>
        </w:trPr>
        <w:tc>
          <w:tcPr>
            <w:tcW w:w="869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0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2949CA" w:rsidRPr="00A80AEF" w:rsidRDefault="002949CA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 фонари</w:t>
            </w:r>
          </w:p>
        </w:tc>
        <w:tc>
          <w:tcPr>
            <w:tcW w:w="962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2949CA" w:rsidRPr="00A80AEF" w:rsidRDefault="002949CA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Различать фонари разного эмоцио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звучания. Уметь объяснять роль художника и Братьев-Мастеров при создании нарядных обликов фонарей.</w:t>
            </w:r>
          </w:p>
        </w:tc>
        <w:tc>
          <w:tcPr>
            <w:tcW w:w="2623" w:type="dxa"/>
          </w:tcPr>
          <w:p w:rsidR="00A53783" w:rsidRPr="00A80AEF" w:rsidRDefault="00A53783" w:rsidP="00A53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умага.Клей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9CA" w:rsidRPr="00A80AEF" w:rsidRDefault="00A53783" w:rsidP="00A537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Витрины. Урок - проект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Фантазировать, создавать творче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ский проект оформления витрины 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магазина. Овладевать композицион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ными и оформительскими навыками в 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процессе создания образа витрины.</w:t>
            </w:r>
          </w:p>
        </w:tc>
        <w:tc>
          <w:tcPr>
            <w:tcW w:w="2623" w:type="dxa"/>
          </w:tcPr>
          <w:p w:rsidR="00A744E5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Удивительный транспорт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Характеризовать, сравнивать, обсу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ждать разные формы автомобилей и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их украшение.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Видеть, сопоставлять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375FA"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proofErr w:type="gramEnd"/>
            <w:r w:rsidR="000375FA"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антазировать, создавать образы фантастических машин.</w:t>
            </w:r>
          </w:p>
        </w:tc>
        <w:tc>
          <w:tcPr>
            <w:tcW w:w="2623" w:type="dxa"/>
          </w:tcPr>
          <w:p w:rsidR="00A744E5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Образцы машин.</w:t>
            </w:r>
          </w:p>
          <w:p w:rsidR="00A53783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льбом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 (посёлка). Обобщение темы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38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экскурсоводов, которые рас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сказывают о своём городе</w:t>
            </w:r>
            <w:r w:rsidR="000375FA"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Создавать из отдельных детских ра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бот, выполненных в течение четвер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ти, коллективную композицию.</w:t>
            </w:r>
          </w:p>
        </w:tc>
        <w:tc>
          <w:tcPr>
            <w:tcW w:w="2623" w:type="dxa"/>
          </w:tcPr>
          <w:p w:rsidR="00A744E5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Детские работы.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Художник и зрелище 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часов)</w:t>
            </w:r>
          </w:p>
        </w:tc>
        <w:tc>
          <w:tcPr>
            <w:tcW w:w="12430" w:type="dxa"/>
            <w:gridSpan w:val="6"/>
          </w:tcPr>
          <w:p w:rsidR="00A744E5" w:rsidRPr="00A80AEF" w:rsidRDefault="00A744E5" w:rsidP="009A34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УУД: </w:t>
            </w:r>
            <w:r w:rsidRPr="00A80AEF">
              <w:rPr>
                <w:rStyle w:val="FontStyle35"/>
                <w:b/>
              </w:rPr>
              <w:t>Л.</w:t>
            </w:r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Воспитание интереса к изобразительному  искусству. Обогащение нравственного опыта.</w:t>
            </w:r>
            <w:proofErr w:type="gram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375FA"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Развитие воображения, творческого потенциала, желание и умение подходить к любой своей деятельности </w:t>
            </w:r>
            <w:proofErr w:type="spell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творчески</w:t>
            </w:r>
            <w:r w:rsidRPr="00A80AE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A80AE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.</w:t>
            </w:r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Понимание учебной задачи. Определение последовательности действий.</w:t>
            </w:r>
            <w:proofErr w:type="gram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375FA"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. Проверка работы по образцу. Оценивание  своего  отношения к работе</w:t>
            </w:r>
            <w:r w:rsidR="000375FA"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Умение работать самостоятельно. Умение  организовать работу по </w:t>
            </w:r>
            <w:proofErr w:type="spell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алгоритму</w:t>
            </w:r>
            <w:proofErr w:type="gram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A80AE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0AE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.</w:t>
            </w:r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Самостоятельная подготовка сообщений с использованием различных источников информации. Овладение приемами работы различными графическими материалами. Наблюдение, сравнение, сопоставление геометрической формы предмета</w:t>
            </w:r>
            <w:proofErr w:type="gram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proofErr w:type="gramEnd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рнамент) и в пространстве. 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в цирке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left="10" w:right="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Придумывать и создавать красочные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рисунки или аппли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кации на тему циркового представ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ления, передавая в них движение,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характеры, взаимоотношения между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персонажами. Учиться изображать 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, весёлое, подвижное.</w:t>
            </w:r>
          </w:p>
        </w:tc>
        <w:tc>
          <w:tcPr>
            <w:tcW w:w="2623" w:type="dxa"/>
          </w:tcPr>
          <w:p w:rsidR="00A53783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E5" w:rsidRPr="00A80AEF" w:rsidRDefault="00A53783" w:rsidP="00A537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Книги о цирке. </w:t>
            </w: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льбом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в театре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left="19" w:right="1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объекты, элементы те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атрально-сценического мира, видеть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интересные выразительные решения, превращение простых ма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териалов в яркие образы.</w:t>
            </w:r>
          </w:p>
        </w:tc>
        <w:tc>
          <w:tcPr>
            <w:tcW w:w="2623" w:type="dxa"/>
          </w:tcPr>
          <w:p w:rsidR="00A744E5" w:rsidRPr="00A80AEF" w:rsidRDefault="00A5378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льбом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на столе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26" w:lineRule="exact"/>
              <w:ind w:right="43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«Театр на столе» - кар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тинный макет с объёмными (лепны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конструктивными) или плоскост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ными (расписными) декорациями и бумажными фигурками персонажей сказки для игры в спектакль. </w:t>
            </w:r>
          </w:p>
        </w:tc>
        <w:tc>
          <w:tcPr>
            <w:tcW w:w="2623" w:type="dxa"/>
          </w:tcPr>
          <w:p w:rsidR="00A744E5" w:rsidRPr="00A80AEF" w:rsidRDefault="00723D2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Образцы кукол.</w:t>
            </w:r>
          </w:p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умага.Клей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кукол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53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истоках развития куколь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театра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5FA"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перчаточные, тростевые, кук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лы-марионетки. Познакомиться с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куклами из коллекции С. 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Образцова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Образцы кукол.</w:t>
            </w:r>
          </w:p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Краски. Бумага. Клей.</w:t>
            </w:r>
          </w:p>
          <w:p w:rsidR="00A744E5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удожники кукольного театра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4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и создавать вырази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тельную куклу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; применять для работы пла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стилин, бумагу, нитки, ножницы, кус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ткани.</w:t>
            </w:r>
          </w:p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Использовать куклу для игры в ку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кольный спектакль.</w:t>
            </w:r>
          </w:p>
        </w:tc>
        <w:tc>
          <w:tcPr>
            <w:tcW w:w="2623" w:type="dxa"/>
          </w:tcPr>
          <w:p w:rsidR="00723D23" w:rsidRPr="00A80AEF" w:rsidRDefault="00723D23" w:rsidP="00723D23">
            <w:pPr>
              <w:shd w:val="clear" w:color="auto" w:fill="FFFFFF"/>
              <w:spacing w:line="230" w:lineRule="exact"/>
              <w:ind w:right="4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Пла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стилин, бумагу, нитки, ножницы, кус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ткани.</w:t>
            </w:r>
          </w:p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сувенирной куклы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1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Придумывать и создавать сувенир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куклу; применять для работы различные материалы.</w:t>
            </w:r>
          </w:p>
        </w:tc>
        <w:tc>
          <w:tcPr>
            <w:tcW w:w="2623" w:type="dxa"/>
          </w:tcPr>
          <w:p w:rsidR="00A744E5" w:rsidRPr="00A80AEF" w:rsidRDefault="00723D2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материалы.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маски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26" w:lineRule="exact"/>
              <w:ind w:right="274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Беседа о масках разных времён и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 Отмечать характер, на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строение, выраженные в маске, а также выразительность формы и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декора, созвучные образу. Объяс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роль маски в театре и на празднике.</w:t>
            </w:r>
          </w:p>
        </w:tc>
        <w:tc>
          <w:tcPr>
            <w:tcW w:w="2623" w:type="dxa"/>
          </w:tcPr>
          <w:p w:rsidR="00A744E5" w:rsidRPr="00A80AEF" w:rsidRDefault="00723D23" w:rsidP="00723D23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Маски.</w:t>
            </w:r>
          </w:p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умага.Клей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масок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Конструировать выразительные и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острохарактерные маски к театраль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ному представлению или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празднику.</w:t>
            </w:r>
          </w:p>
        </w:tc>
        <w:tc>
          <w:tcPr>
            <w:tcW w:w="2623" w:type="dxa"/>
          </w:tcPr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умага.Клей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4E5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Афиша и плакат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77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назначении театральной афиши, плаката. Уметь видеть и оп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ределять в афишах-плакатах изо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бражение, украшение и постройку. 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Иметь творческий опыт создания эски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 афиши к спектаклю</w:t>
            </w:r>
            <w:r w:rsidR="00EF2F5D"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F2F5D"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23" w:type="dxa"/>
          </w:tcPr>
          <w:p w:rsidR="00A744E5" w:rsidRPr="00A80AEF" w:rsidRDefault="00723D2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Краски. Бумага</w:t>
            </w:r>
          </w:p>
        </w:tc>
      </w:tr>
      <w:tr w:rsidR="00A744E5" w:rsidRPr="00A80AEF" w:rsidTr="004C3B7C">
        <w:trPr>
          <w:trHeight w:val="1840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 городе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Фантазировать о том, как можно ук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расить город к празднику Победы (9 Мая), Нового года или на Масле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ницу, сделав его нарядным, красоч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ным, необычным.</w:t>
            </w:r>
          </w:p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Создавать в рисунке проект оформ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праздника.</w:t>
            </w:r>
          </w:p>
        </w:tc>
        <w:tc>
          <w:tcPr>
            <w:tcW w:w="2623" w:type="dxa"/>
          </w:tcPr>
          <w:p w:rsidR="00A744E5" w:rsidRPr="00A80AEF" w:rsidRDefault="00723D23" w:rsidP="004C3B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4C3B7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ки. Бумага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Придумывать и создавать оформле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ние к школьным и домашним празд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Участвовать в театрализованном пред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ставлении или веселом карнавале.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навыками коллективно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художественного творчества.</w:t>
            </w:r>
          </w:p>
        </w:tc>
        <w:tc>
          <w:tcPr>
            <w:tcW w:w="2623" w:type="dxa"/>
          </w:tcPr>
          <w:p w:rsidR="00723D23" w:rsidRPr="00A80AEF" w:rsidRDefault="00723D23" w:rsidP="00723D23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Карнавальные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маски.</w:t>
            </w:r>
          </w:p>
          <w:p w:rsidR="00723D23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Краски. Бумага. Клей.</w:t>
            </w:r>
          </w:p>
          <w:p w:rsidR="00723D23" w:rsidRPr="00A80AEF" w:rsidRDefault="00723D23" w:rsidP="00723D23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Инстументы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Художник и музей 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часов)</w:t>
            </w:r>
          </w:p>
        </w:tc>
        <w:tc>
          <w:tcPr>
            <w:tcW w:w="12430" w:type="dxa"/>
            <w:gridSpan w:val="6"/>
          </w:tcPr>
          <w:p w:rsidR="00A744E5" w:rsidRPr="00A80AEF" w:rsidRDefault="00A744E5" w:rsidP="004C3B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УУД: </w:t>
            </w:r>
            <w:r w:rsidRPr="00A80AEF">
              <w:rPr>
                <w:rStyle w:val="FontStyle35"/>
                <w:b/>
              </w:rPr>
              <w:t>Л.</w:t>
            </w:r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Воспитание интереса к изобразительному  искусству, формирование  представлений о добре и зле. Обогащение нравственного опыта. Развитие нравственных </w:t>
            </w:r>
            <w:proofErr w:type="spellStart"/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чувств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место. Следовать режиму организации учебной и внеурочной деятельности. Определять цель учебной деятельности с помощью учителя и </w:t>
            </w:r>
            <w:proofErr w:type="spell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Start"/>
            <w:r w:rsidR="00EF2F5D"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0A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 Выбор наиболее эффективных способов решения задач в зависимости от конкретных условий. </w:t>
            </w:r>
            <w:r w:rsidR="00EF2F5D" w:rsidRPr="00A80A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онтроль и оценка процесса и результатов деятельности</w:t>
            </w: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AE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сверстниками. Постановка вопросов, инициативное сотрудничество в поиске и сборе информации.   </w:t>
            </w:r>
            <w:r w:rsidRPr="00A80AEF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обсуждении произведений различных искусств по характеру, эмоциональному состоянию.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в жизни города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9A34A4">
            <w:pPr>
              <w:shd w:val="clear" w:color="auto" w:fill="FFFFFF"/>
              <w:spacing w:line="230" w:lineRule="exact"/>
              <w:ind w:left="10" w:right="10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Беседовать о самых значительных му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зеях искусств России - Государствен</w:t>
            </w:r>
            <w:r w:rsidRPr="00A80A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ной Третьяковской галерее, Государст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венном русском музее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,. 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Иметь представление о </w:t>
            </w:r>
            <w:r w:rsidRPr="00A80A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разных видах музеев и роли художника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создании их экспозиций.</w:t>
            </w:r>
          </w:p>
        </w:tc>
        <w:tc>
          <w:tcPr>
            <w:tcW w:w="2623" w:type="dxa"/>
          </w:tcPr>
          <w:p w:rsidR="00A744E5" w:rsidRPr="00A80AEF" w:rsidRDefault="00723D23" w:rsidP="00723D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Сообщения обучающихся о м</w:t>
            </w:r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зеях.</w:t>
            </w:r>
            <w:proofErr w:type="gramEnd"/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- особый мир</w:t>
            </w:r>
          </w:p>
        </w:tc>
        <w:tc>
          <w:tcPr>
            <w:tcW w:w="962" w:type="dxa"/>
          </w:tcPr>
          <w:p w:rsidR="00A744E5" w:rsidRPr="00A80AEF" w:rsidRDefault="00C227A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26" w:lineRule="exact"/>
              <w:ind w:right="12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 о творческой работе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зрителя, о своем опыте восприятия произведений изобразительного ис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кусства.</w:t>
            </w:r>
          </w:p>
        </w:tc>
        <w:tc>
          <w:tcPr>
            <w:tcW w:w="2623" w:type="dxa"/>
          </w:tcPr>
          <w:p w:rsidR="00A744E5" w:rsidRPr="00A80AEF" w:rsidRDefault="00723D2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Краски. Бумага.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- пейзаж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9A34A4">
            <w:pPr>
              <w:shd w:val="clear" w:color="auto" w:fill="FFFFFF"/>
              <w:spacing w:line="230" w:lineRule="exact"/>
              <w:ind w:right="62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 сравнивать карти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ны-пейзажи</w:t>
            </w:r>
            <w:proofErr w:type="gramStart"/>
            <w:r w:rsidR="009A3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A34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0A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зображать пейзаж по представлению </w:t>
            </w:r>
            <w:r w:rsidRPr="00A80A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 ярко выраженным настроением.</w:t>
            </w:r>
          </w:p>
        </w:tc>
        <w:tc>
          <w:tcPr>
            <w:tcW w:w="2623" w:type="dxa"/>
          </w:tcPr>
          <w:p w:rsidR="00A744E5" w:rsidRPr="00A80AEF" w:rsidRDefault="00723D2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Краски. Бумага.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- портрет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26" w:lineRule="exact"/>
              <w:ind w:right="5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об изображенном на портрете человеке.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портрет кого-либо из до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рогих, хорошо знакомых людей, используя выра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зительные возможности цвета.</w:t>
            </w:r>
          </w:p>
        </w:tc>
        <w:tc>
          <w:tcPr>
            <w:tcW w:w="2623" w:type="dxa"/>
          </w:tcPr>
          <w:p w:rsidR="00723D23" w:rsidRPr="00A80AEF" w:rsidRDefault="00723D2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E5" w:rsidRPr="00A80AEF" w:rsidRDefault="00723D23" w:rsidP="007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Виды портретов. Краски. Бумага.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- натюрморт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left="5"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натюрморт по пред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ставлению с ярко выраженным на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строением (</w:t>
            </w:r>
            <w:proofErr w:type="gramStart"/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радостное</w:t>
            </w:r>
            <w:proofErr w:type="gramEnd"/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праздничное,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грустное и т.д.).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Развивать живописные и композици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навыки.</w:t>
            </w:r>
          </w:p>
        </w:tc>
        <w:tc>
          <w:tcPr>
            <w:tcW w:w="2623" w:type="dxa"/>
          </w:tcPr>
          <w:p w:rsidR="00A744E5" w:rsidRPr="00A80AEF" w:rsidRDefault="00723D23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натюрмортов</w:t>
            </w: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. Краски. Бумага.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9A34A4">
            <w:pPr>
              <w:shd w:val="clear" w:color="auto" w:fill="FFFFFF"/>
              <w:spacing w:line="230" w:lineRule="exact"/>
              <w:ind w:right="139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Рассказывать, рассуждать о наибо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лее понравившихся (любимых) кар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тинах, об их сюжете и настроении.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Развивать композиционные навыки. 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навыки изображения в 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смешанной технике (рисунок воско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выми мелками и акварель).</w:t>
            </w:r>
          </w:p>
        </w:tc>
        <w:tc>
          <w:tcPr>
            <w:tcW w:w="2623" w:type="dxa"/>
          </w:tcPr>
          <w:p w:rsidR="00A744E5" w:rsidRPr="00A80AEF" w:rsidRDefault="00723D23" w:rsidP="00723D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Воско</w:t>
            </w: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вые мелки и акварель.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Скульптура в музее и на улице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14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Рассуждать, эстетически относиться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 произведению искусства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. Лепить фигуру человека или животного, передавая выразительную пластику движения.</w:t>
            </w:r>
          </w:p>
        </w:tc>
        <w:tc>
          <w:tcPr>
            <w:tcW w:w="2623" w:type="dxa"/>
          </w:tcPr>
          <w:p w:rsidR="00A744E5" w:rsidRPr="00A80AEF" w:rsidRDefault="00C227A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A744E5" w:rsidRPr="00A80AEF" w:rsidTr="00EF0BF1">
        <w:trPr>
          <w:trHeight w:val="285"/>
        </w:trPr>
        <w:tc>
          <w:tcPr>
            <w:tcW w:w="869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0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A744E5" w:rsidRPr="00A80AEF" w:rsidRDefault="00A744E5" w:rsidP="00EF2F5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962" w:type="dxa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44E5" w:rsidRPr="00A80AEF" w:rsidRDefault="00A744E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744E5" w:rsidRPr="00A80AEF" w:rsidRDefault="00A744E5" w:rsidP="00EF2F5D">
            <w:pPr>
              <w:shd w:val="clear" w:color="auto" w:fill="FFFFFF"/>
              <w:spacing w:line="230" w:lineRule="exact"/>
              <w:ind w:righ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Участвовать в организации выставки 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детского художественного творчест</w:t>
            </w:r>
            <w:r w:rsidRPr="00A80A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t>ва, проявлять творческую актив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ность. Проводить экскурсии по вы</w:t>
            </w:r>
            <w:r w:rsidRPr="00A80A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ставке детских работ.</w:t>
            </w:r>
          </w:p>
        </w:tc>
        <w:tc>
          <w:tcPr>
            <w:tcW w:w="2623" w:type="dxa"/>
          </w:tcPr>
          <w:p w:rsidR="00A744E5" w:rsidRPr="00A80AEF" w:rsidRDefault="00C227A5" w:rsidP="00EF2F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EF">
              <w:rPr>
                <w:rFonts w:ascii="Times New Roman" w:hAnsi="Times New Roman" w:cs="Times New Roman"/>
                <w:sz w:val="24"/>
                <w:szCs w:val="24"/>
              </w:rPr>
              <w:t>Детские работы.</w:t>
            </w:r>
          </w:p>
        </w:tc>
      </w:tr>
    </w:tbl>
    <w:p w:rsidR="0078304A" w:rsidRPr="00A80AEF" w:rsidRDefault="0078304A" w:rsidP="00EF2F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8304A" w:rsidRPr="00A80AEF" w:rsidSect="009A34A4">
      <w:footerReference w:type="default" r:id="rId8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09" w:rsidRDefault="00C10009" w:rsidP="00BC5E5F">
      <w:pPr>
        <w:spacing w:after="0" w:line="240" w:lineRule="auto"/>
      </w:pPr>
      <w:r>
        <w:separator/>
      </w:r>
    </w:p>
  </w:endnote>
  <w:endnote w:type="continuationSeparator" w:id="0">
    <w:p w:rsidR="00C10009" w:rsidRDefault="00C10009" w:rsidP="00BC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813765"/>
      <w:docPartObj>
        <w:docPartGallery w:val="Page Numbers (Bottom of Page)"/>
        <w:docPartUnique/>
      </w:docPartObj>
    </w:sdtPr>
    <w:sdtContent>
      <w:p w:rsidR="00BC5E5F" w:rsidRDefault="00BC5E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5E5F" w:rsidRDefault="00BC5E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09" w:rsidRDefault="00C10009" w:rsidP="00BC5E5F">
      <w:pPr>
        <w:spacing w:after="0" w:line="240" w:lineRule="auto"/>
      </w:pPr>
      <w:r>
        <w:separator/>
      </w:r>
    </w:p>
  </w:footnote>
  <w:footnote w:type="continuationSeparator" w:id="0">
    <w:p w:rsidR="00C10009" w:rsidRDefault="00C10009" w:rsidP="00BC5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4A"/>
    <w:rsid w:val="000375FA"/>
    <w:rsid w:val="002949CA"/>
    <w:rsid w:val="004C3B7C"/>
    <w:rsid w:val="0060736C"/>
    <w:rsid w:val="006413F5"/>
    <w:rsid w:val="006C0DCA"/>
    <w:rsid w:val="00723D23"/>
    <w:rsid w:val="0078304A"/>
    <w:rsid w:val="008B794F"/>
    <w:rsid w:val="009A34A4"/>
    <w:rsid w:val="00A53783"/>
    <w:rsid w:val="00A744E5"/>
    <w:rsid w:val="00A80AEF"/>
    <w:rsid w:val="00AA28D8"/>
    <w:rsid w:val="00BC5E5F"/>
    <w:rsid w:val="00C10009"/>
    <w:rsid w:val="00C227A5"/>
    <w:rsid w:val="00E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78304A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E5F"/>
  </w:style>
  <w:style w:type="paragraph" w:styleId="a6">
    <w:name w:val="footer"/>
    <w:basedOn w:val="a"/>
    <w:link w:val="a7"/>
    <w:uiPriority w:val="99"/>
    <w:unhideWhenUsed/>
    <w:rsid w:val="00BC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78304A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E5F"/>
  </w:style>
  <w:style w:type="paragraph" w:styleId="a6">
    <w:name w:val="footer"/>
    <w:basedOn w:val="a"/>
    <w:link w:val="a7"/>
    <w:uiPriority w:val="99"/>
    <w:unhideWhenUsed/>
    <w:rsid w:val="00BC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06F9-F1F5-4D22-9BF5-FF9AA24C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trok67</dc:creator>
  <cp:lastModifiedBy>trok67</cp:lastModifiedBy>
  <cp:revision>8</cp:revision>
  <dcterms:created xsi:type="dcterms:W3CDTF">2014-08-27T14:55:00Z</dcterms:created>
  <dcterms:modified xsi:type="dcterms:W3CDTF">2014-09-05T16:59:00Z</dcterms:modified>
</cp:coreProperties>
</file>