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7F" w:rsidRPr="00E762BB" w:rsidRDefault="00E762BB" w:rsidP="00E762BB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proofErr w:type="gramStart"/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</w:t>
      </w:r>
      <w:proofErr w:type="gramEnd"/>
    </w:p>
    <w:p w:rsidR="00E762BB" w:rsidRPr="00E762BB" w:rsidRDefault="00E762BB" w:rsidP="00E762BB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бщеобразовательная школа № 85 городского округа Самара</w:t>
      </w:r>
    </w:p>
    <w:p w:rsidR="00DF1D7F" w:rsidRDefault="00DF1D7F" w:rsidP="00E76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2BB" w:rsidRDefault="00E762BB" w:rsidP="00E76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3684" w:rsidRDefault="00AA3684" w:rsidP="00E76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3684" w:rsidRDefault="00AA3684" w:rsidP="00E76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2BB" w:rsidRDefault="00E762BB" w:rsidP="00E76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2BB" w:rsidRDefault="00E762BB" w:rsidP="00E762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Утверждаю:</w:t>
      </w: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зам.директора по УВР</w:t>
      </w: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AA3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762BB" w:rsidRDefault="00E762BB" w:rsidP="00E762B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762BB" w:rsidRDefault="00E762BB" w:rsidP="00E762BB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РАБОЧАЯ   ПРОГРАММА</w:t>
      </w:r>
    </w:p>
    <w:p w:rsidR="00E762BB" w:rsidRDefault="00E762BB" w:rsidP="00E76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 2013/2014 учебный год</w:t>
      </w:r>
    </w:p>
    <w:p w:rsidR="00E762BB" w:rsidRDefault="00E762BB" w:rsidP="00E762BB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3 «Б»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62BB" w:rsidRDefault="00E762BB" w:rsidP="00E762BB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русский  язык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62BB" w:rsidRPr="00E762BB" w:rsidRDefault="00E762BB" w:rsidP="00E762BB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Кривцова Антонина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762BB" w:rsidRPr="00E762BB" w:rsidRDefault="00E762BB" w:rsidP="00E762BB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Составлено в соответствии с</w:t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 xml:space="preserve">     рабочей программой УМК «Школа России»,  Москва</w:t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  <w:t xml:space="preserve"> «Просвещение»  2011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36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1D7F" w:rsidRPr="00E762BB" w:rsidRDefault="00DF1D7F" w:rsidP="00E762B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1D7F" w:rsidRDefault="00DF1D7F" w:rsidP="00E762BB"/>
    <w:p w:rsidR="00DF1D7F" w:rsidRDefault="00DF1D7F"/>
    <w:p w:rsidR="00DF1D7F" w:rsidRDefault="00DF1D7F"/>
    <w:p w:rsidR="00DF1D7F" w:rsidRDefault="00DF1D7F"/>
    <w:p w:rsidR="00DF1D7F" w:rsidRDefault="00DF1D7F"/>
    <w:p w:rsidR="00DF1D7F" w:rsidRDefault="00DF1D7F"/>
    <w:p w:rsidR="00DF1D7F" w:rsidRDefault="00DF1D7F">
      <w:pPr>
        <w:sectPr w:rsidR="00DF1D7F" w:rsidSect="00E762BB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C368ED" w:rsidRPr="00E762BB" w:rsidRDefault="00C368ED" w:rsidP="00C368E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Муниципальное бюджетное общеобразовательное учреждение </w:t>
      </w:r>
      <w:proofErr w:type="gramStart"/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</w:t>
      </w:r>
      <w:proofErr w:type="gramEnd"/>
    </w:p>
    <w:p w:rsidR="00C368ED" w:rsidRPr="00E762BB" w:rsidRDefault="00C368ED" w:rsidP="00C368ED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бщеобразовательная школа № 85 городского округа Самара</w:t>
      </w: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Утверждаю: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зам.директора по УВР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РАБОЧАЯ   ПРОГРАММА</w:t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 2013/2014 учебный год</w:t>
      </w:r>
    </w:p>
    <w:p w:rsidR="00C368ED" w:rsidRP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3 «Б»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изобразительное искусство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Кривцова Антонина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Составлено в соответствии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рабочей программой УМК «Школа России»,  Москва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«Просвещение»  2011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Pr="00E762BB" w:rsidRDefault="00C368ED" w:rsidP="00C368E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Муниципальное бюджетное общеобразовательное учреждение </w:t>
      </w:r>
      <w:proofErr w:type="gramStart"/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</w:t>
      </w:r>
      <w:proofErr w:type="gramEnd"/>
    </w:p>
    <w:p w:rsidR="00C368ED" w:rsidRPr="00E762BB" w:rsidRDefault="00C368ED" w:rsidP="00C368ED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бщеобразовательная школа № 85 городского округа Самара</w:t>
      </w: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Утверждаю: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зам.директора по УВР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РАБОЧАЯ   ПРОГРАММА</w:t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 2013/2014 учебный год</w:t>
      </w:r>
    </w:p>
    <w:p w:rsidR="00C368ED" w:rsidRP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3 «Б»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литературное чтение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Кривцова Антонина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Составлено в соответствии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рабочей программой УМК «Школа России»,  Москва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«Просвещение»  2011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Pr="00E762BB" w:rsidRDefault="00C368ED" w:rsidP="00C368E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Муниципальное бюджетное общеобразовательное учреждение </w:t>
      </w:r>
      <w:proofErr w:type="gramStart"/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</w:t>
      </w:r>
      <w:proofErr w:type="gramEnd"/>
    </w:p>
    <w:p w:rsidR="00C368ED" w:rsidRPr="00E762BB" w:rsidRDefault="00C368ED" w:rsidP="00C368ED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бщеобразовательная школа № 85 городского округа Самара</w:t>
      </w: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Утверждаю: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зам.директора по УВР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РАБОЧАЯ   ПРОГРАММА</w:t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 2013/2014 учебный год</w:t>
      </w:r>
    </w:p>
    <w:p w:rsidR="00C368ED" w:rsidRP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3 «Б»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математика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Кривцова Антонина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Составлено в соответствии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рабочей программой УМК «Школа России»,  Москва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«Просвещение»  2011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Pr="00E762BB" w:rsidRDefault="00C368ED" w:rsidP="00C368ED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Муниципальное бюджетное общеобразовательное учреждение </w:t>
      </w:r>
      <w:proofErr w:type="gramStart"/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</w:t>
      </w:r>
      <w:proofErr w:type="gramEnd"/>
    </w:p>
    <w:p w:rsidR="00C368ED" w:rsidRPr="00E762BB" w:rsidRDefault="00C368ED" w:rsidP="00C368ED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бщеобразовательная школа № 85 городского округа Самара</w:t>
      </w: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Утверждаю: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зам.директора по УВР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РАБОЧАЯ   ПРОГРАММА</w:t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 2013/2014 учебный год</w:t>
      </w:r>
    </w:p>
    <w:p w:rsidR="00C368ED" w:rsidRP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3 «Б»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технология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Кривцова Антонина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Составлено в соответствии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рабочей программой УМК «Школа России»,  Москва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«Просвещение»  2011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Pr="00E762BB" w:rsidRDefault="00C368ED" w:rsidP="00C368E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Муниципальное бюджетное общеобразовательное учреждение </w:t>
      </w:r>
      <w:proofErr w:type="gramStart"/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</w:t>
      </w:r>
      <w:proofErr w:type="gramEnd"/>
    </w:p>
    <w:p w:rsidR="00C368ED" w:rsidRPr="00E762BB" w:rsidRDefault="00C368ED" w:rsidP="00C368ED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E762BB">
        <w:rPr>
          <w:rFonts w:ascii="Times New Roman" w:hAnsi="Times New Roman" w:cs="Times New Roman"/>
          <w:b/>
          <w:i/>
          <w:sz w:val="24"/>
          <w:szCs w:val="24"/>
          <w:u w:val="single"/>
        </w:rPr>
        <w:t>бщеобразовательная школа № 85 городского округа Самара</w:t>
      </w: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Утверждаю: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зам.директора по УВР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68ED" w:rsidRDefault="00C368ED" w:rsidP="00C368E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РАБОЧАЯ   ПРОГРАММА</w:t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 2013/2014 учебный год</w:t>
      </w:r>
    </w:p>
    <w:p w:rsidR="00C368ED" w:rsidRPr="00C368ED" w:rsidRDefault="00C368ED" w:rsidP="00C3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3 «Б»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762BB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окружающий мир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E762BB">
        <w:rPr>
          <w:rFonts w:ascii="Times New Roman" w:hAnsi="Times New Roman" w:cs="Times New Roman"/>
          <w:sz w:val="24"/>
          <w:szCs w:val="24"/>
          <w:u w:val="single"/>
        </w:rPr>
        <w:t>Кривцова Антонина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Pr="00E762BB" w:rsidRDefault="00C368ED" w:rsidP="00C368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Составлено в соответствии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рабочей программой УМК «Школа России»,  Москва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«Просвещение»  2011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D" w:rsidRPr="00E762BB" w:rsidRDefault="00C368ED" w:rsidP="00C368E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21AC" w:rsidRPr="00F821AC" w:rsidRDefault="00F821AC" w:rsidP="00F821AC">
      <w:pPr>
        <w:shd w:val="clear" w:color="auto" w:fill="FFFFFF"/>
        <w:spacing w:after="0" w:line="360" w:lineRule="auto"/>
        <w:ind w:right="8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Пояснительная записка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Рабочая программа разработана на основе </w:t>
      </w: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82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на изучение программного материала отводится  34 часа. Рабочая программа по предмету «Изобразительное искусство и художественный труд» 3 класс разработана на основе  авторской программы Б. М. </w:t>
      </w:r>
      <w:proofErr w:type="spellStart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Неменского</w:t>
      </w:r>
      <w:proofErr w:type="spellEnd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Горяевой Н.А,</w:t>
      </w:r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В. Г. Гурова, Л. А. </w:t>
      </w:r>
      <w:proofErr w:type="spellStart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Неменской</w:t>
      </w:r>
      <w:proofErr w:type="spellEnd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 w:rsidRPr="00F821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F821AC" w:rsidRPr="00F821AC" w:rsidRDefault="00F821AC" w:rsidP="00F8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ab/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F821AC" w:rsidRPr="00F821AC" w:rsidRDefault="00F821AC" w:rsidP="00F8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F821A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F821AC" w:rsidRPr="00F821AC" w:rsidRDefault="00F821AC" w:rsidP="00F8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821AC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освоение изобразительного искусства.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1AC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F821AC" w:rsidRPr="00F821AC" w:rsidRDefault="00F821AC" w:rsidP="00F8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45" w:firstLine="70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F821A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F821A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связи с окружающим миром («Путешествие по городам и странам», «Разнообразие  растений», «Опора тела и движение», «Наша безопасность»), математикой (геометрические фигуры и объемы), трудовым обучением (</w:t>
      </w:r>
      <w:r w:rsidRPr="00F821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природные и искусственные материалы, отделка готовых изделий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48" w:firstLine="701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Основные содержательные линии </w:t>
      </w:r>
    </w:p>
    <w:p w:rsidR="00F821AC" w:rsidRPr="00F821AC" w:rsidRDefault="00F821AC" w:rsidP="00F8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ab/>
        <w:t>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F821AC" w:rsidRPr="00F821AC" w:rsidRDefault="00F821AC" w:rsidP="00F821A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F821AC" w:rsidRPr="00F821AC" w:rsidRDefault="00F821AC" w:rsidP="00F821A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F821AC" w:rsidRPr="00F821AC" w:rsidRDefault="00F821AC" w:rsidP="00F821A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Одна из основных идей программы – «От родного порога – в мир культуры Земли», то есть вначале должно быть приобщение к культуре своего народа, даже к культуре своей «малой родины», - без этого нет пути к общечеловеческой культуре.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В итоге этого года обучения,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F821A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    </w:t>
      </w:r>
    </w:p>
    <w:p w:rsidR="00F821AC" w:rsidRPr="00F821AC" w:rsidRDefault="00F821AC" w:rsidP="00F821A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ab/>
      </w:r>
      <w:r w:rsidRPr="00F821AC">
        <w:rPr>
          <w:rFonts w:ascii="Times New Roman" w:eastAsia="Times New Roman" w:hAnsi="Times New Roman" w:cs="Times New Roman"/>
          <w:b/>
          <w:sz w:val="24"/>
          <w:szCs w:val="24"/>
        </w:rPr>
        <w:t>Цели обучения</w:t>
      </w:r>
    </w:p>
    <w:p w:rsidR="00F821AC" w:rsidRPr="00F821AC" w:rsidRDefault="00F821AC" w:rsidP="00F821A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Изучение литературного чтения в 3 классе направлено на достижение следующих целей:</w:t>
      </w:r>
    </w:p>
    <w:p w:rsidR="00F821AC" w:rsidRPr="00F821AC" w:rsidRDefault="00F821AC" w:rsidP="00F8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ab/>
        <w:t xml:space="preserve">•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>освоение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овладение 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элементарными умениями, навыками, способами художественной деятельности; 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F821AC" w:rsidRPr="00F821AC" w:rsidRDefault="00F821AC" w:rsidP="00F82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>на изучение программного</w:t>
      </w:r>
      <w:r w:rsidRPr="00F821A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материала </w:t>
      </w:r>
      <w:r w:rsidRPr="00F821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отводится  </w:t>
      </w:r>
      <w:r w:rsidRPr="00F821AC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34 часа</w:t>
      </w:r>
      <w:r w:rsidRPr="00F821A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Pr="00F82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«Изобразительное искусство и художественный труд» 3 класс</w:t>
      </w: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учебно-методического комплекта «Школа России», а именно авторской программы Б. М. </w:t>
      </w:r>
      <w:proofErr w:type="spellStart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Г. Гурова, Л. А. </w:t>
      </w:r>
      <w:proofErr w:type="spellStart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F821AC" w:rsidRPr="00F821AC" w:rsidRDefault="00F821AC" w:rsidP="00F821AC">
      <w:pPr>
        <w:spacing w:after="0" w:line="360" w:lineRule="auto"/>
        <w:ind w:left="435" w:firstLine="2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21AC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821AC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умения, навыки и способы деятельности 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изобразительного искусства формируются умения: 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♦ воспринимать окружающий мир и произведения искусства; 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анализировать результаты сравнения;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объединять произведения по видовым и жанровым признакам;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решать творческие задачи на уровне импровизаций, проявлять оригинальность при их решении;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создавать творческие работы на основе собственного замысла;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работать с пластилином, глиной, бумагой, гуашью, мелками;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конструировать из бумаги макеты детских книжек;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F821AC" w:rsidRPr="00F821AC" w:rsidRDefault="00F821AC" w:rsidP="00F821AC">
      <w:pPr>
        <w:shd w:val="clear" w:color="auto" w:fill="FFFFFF"/>
        <w:spacing w:after="0" w:line="36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color w:val="000000"/>
          <w:sz w:val="24"/>
          <w:szCs w:val="24"/>
        </w:rPr>
        <w:t>♦ передавать на доступном уровне пропорции человеческого тела, движения человека.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конце 3 класса учащиеся</w:t>
      </w:r>
      <w:r w:rsidRPr="00F82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 иметь представление: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• о творчестве художников – иллюстраторов детских книг;  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о художественных промыслах: хохломской росписи посуды, дымковской глиняной игрушке;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1AC">
        <w:rPr>
          <w:rFonts w:ascii="Times New Roman" w:eastAsia="Times New Roman" w:hAnsi="Times New Roman" w:cs="Times New Roman"/>
          <w:sz w:val="24"/>
          <w:szCs w:val="24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разные типы музеев: художественные, архитектурные, музеи-мемориалы;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 что в создании разнообразных предметов и вещей важную роль играет выбор материалов, форм, узоров, конструкций.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</w:t>
      </w:r>
      <w:r w:rsidRPr="00F821AC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работать с пластилином, конструировать из бумаги макеты;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выразительно использовать гуашь, мелки, аппликацию;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использовать элементарные приемы изображения пространства;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передавать пропорции человеческого тела, движения человека;</w:t>
      </w:r>
    </w:p>
    <w:p w:rsidR="00F821AC" w:rsidRPr="00F821AC" w:rsidRDefault="00F821AC" w:rsidP="00F821A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AC">
        <w:rPr>
          <w:rFonts w:ascii="Times New Roman" w:eastAsia="Times New Roman" w:hAnsi="Times New Roman" w:cs="Times New Roman"/>
          <w:sz w:val="24"/>
          <w:szCs w:val="24"/>
        </w:rPr>
        <w:t>• правильно определять и изображать форму предметов, их пропорции.</w:t>
      </w:r>
    </w:p>
    <w:p w:rsidR="00DF1D7F" w:rsidRPr="00F821AC" w:rsidRDefault="00DF1D7F" w:rsidP="00F82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F1D7F" w:rsidRPr="00F821AC" w:rsidSect="00DF1D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D7F" w:rsidRDefault="00DF1D7F"/>
    <w:tbl>
      <w:tblPr>
        <w:tblStyle w:val="a3"/>
        <w:tblW w:w="14850" w:type="dxa"/>
        <w:tblLook w:val="04A0"/>
      </w:tblPr>
      <w:tblGrid>
        <w:gridCol w:w="534"/>
        <w:gridCol w:w="2976"/>
        <w:gridCol w:w="3686"/>
        <w:gridCol w:w="3969"/>
        <w:gridCol w:w="3685"/>
      </w:tblGrid>
      <w:tr w:rsidR="00C12D7E" w:rsidTr="00DF1D7F">
        <w:trPr>
          <w:trHeight w:val="202"/>
        </w:trPr>
        <w:tc>
          <w:tcPr>
            <w:tcW w:w="14850" w:type="dxa"/>
            <w:gridSpan w:val="5"/>
            <w:tcBorders>
              <w:top w:val="nil"/>
              <w:left w:val="nil"/>
              <w:right w:val="nil"/>
            </w:tcBorders>
          </w:tcPr>
          <w:p w:rsidR="00DF1D7F" w:rsidRPr="00DF1D7F" w:rsidRDefault="00DF1D7F" w:rsidP="00DF1D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</w:t>
            </w:r>
            <w:r w:rsidR="00E762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 программа</w:t>
            </w: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предметной линии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DF1D7F" w:rsidRPr="00DF1D7F" w:rsidRDefault="00DF1D7F" w:rsidP="00DF1D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УМК «Школа России» в 3 классе 1 час в неделю – 34</w:t>
            </w: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</w:t>
            </w: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год.</w:t>
            </w:r>
          </w:p>
          <w:p w:rsidR="00DF1D7F" w:rsidRPr="00DF1D7F" w:rsidRDefault="00DF1D7F" w:rsidP="00DF1D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линия учебников под редакцией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Горяевой Н.А.</w:t>
            </w: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Неменской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 </w:t>
            </w:r>
            <w:r w:rsidRPr="00DF1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др., Москва «Просвещение» 2013.</w:t>
            </w:r>
          </w:p>
          <w:p w:rsidR="00C12D7E" w:rsidRPr="00B32301" w:rsidRDefault="00C12D7E" w:rsidP="00DF1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D7E" w:rsidTr="00C368ED">
        <w:trPr>
          <w:trHeight w:val="202"/>
        </w:trPr>
        <w:tc>
          <w:tcPr>
            <w:tcW w:w="534" w:type="dxa"/>
            <w:vMerge w:val="restart"/>
          </w:tcPr>
          <w:p w:rsidR="00C12D7E" w:rsidRPr="00B32301" w:rsidRDefault="00C12D7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C12D7E" w:rsidRPr="00B32301" w:rsidRDefault="00C12D7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  <w:vMerge w:val="restart"/>
          </w:tcPr>
          <w:p w:rsidR="00C12D7E" w:rsidRPr="00B32301" w:rsidRDefault="00C12D7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C12D7E" w:rsidRPr="00B32301" w:rsidRDefault="00C12D7E" w:rsidP="00B3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1803BD" w:rsidTr="001803BD">
        <w:trPr>
          <w:trHeight w:val="336"/>
        </w:trPr>
        <w:tc>
          <w:tcPr>
            <w:tcW w:w="534" w:type="dxa"/>
            <w:vMerge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803BD" w:rsidRPr="00B32301" w:rsidRDefault="00B32301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учебные действия</w:t>
            </w:r>
          </w:p>
        </w:tc>
      </w:tr>
      <w:tr w:rsidR="00B32301" w:rsidTr="00C368ED">
        <w:tc>
          <w:tcPr>
            <w:tcW w:w="14850" w:type="dxa"/>
            <w:gridSpan w:val="5"/>
          </w:tcPr>
          <w:p w:rsidR="00B32301" w:rsidRPr="00DF1D7F" w:rsidRDefault="00B32301" w:rsidP="00DF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урок (1 час)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Мастера Изображения, Постройки и Украшения.</w:t>
            </w:r>
          </w:p>
        </w:tc>
        <w:tc>
          <w:tcPr>
            <w:tcW w:w="368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Игровая образная форма приобщения к искусству. Использование различных художественных материалов</w:t>
            </w:r>
            <w:r w:rsidR="000A233E" w:rsidRPr="00B3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803BD" w:rsidRPr="00B32301" w:rsidRDefault="00F67786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Понимать, что создание вещи – это большая работа, в которой участвуют рабочие, инженеры и художники.</w:t>
            </w:r>
          </w:p>
        </w:tc>
        <w:tc>
          <w:tcPr>
            <w:tcW w:w="3685" w:type="dxa"/>
          </w:tcPr>
          <w:p w:rsidR="001803BD" w:rsidRPr="00B32301" w:rsidRDefault="00F67786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Составление плана и последовательности действий. Строить рассуждения в форме связи простых суждений об объекте, его строении. Учитывать правила в планировании и контроле способа решения.</w:t>
            </w:r>
          </w:p>
        </w:tc>
      </w:tr>
      <w:tr w:rsidR="001803BD" w:rsidTr="00C368ED">
        <w:tc>
          <w:tcPr>
            <w:tcW w:w="14850" w:type="dxa"/>
            <w:gridSpan w:val="5"/>
          </w:tcPr>
          <w:p w:rsidR="001803BD" w:rsidRPr="00B32301" w:rsidRDefault="001803BD" w:rsidP="00B3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 в твоём доме (7часов)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Твои игрушки</w:t>
            </w:r>
          </w:p>
        </w:tc>
        <w:tc>
          <w:tcPr>
            <w:tcW w:w="368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и </w:t>
            </w:r>
            <w:r w:rsidR="00DF1D7F" w:rsidRPr="00B32301">
              <w:rPr>
                <w:rFonts w:ascii="Times New Roman" w:hAnsi="Times New Roman" w:cs="Times New Roman"/>
                <w:sz w:val="20"/>
                <w:szCs w:val="20"/>
              </w:rPr>
              <w:t>эстетически</w:t>
            </w:r>
            <w:r w:rsidR="000A233E"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различные виды игрушек, материалы из которых они сделаны. Создавать выразительную пластическую форму игрушки и украшать её, добавляя целостность цветового решения.</w:t>
            </w:r>
          </w:p>
        </w:tc>
        <w:tc>
          <w:tcPr>
            <w:tcW w:w="3969" w:type="dxa"/>
          </w:tcPr>
          <w:p w:rsidR="001803BD" w:rsidRPr="00B32301" w:rsidRDefault="00F67786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и объяснять единство формы, материала и внешнего оформления игрушки. Учиться видеть и объяснять образное содержание конструкции и украшения предмета. Называть народные игрушки.</w:t>
            </w:r>
          </w:p>
        </w:tc>
        <w:tc>
          <w:tcPr>
            <w:tcW w:w="3685" w:type="dxa"/>
          </w:tcPr>
          <w:p w:rsidR="001803BD" w:rsidRPr="00B32301" w:rsidRDefault="00F67786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Составление плана и последовательности действий. Осуществление самоконтроля и корректировки хода работы и конечного результата.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Посуда у тебя дома</w:t>
            </w:r>
          </w:p>
        </w:tc>
        <w:tc>
          <w:tcPr>
            <w:tcW w:w="3686" w:type="dxa"/>
          </w:tcPr>
          <w:p w:rsidR="001803BD" w:rsidRPr="00B32301" w:rsidRDefault="000A233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Характеризовать связь между формой, декором посуды и её назначением. Овладеть навыками создания выразительной формы посуды и её декорированием в лепке.</w:t>
            </w:r>
          </w:p>
        </w:tc>
        <w:tc>
          <w:tcPr>
            <w:tcW w:w="3969" w:type="dxa"/>
          </w:tcPr>
          <w:p w:rsidR="001803BD" w:rsidRPr="00B32301" w:rsidRDefault="00D83388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зависимость формы и декора посуды от материала. Узнавать образцы посуды, созданные мастерами промысла.</w:t>
            </w:r>
          </w:p>
        </w:tc>
        <w:tc>
          <w:tcPr>
            <w:tcW w:w="3685" w:type="dxa"/>
          </w:tcPr>
          <w:p w:rsidR="001803BD" w:rsidRPr="00B32301" w:rsidRDefault="00D83388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Проектировать изделие: создавать образ в соответствии с замыслом и реализовать его. Осуществлять анализ объектов с выделением существенных и несущественных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Обои и шторы у тебя дома</w:t>
            </w:r>
          </w:p>
        </w:tc>
        <w:tc>
          <w:tcPr>
            <w:tcW w:w="3686" w:type="dxa"/>
          </w:tcPr>
          <w:p w:rsidR="001803BD" w:rsidRPr="00B32301" w:rsidRDefault="000A233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Рассказывать о роли художника и этапах его работы при создании обоев и штор. Обретать навыки в создании эскиза обоев или штор для комнаты  в соответствии с ее функциональным назначением.</w:t>
            </w:r>
          </w:p>
        </w:tc>
        <w:tc>
          <w:tcPr>
            <w:tcW w:w="3969" w:type="dxa"/>
          </w:tcPr>
          <w:p w:rsidR="001803BD" w:rsidRPr="00B32301" w:rsidRDefault="00D83388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роль цвета и декора в создании комнаты. Создавать эскизы обоев или штор для комнаты, имеющей четкое назначение. Понимать значение слова ритм.</w:t>
            </w:r>
          </w:p>
        </w:tc>
        <w:tc>
          <w:tcPr>
            <w:tcW w:w="3685" w:type="dxa"/>
          </w:tcPr>
          <w:p w:rsidR="001803BD" w:rsidRPr="00B32301" w:rsidRDefault="00D83388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Оценивать по заданным критериям. Проектировать изделие: создавать образ в соответствии с замыслом и создавать его.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Мамин платок</w:t>
            </w:r>
          </w:p>
        </w:tc>
        <w:tc>
          <w:tcPr>
            <w:tcW w:w="3686" w:type="dxa"/>
          </w:tcPr>
          <w:p w:rsidR="001803BD" w:rsidRPr="00B32301" w:rsidRDefault="000A233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зависимость характера узора, цветового решения платка</w:t>
            </w:r>
            <w:r w:rsidR="00E90620"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от того, кому и для чего он предназначен. Обрести опыт творчества и художественно – практические навыки в создании эскиза росписи платка.</w:t>
            </w:r>
          </w:p>
        </w:tc>
        <w:tc>
          <w:tcPr>
            <w:tcW w:w="3969" w:type="dxa"/>
          </w:tcPr>
          <w:p w:rsidR="001803BD" w:rsidRPr="00B32301" w:rsidRDefault="00D83388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Воспринимать и эстетически оценивать разнообразие вариантов росписи ткани на примере платка. Создавать эскиз платка для мамы, девочки или бабушки.</w:t>
            </w:r>
          </w:p>
        </w:tc>
        <w:tc>
          <w:tcPr>
            <w:tcW w:w="3685" w:type="dxa"/>
          </w:tcPr>
          <w:p w:rsidR="001803BD" w:rsidRPr="00B32301" w:rsidRDefault="00D83388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в объекте, его строении. Учитывать правила в планировании и контроле способа решения.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Твои книжки</w:t>
            </w:r>
          </w:p>
        </w:tc>
        <w:tc>
          <w:tcPr>
            <w:tcW w:w="3686" w:type="dxa"/>
          </w:tcPr>
          <w:p w:rsidR="001803BD" w:rsidRPr="00B32301" w:rsidRDefault="00E90620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художника в создании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книги. Создать проект детской книжки – игрушки.</w:t>
            </w:r>
          </w:p>
        </w:tc>
        <w:tc>
          <w:tcPr>
            <w:tcW w:w="3969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и называть отдельные элементы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оформления книги. Разрабатывать детскую книжку – игрушки с иллюстрациями.</w:t>
            </w:r>
          </w:p>
        </w:tc>
        <w:tc>
          <w:tcPr>
            <w:tcW w:w="3685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Овладевать навыками коллективной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Открытки </w:t>
            </w:r>
          </w:p>
        </w:tc>
        <w:tc>
          <w:tcPr>
            <w:tcW w:w="3686" w:type="dxa"/>
          </w:tcPr>
          <w:p w:rsidR="001803BD" w:rsidRPr="00B32301" w:rsidRDefault="00E90620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и уметь объяснять роль художника в создании форм открыток, изображения на них. Приобретать навыки выполнения лаконичного выразительного изображения.</w:t>
            </w:r>
          </w:p>
        </w:tc>
        <w:tc>
          <w:tcPr>
            <w:tcW w:w="3969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эскиз открытки или декоративной закладки.</w:t>
            </w:r>
          </w:p>
        </w:tc>
        <w:tc>
          <w:tcPr>
            <w:tcW w:w="3685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Труд художника для твоего дома</w:t>
            </w:r>
          </w:p>
        </w:tc>
        <w:tc>
          <w:tcPr>
            <w:tcW w:w="3686" w:type="dxa"/>
          </w:tcPr>
          <w:p w:rsidR="001803BD" w:rsidRPr="00B32301" w:rsidRDefault="00E90620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Осознавать важную роль художника, его труда в создании среды жизни человека, предметного мира в каждом доме.</w:t>
            </w:r>
          </w:p>
        </w:tc>
        <w:tc>
          <w:tcPr>
            <w:tcW w:w="3969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Представлять любой предмет с точки зрения участия в его создании волшебных Братьев – Мастеров. Участвовать в выставке и обсуждении детских работ.</w:t>
            </w:r>
          </w:p>
        </w:tc>
        <w:tc>
          <w:tcPr>
            <w:tcW w:w="3685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работу. Оценивать по заданным критериям. Формировать собственное мнение и позицию.</w:t>
            </w:r>
          </w:p>
        </w:tc>
      </w:tr>
      <w:tr w:rsidR="001803BD" w:rsidTr="00C368ED">
        <w:tc>
          <w:tcPr>
            <w:tcW w:w="14850" w:type="dxa"/>
            <w:gridSpan w:val="5"/>
          </w:tcPr>
          <w:p w:rsidR="001803BD" w:rsidRPr="00DF1D7F" w:rsidRDefault="001803BD" w:rsidP="00DF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 на улицах твоего города (7 часов)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Памятники архитектуры</w:t>
            </w:r>
          </w:p>
        </w:tc>
        <w:tc>
          <w:tcPr>
            <w:tcW w:w="3686" w:type="dxa"/>
          </w:tcPr>
          <w:p w:rsidR="001803BD" w:rsidRPr="00B32301" w:rsidRDefault="00E90620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Воспринимать и оценивать эстетические достоинства старинных и современных построек родного города. Понимать, что памятники архитектуры – это достояние народа, которое необходимо беречь.</w:t>
            </w:r>
          </w:p>
        </w:tc>
        <w:tc>
          <w:tcPr>
            <w:tcW w:w="3969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Учиться видеть архитектурный образ, образ городской среды. Изучать и изображать один из архитектурных памятников своих родных мест. Понимать значение слов «памятники архитектуры»</w:t>
            </w:r>
          </w:p>
        </w:tc>
        <w:tc>
          <w:tcPr>
            <w:tcW w:w="3685" w:type="dxa"/>
          </w:tcPr>
          <w:p w:rsidR="001803BD" w:rsidRPr="00B32301" w:rsidRDefault="00AF6519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и выразительных средств. Понимать ценность искусства в  соответствии гармонии человека с окружающим миром. Давать оценку своей работы и работы товарища по заданным критериям.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Парки, скверы, бульвары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образ </w:t>
            </w:r>
            <w:r w:rsidR="00AF6519" w:rsidRPr="00B32301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в технике коллажа, гуаши или выстраивания объемно пространственной композиции из бумаги.</w:t>
            </w:r>
          </w:p>
        </w:tc>
        <w:tc>
          <w:tcPr>
            <w:tcW w:w="3969" w:type="dxa"/>
          </w:tcPr>
          <w:p w:rsidR="001803BD" w:rsidRPr="00B32301" w:rsidRDefault="00D437FA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Называть разновидности парков. Изображать парк, сквер или строить игровой парк из бумаги.</w:t>
            </w:r>
          </w:p>
        </w:tc>
        <w:tc>
          <w:tcPr>
            <w:tcW w:w="3685" w:type="dxa"/>
          </w:tcPr>
          <w:p w:rsidR="001803BD" w:rsidRPr="00B32301" w:rsidRDefault="00D437FA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приёмами коллективной творческой работы при выполнении учебных практических работ </w:t>
            </w:r>
            <w:r w:rsidR="002551BF" w:rsidRPr="00B32301">
              <w:rPr>
                <w:rFonts w:ascii="Times New Roman" w:hAnsi="Times New Roman" w:cs="Times New Roman"/>
                <w:sz w:val="20"/>
                <w:szCs w:val="20"/>
              </w:rPr>
              <w:t>и реализации несложных проектов.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Ажурные ограды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Сравнивать между собой ажурные ограды и другие объекты, выявляя в них  общее и особенности.</w:t>
            </w:r>
          </w:p>
        </w:tc>
        <w:tc>
          <w:tcPr>
            <w:tcW w:w="3969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название и роль ажурных оград в украшении города. Создавать проект ажурной решетки или ворот.</w:t>
            </w:r>
          </w:p>
        </w:tc>
        <w:tc>
          <w:tcPr>
            <w:tcW w:w="3685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Воспринимать, сравнивать, давать эстетическую оценку объекту. Проектировать изделие: создавать образ в соответствии с замыслом и реализовать его.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Волшебные фонари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Различать фонари разного эмоционального звучания.</w:t>
            </w:r>
          </w:p>
        </w:tc>
        <w:tc>
          <w:tcPr>
            <w:tcW w:w="3969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Графически изображать или конструировать формы фонаря из бумаги.</w:t>
            </w:r>
          </w:p>
        </w:tc>
        <w:tc>
          <w:tcPr>
            <w:tcW w:w="3685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Воспринимать, анализировать, сравнивать объекты, отмечать особенности формы и украшений.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Витрины 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творческие проекты оформления витрины магазина.</w:t>
            </w:r>
          </w:p>
        </w:tc>
        <w:tc>
          <w:tcPr>
            <w:tcW w:w="3969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связь художественного оформления витрины с профилем магазина. </w:t>
            </w:r>
          </w:p>
        </w:tc>
        <w:tc>
          <w:tcPr>
            <w:tcW w:w="3685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творческой деятельности при выполнении учебных практических работ. Осуществлять самоконтроль и корректировку хода работы и конечного результата.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Удивительный транспорт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Фантазировать, создавать образцы фантастических машин.</w:t>
            </w:r>
          </w:p>
        </w:tc>
        <w:tc>
          <w:tcPr>
            <w:tcW w:w="3969" w:type="dxa"/>
          </w:tcPr>
          <w:p w:rsidR="001803BD" w:rsidRPr="00B32301" w:rsidRDefault="002551BF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Видеть образ в облике машины. Придумать, нарисовать или построить образцы фантастических машин.</w:t>
            </w:r>
          </w:p>
        </w:tc>
        <w:tc>
          <w:tcPr>
            <w:tcW w:w="3685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Обретать новые навыки в конструировании из бумаги. Анализировать образцы, определять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материалы, контролировать и корректировать свою работу.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Труд художника на улицах твоего города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роли </w:t>
            </w:r>
            <w:r w:rsidR="002551BF" w:rsidRPr="00B32301">
              <w:rPr>
                <w:rFonts w:ascii="Times New Roman" w:hAnsi="Times New Roman" w:cs="Times New Roman"/>
                <w:sz w:val="20"/>
                <w:szCs w:val="20"/>
              </w:rPr>
              <w:t>художника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облика города.  Игра в экскурсоводов.</w:t>
            </w:r>
          </w:p>
        </w:tc>
        <w:tc>
          <w:tcPr>
            <w:tcW w:w="3969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коллективное панно «Наш город» в технике коллажа или аппликации.</w:t>
            </w:r>
          </w:p>
        </w:tc>
        <w:tc>
          <w:tcPr>
            <w:tcW w:w="3685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Овладевать приемами коллективной творческой деятельности. Участвовать в образовательной игре в качестве экскурсовода.</w:t>
            </w:r>
          </w:p>
        </w:tc>
      </w:tr>
      <w:tr w:rsidR="001803BD" w:rsidTr="00C368ED">
        <w:tc>
          <w:tcPr>
            <w:tcW w:w="14850" w:type="dxa"/>
            <w:gridSpan w:val="5"/>
          </w:tcPr>
          <w:p w:rsidR="001803BD" w:rsidRPr="00DF1D7F" w:rsidRDefault="001803BD" w:rsidP="00DF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hAnsi="Times New Roman" w:cs="Times New Roman"/>
                <w:b/>
                <w:sz w:val="20"/>
                <w:szCs w:val="20"/>
              </w:rPr>
              <w:t>Художник и зрелище (11 часов)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Художник в цирке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Учиться изображать </w:t>
            </w:r>
            <w:proofErr w:type="gramStart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яркое</w:t>
            </w:r>
            <w:proofErr w:type="gramEnd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, веселое, подвижное.</w:t>
            </w:r>
          </w:p>
        </w:tc>
        <w:tc>
          <w:tcPr>
            <w:tcW w:w="3969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и объяснять важную роль художника в цирке. Выполнять рисунок или аппликацию на тему циркового представления.</w:t>
            </w:r>
          </w:p>
        </w:tc>
        <w:tc>
          <w:tcPr>
            <w:tcW w:w="3685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Анализировать образцы, определять материалы, контролировать и корректировать свою работу. Формировать собственное мнение и позицию.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Художник в театре</w:t>
            </w:r>
          </w:p>
        </w:tc>
        <w:tc>
          <w:tcPr>
            <w:tcW w:w="3686" w:type="dxa"/>
          </w:tcPr>
          <w:p w:rsidR="001803BD" w:rsidRPr="00B32301" w:rsidRDefault="00943A8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объекты, элементы театрально – </w:t>
            </w:r>
            <w:proofErr w:type="spellStart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сценистического</w:t>
            </w:r>
            <w:proofErr w:type="spellEnd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мира, видеть в них интересные </w:t>
            </w:r>
            <w:r w:rsidR="00C258CB" w:rsidRPr="00B32301">
              <w:rPr>
                <w:rFonts w:ascii="Times New Roman" w:hAnsi="Times New Roman" w:cs="Times New Roman"/>
                <w:sz w:val="20"/>
                <w:szCs w:val="20"/>
              </w:rPr>
              <w:t>выразительные решения.</w:t>
            </w:r>
          </w:p>
        </w:tc>
        <w:tc>
          <w:tcPr>
            <w:tcW w:w="3969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и уметь объяснять роль театрального художника в создании спектакля. Понимать значение слов «декорация», «макет»</w:t>
            </w:r>
          </w:p>
        </w:tc>
        <w:tc>
          <w:tcPr>
            <w:tcW w:w="3685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Театр на столе</w:t>
            </w:r>
          </w:p>
        </w:tc>
        <w:tc>
          <w:tcPr>
            <w:tcW w:w="3686" w:type="dxa"/>
          </w:tcPr>
          <w:p w:rsidR="001803BD" w:rsidRPr="00B32301" w:rsidRDefault="00C258C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«Театр на столе. Овладевать навыкам создания объемно – пространственной композиции.</w:t>
            </w:r>
          </w:p>
        </w:tc>
        <w:tc>
          <w:tcPr>
            <w:tcW w:w="3969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театр на столе. Строить свою работу с разной последовательностью, делать выводы на основе личного опыта и наблюдений.</w:t>
            </w:r>
          </w:p>
        </w:tc>
        <w:tc>
          <w:tcPr>
            <w:tcW w:w="3685" w:type="dxa"/>
          </w:tcPr>
          <w:p w:rsidR="001803BD" w:rsidRPr="00B32301" w:rsidRDefault="00213E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проектов. Моделировать театр на столе и давать оценку итоговой работы.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Театр кукол</w:t>
            </w:r>
          </w:p>
        </w:tc>
        <w:tc>
          <w:tcPr>
            <w:tcW w:w="3686" w:type="dxa"/>
          </w:tcPr>
          <w:p w:rsidR="001803BD" w:rsidRPr="00B32301" w:rsidRDefault="00C258C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Беседа об истоках развития кукольного театра. Познакомиться с куклами из композиции С.</w:t>
            </w:r>
            <w:proofErr w:type="gramStart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803BD" w:rsidRPr="00B32301" w:rsidRDefault="00C12D7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разных видах кукол и их истории, о кукольном театре в наши дни.</w:t>
            </w:r>
          </w:p>
        </w:tc>
        <w:tc>
          <w:tcPr>
            <w:tcW w:w="3685" w:type="dxa"/>
          </w:tcPr>
          <w:p w:rsidR="001803BD" w:rsidRPr="00B32301" w:rsidRDefault="00C12D7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признаков. Строить </w:t>
            </w:r>
            <w:r w:rsidR="00DE7203" w:rsidRPr="00B32301">
              <w:rPr>
                <w:rFonts w:ascii="Times New Roman" w:hAnsi="Times New Roman" w:cs="Times New Roman"/>
                <w:sz w:val="20"/>
                <w:szCs w:val="20"/>
              </w:rPr>
              <w:t>рассуждения в форме связи просты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х суждений об объекте</w:t>
            </w:r>
            <w:r w:rsidR="00DE7203" w:rsidRPr="00B3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Мы – художники кукольного театра</w:t>
            </w:r>
          </w:p>
        </w:tc>
        <w:tc>
          <w:tcPr>
            <w:tcW w:w="3686" w:type="dxa"/>
          </w:tcPr>
          <w:p w:rsidR="001803BD" w:rsidRPr="00B32301" w:rsidRDefault="00C258C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Придумывать и создавать выразительную куклу; применять для работы пластилин, бумагу, нитки, ножницы, куски ткани.</w:t>
            </w:r>
          </w:p>
        </w:tc>
        <w:tc>
          <w:tcPr>
            <w:tcW w:w="3969" w:type="dxa"/>
          </w:tcPr>
          <w:p w:rsidR="001803BD" w:rsidRPr="00B32301" w:rsidRDefault="00DE7203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куклу к кукольному спектаклю. Пользоваться пластилином, тканью и реализовывать с их помощью свой замысел.</w:t>
            </w:r>
          </w:p>
        </w:tc>
        <w:tc>
          <w:tcPr>
            <w:tcW w:w="3685" w:type="dxa"/>
          </w:tcPr>
          <w:p w:rsidR="001803BD" w:rsidRPr="00B32301" w:rsidRDefault="00DE7203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Конструирование сувенирной куклы</w:t>
            </w:r>
          </w:p>
        </w:tc>
        <w:tc>
          <w:tcPr>
            <w:tcW w:w="3686" w:type="dxa"/>
          </w:tcPr>
          <w:p w:rsidR="001803BD" w:rsidRPr="00B32301" w:rsidRDefault="00C258C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Придумывать и создавать сувенирную куклу.</w:t>
            </w:r>
          </w:p>
        </w:tc>
        <w:tc>
          <w:tcPr>
            <w:tcW w:w="3969" w:type="dxa"/>
          </w:tcPr>
          <w:p w:rsidR="001803BD" w:rsidRPr="00B32301" w:rsidRDefault="00DE7203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сувенирную куклу. Пользоваться различными материалами.</w:t>
            </w:r>
          </w:p>
        </w:tc>
        <w:tc>
          <w:tcPr>
            <w:tcW w:w="3685" w:type="dxa"/>
          </w:tcPr>
          <w:p w:rsidR="001803BD" w:rsidRPr="00B32301" w:rsidRDefault="00DE7203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Видеть и понимать многообразие форм кукол,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1803B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Театральные маски</w:t>
            </w:r>
          </w:p>
        </w:tc>
        <w:tc>
          <w:tcPr>
            <w:tcW w:w="3686" w:type="dxa"/>
          </w:tcPr>
          <w:p w:rsidR="001803BD" w:rsidRPr="00B32301" w:rsidRDefault="00C258C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Беседа о масках разных времен и народов. Объяснять роль маски в театре и на празднике.</w:t>
            </w:r>
          </w:p>
        </w:tc>
        <w:tc>
          <w:tcPr>
            <w:tcW w:w="3969" w:type="dxa"/>
          </w:tcPr>
          <w:p w:rsidR="001803BD" w:rsidRPr="00B32301" w:rsidRDefault="00DE7203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 значение слова «грим». Называть виды масок: театральные, обрядовые, карнавальные</w:t>
            </w:r>
            <w:r w:rsidR="00E1274B" w:rsidRPr="00B3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Конструирование масок</w:t>
            </w:r>
          </w:p>
        </w:tc>
        <w:tc>
          <w:tcPr>
            <w:tcW w:w="3686" w:type="dxa"/>
          </w:tcPr>
          <w:p w:rsidR="001803BD" w:rsidRPr="00B32301" w:rsidRDefault="00C258C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Конструировать выразительные и острохарактерные маски</w:t>
            </w:r>
            <w:r w:rsidR="004E32CE"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к театральному представлению или празднику.</w:t>
            </w:r>
          </w:p>
        </w:tc>
        <w:tc>
          <w:tcPr>
            <w:tcW w:w="3969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Контролировать выразительные и острохарактерные маски. Пользоваться различными материалами.</w:t>
            </w:r>
          </w:p>
        </w:tc>
        <w:tc>
          <w:tcPr>
            <w:tcW w:w="3685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Видеть и понимать многообразие видов и форм масок;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Афиша и плакат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назначении театральной афиши, плаката. Иметь творческий опыт создания эскиза афиши к спектаклю или цирковому представлению.</w:t>
            </w:r>
          </w:p>
        </w:tc>
        <w:tc>
          <w:tcPr>
            <w:tcW w:w="3969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значение театральной афиши и плаката как рекламы и приглашения в театр. Осваивать навыки лаконичного, декоративно – обобщенного изображения. Создавать эскиз – плакат к спектаклю или цирковому представлению.</w:t>
            </w:r>
          </w:p>
        </w:tc>
        <w:tc>
          <w:tcPr>
            <w:tcW w:w="3685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Праздник в городе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в рисунке проект оформления праздника.</w:t>
            </w:r>
          </w:p>
        </w:tc>
        <w:tc>
          <w:tcPr>
            <w:tcW w:w="3969" w:type="dxa"/>
          </w:tcPr>
          <w:p w:rsidR="001803BD" w:rsidRPr="00B32301" w:rsidRDefault="002B339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Объяснять работу художника по созданию облика праздничного города. Выполнять рисунок проекта оформления признаков.</w:t>
            </w:r>
          </w:p>
        </w:tc>
        <w:tc>
          <w:tcPr>
            <w:tcW w:w="3685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Школьный карнавал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Овладевать навыками коллективного художественного творчества.</w:t>
            </w:r>
          </w:p>
        </w:tc>
        <w:tc>
          <w:tcPr>
            <w:tcW w:w="3969" w:type="dxa"/>
          </w:tcPr>
          <w:p w:rsidR="002B339D" w:rsidRPr="00B32301" w:rsidRDefault="002B339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какую роль играет праздничное  оформление для организации праздника.</w:t>
            </w:r>
          </w:p>
          <w:p w:rsidR="001803BD" w:rsidRPr="00B32301" w:rsidRDefault="002B339D" w:rsidP="00B32301">
            <w:pPr>
              <w:tabs>
                <w:tab w:val="left" w:pos="23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</w:tcPr>
          <w:p w:rsidR="001803BD" w:rsidRPr="00B32301" w:rsidRDefault="00E1274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совместной творческой деятельности при выполнении учебных практических работ и </w:t>
            </w:r>
            <w:r w:rsidR="002B339D" w:rsidRPr="00B32301">
              <w:rPr>
                <w:rFonts w:ascii="Times New Roman" w:hAnsi="Times New Roman" w:cs="Times New Roman"/>
                <w:sz w:val="20"/>
                <w:szCs w:val="20"/>
              </w:rPr>
              <w:t>реализации несложных проектов, моделировать.</w:t>
            </w:r>
          </w:p>
        </w:tc>
      </w:tr>
      <w:tr w:rsidR="002858D5" w:rsidTr="00C368ED">
        <w:tc>
          <w:tcPr>
            <w:tcW w:w="14850" w:type="dxa"/>
            <w:gridSpan w:val="5"/>
          </w:tcPr>
          <w:p w:rsidR="002858D5" w:rsidRPr="00DF1D7F" w:rsidRDefault="002858D5" w:rsidP="00DF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7F">
              <w:rPr>
                <w:rFonts w:ascii="Times New Roman" w:hAnsi="Times New Roman" w:cs="Times New Roman"/>
                <w:b/>
                <w:sz w:val="20"/>
                <w:szCs w:val="20"/>
              </w:rPr>
              <w:t>Художник и музей (8 часов)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Музей в жизни города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разных видах музеев и роли художника в создании их экспозиции.</w:t>
            </w:r>
          </w:p>
        </w:tc>
        <w:tc>
          <w:tcPr>
            <w:tcW w:w="3969" w:type="dxa"/>
          </w:tcPr>
          <w:p w:rsidR="001803BD" w:rsidRPr="00B32301" w:rsidRDefault="002B339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значения слов «музей», «экспозиция», «коллекция». Понимать и объяснять роль художественного музея, учиться понимать, что великие произведения искусства являются национальным достоянием.</w:t>
            </w:r>
          </w:p>
        </w:tc>
        <w:tc>
          <w:tcPr>
            <w:tcW w:w="3685" w:type="dxa"/>
          </w:tcPr>
          <w:p w:rsidR="001803BD" w:rsidRPr="00B32301" w:rsidRDefault="002B339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Картина – особый мир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Рассуждать о творческой работе зрителя.</w:t>
            </w:r>
          </w:p>
        </w:tc>
        <w:tc>
          <w:tcPr>
            <w:tcW w:w="3969" w:type="dxa"/>
          </w:tcPr>
          <w:p w:rsidR="001803BD" w:rsidRPr="00B32301" w:rsidRDefault="002B339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значение словосочетания «музей искусства». Иметь представление о том, что картина – это особый мир, созданный художником, наполненный его мыслями, чувствами и переживаниями.</w:t>
            </w:r>
          </w:p>
        </w:tc>
        <w:tc>
          <w:tcPr>
            <w:tcW w:w="3685" w:type="dxa"/>
          </w:tcPr>
          <w:p w:rsidR="001803BD" w:rsidRPr="00B32301" w:rsidRDefault="002B339D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обсуждении содержания и выразительных средств. Понимать ценность искусства в соответствии гармонии </w:t>
            </w:r>
            <w:r w:rsidR="00A47682" w:rsidRPr="00B32301">
              <w:rPr>
                <w:rFonts w:ascii="Times New Roman" w:hAnsi="Times New Roman" w:cs="Times New Roman"/>
                <w:sz w:val="20"/>
                <w:szCs w:val="20"/>
              </w:rPr>
              <w:t>человека с окружающим миром.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Картина - пейзаж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Изображать пейзаж по представлению, с ярко выраженным настроением.</w:t>
            </w:r>
          </w:p>
        </w:tc>
        <w:tc>
          <w:tcPr>
            <w:tcW w:w="3969" w:type="dxa"/>
          </w:tcPr>
          <w:p w:rsidR="001803BD" w:rsidRPr="00B32301" w:rsidRDefault="00A47682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Называть имена крупнейших русских художников – пейзажистов. Изображать пейзаж по представлению. Выражать настроение в пейзаже цветом. Понимать значение словосочетаний «настроение природы», «оттенки цвета».</w:t>
            </w:r>
          </w:p>
        </w:tc>
        <w:tc>
          <w:tcPr>
            <w:tcW w:w="3685" w:type="dxa"/>
          </w:tcPr>
          <w:p w:rsidR="001803BD" w:rsidRPr="00B32301" w:rsidRDefault="00A47682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работы и работе товарища по заданным критериям.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Картина – портрет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Создавать портрет кого – либо из дорогих, хорошо знакомых людей.</w:t>
            </w:r>
          </w:p>
        </w:tc>
        <w:tc>
          <w:tcPr>
            <w:tcW w:w="3969" w:type="dxa"/>
          </w:tcPr>
          <w:p w:rsidR="001803BD" w:rsidRPr="00B32301" w:rsidRDefault="00A47682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изобразительном жанре – портрете и нескольких известных картинах – портретах. Создавать портрет кого – либо из дорогих, хорошо знакомых людей или автопортрет.</w:t>
            </w:r>
          </w:p>
        </w:tc>
        <w:tc>
          <w:tcPr>
            <w:tcW w:w="3685" w:type="dxa"/>
          </w:tcPr>
          <w:p w:rsidR="001803BD" w:rsidRPr="00B32301" w:rsidRDefault="00A47682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Картина – натюрморт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Изображать натюрморт по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представлению с ярко выраженным настроением.</w:t>
            </w:r>
          </w:p>
        </w:tc>
        <w:tc>
          <w:tcPr>
            <w:tcW w:w="3969" w:type="dxa"/>
          </w:tcPr>
          <w:p w:rsidR="001803BD" w:rsidRPr="00B32301" w:rsidRDefault="00A47682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значение слова «натюрморт».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Понимать, что в натюрморте важную роль играет настроение, которое художник </w:t>
            </w:r>
            <w:r w:rsidR="00FF6BFB" w:rsidRPr="00B32301">
              <w:rPr>
                <w:rFonts w:ascii="Times New Roman" w:hAnsi="Times New Roman" w:cs="Times New Roman"/>
                <w:sz w:val="20"/>
                <w:szCs w:val="20"/>
              </w:rPr>
              <w:t>передает цветом. Называть имена нескольких художников, работающих в жанре натюрморта. Создавать натюрморт по представлению с выражением настроения.</w:t>
            </w:r>
          </w:p>
        </w:tc>
        <w:tc>
          <w:tcPr>
            <w:tcW w:w="3685" w:type="dxa"/>
          </w:tcPr>
          <w:p w:rsidR="001803BD" w:rsidRPr="00B32301" w:rsidRDefault="00FF6BF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образец, определять 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материалы, контролировать и корректировать свою работу. Оценивать по заданным критериям.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Картины исторические и бытовые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Изображать сцену из своей повседневной жизни.</w:t>
            </w:r>
          </w:p>
        </w:tc>
        <w:tc>
          <w:tcPr>
            <w:tcW w:w="3969" w:type="dxa"/>
          </w:tcPr>
          <w:p w:rsidR="001803BD" w:rsidRPr="00B32301" w:rsidRDefault="00FF6BF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картинах исторического и бытового жанра. Создавать в рисунке сцены из своей повседневной жизни в семье, в школе, на улице или изображать яркое общезначимое событие.</w:t>
            </w:r>
          </w:p>
        </w:tc>
        <w:tc>
          <w:tcPr>
            <w:tcW w:w="3685" w:type="dxa"/>
          </w:tcPr>
          <w:p w:rsidR="001803BD" w:rsidRPr="00B32301" w:rsidRDefault="00FF6BF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 строить рассуждения  в форме связи простых суждений об объекте, его строении.</w:t>
            </w:r>
          </w:p>
        </w:tc>
      </w:tr>
      <w:tr w:rsidR="001803BD" w:rsidTr="001803BD">
        <w:tc>
          <w:tcPr>
            <w:tcW w:w="534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76" w:type="dxa"/>
          </w:tcPr>
          <w:p w:rsidR="001803BD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3686" w:type="dxa"/>
          </w:tcPr>
          <w:p w:rsidR="001803BD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Лепить фигуры человека или животного, передавая выразительную пластику движения.</w:t>
            </w:r>
          </w:p>
        </w:tc>
        <w:tc>
          <w:tcPr>
            <w:tcW w:w="3969" w:type="dxa"/>
          </w:tcPr>
          <w:p w:rsidR="001803BD" w:rsidRPr="00B32301" w:rsidRDefault="00FF6BF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Называть несколько знакомых памятников и их авторов, уметь рассуждать о созданных образах.  Называть виды скульптуры, материалы, которыми работает скульптор. Вылепливать фигуру человека или животного для парковой скульптуры.</w:t>
            </w:r>
          </w:p>
        </w:tc>
        <w:tc>
          <w:tcPr>
            <w:tcW w:w="3685" w:type="dxa"/>
          </w:tcPr>
          <w:p w:rsidR="001803BD" w:rsidRPr="00B32301" w:rsidRDefault="00FF6BFB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творческой деятельности при выполнении учебных практических работ и реализации несложных проектов; моделировать.</w:t>
            </w:r>
          </w:p>
        </w:tc>
      </w:tr>
      <w:tr w:rsidR="002858D5" w:rsidTr="001803BD">
        <w:tc>
          <w:tcPr>
            <w:tcW w:w="534" w:type="dxa"/>
          </w:tcPr>
          <w:p w:rsidR="002858D5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76" w:type="dxa"/>
          </w:tcPr>
          <w:p w:rsidR="002858D5" w:rsidRPr="00B32301" w:rsidRDefault="002858D5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Художественная выставка</w:t>
            </w:r>
          </w:p>
        </w:tc>
        <w:tc>
          <w:tcPr>
            <w:tcW w:w="3686" w:type="dxa"/>
          </w:tcPr>
          <w:p w:rsidR="002858D5" w:rsidRPr="00B32301" w:rsidRDefault="004E32CE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Проводить экскурсию по выставке детских работ.</w:t>
            </w:r>
          </w:p>
        </w:tc>
        <w:tc>
          <w:tcPr>
            <w:tcW w:w="3969" w:type="dxa"/>
          </w:tcPr>
          <w:p w:rsidR="002858D5" w:rsidRPr="00B32301" w:rsidRDefault="00D55B90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Понимать роль художника в жизни каждого человека и рассказывать о ней. Понимать значение слов: «пьедестал», «скульптура – памятник», «парковая скульптура»</w:t>
            </w:r>
          </w:p>
        </w:tc>
        <w:tc>
          <w:tcPr>
            <w:tcW w:w="3685" w:type="dxa"/>
          </w:tcPr>
          <w:p w:rsidR="002858D5" w:rsidRPr="00B32301" w:rsidRDefault="00D55B90" w:rsidP="00B32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и выразительных средств</w:t>
            </w:r>
            <w:r w:rsidR="00B32301"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художественных произведений. С</w:t>
            </w:r>
            <w:r w:rsidRPr="00B32301">
              <w:rPr>
                <w:rFonts w:ascii="Times New Roman" w:hAnsi="Times New Roman" w:cs="Times New Roman"/>
                <w:sz w:val="20"/>
                <w:szCs w:val="20"/>
              </w:rPr>
              <w:t>троить рассуждени</w:t>
            </w:r>
            <w:r w:rsidR="00B32301" w:rsidRPr="00B32301">
              <w:rPr>
                <w:rFonts w:ascii="Times New Roman" w:hAnsi="Times New Roman" w:cs="Times New Roman"/>
                <w:sz w:val="20"/>
                <w:szCs w:val="20"/>
              </w:rPr>
              <w:t xml:space="preserve">я в форме связи простых суждений об объекте, его строений. </w:t>
            </w:r>
          </w:p>
        </w:tc>
      </w:tr>
    </w:tbl>
    <w:p w:rsidR="007D5D8F" w:rsidRDefault="007D5D8F"/>
    <w:sectPr w:rsidR="007D5D8F" w:rsidSect="00DF1D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803BD"/>
    <w:rsid w:val="000A233E"/>
    <w:rsid w:val="001803BD"/>
    <w:rsid w:val="00213ECE"/>
    <w:rsid w:val="002551BF"/>
    <w:rsid w:val="002858D5"/>
    <w:rsid w:val="002B339D"/>
    <w:rsid w:val="004B7779"/>
    <w:rsid w:val="004E32CE"/>
    <w:rsid w:val="00646F97"/>
    <w:rsid w:val="007D5D8F"/>
    <w:rsid w:val="00943A8B"/>
    <w:rsid w:val="00A47682"/>
    <w:rsid w:val="00AA3684"/>
    <w:rsid w:val="00AF6519"/>
    <w:rsid w:val="00B32301"/>
    <w:rsid w:val="00B9111F"/>
    <w:rsid w:val="00C12D7E"/>
    <w:rsid w:val="00C258CB"/>
    <w:rsid w:val="00C368ED"/>
    <w:rsid w:val="00CF4CC1"/>
    <w:rsid w:val="00D437FA"/>
    <w:rsid w:val="00D50EDD"/>
    <w:rsid w:val="00D55B90"/>
    <w:rsid w:val="00D83388"/>
    <w:rsid w:val="00DE7203"/>
    <w:rsid w:val="00DF1D7F"/>
    <w:rsid w:val="00E1274B"/>
    <w:rsid w:val="00E762BB"/>
    <w:rsid w:val="00E90620"/>
    <w:rsid w:val="00F67786"/>
    <w:rsid w:val="00F821AC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2014-01-31T11:55:00Z</cp:lastPrinted>
  <dcterms:created xsi:type="dcterms:W3CDTF">2013-06-16T16:44:00Z</dcterms:created>
  <dcterms:modified xsi:type="dcterms:W3CDTF">2014-01-31T12:07:00Z</dcterms:modified>
</cp:coreProperties>
</file>