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8F" w:rsidRPr="005816F5" w:rsidRDefault="006D0B8F">
      <w:pPr>
        <w:autoSpaceDE w:val="0"/>
        <w:spacing w:line="360" w:lineRule="auto"/>
        <w:jc w:val="center"/>
        <w:rPr>
          <w:rFonts w:ascii="Times New Roman" w:eastAsia="Times New Roman CYR" w:hAnsi="Times New Roman" w:cs="Times New Roman CYR"/>
          <w:b/>
          <w:sz w:val="24"/>
        </w:rPr>
      </w:pPr>
      <w:r w:rsidRPr="005816F5">
        <w:rPr>
          <w:rFonts w:ascii="Times New Roman" w:eastAsia="Times New Roman CYR" w:hAnsi="Times New Roman" w:cs="Times New Roman CYR"/>
          <w:b/>
          <w:sz w:val="24"/>
        </w:rPr>
        <w:t>Министерство образования и науки РФ</w:t>
      </w:r>
    </w:p>
    <w:p w:rsidR="006D0B8F" w:rsidRPr="005816F5" w:rsidRDefault="00A703DF">
      <w:pPr>
        <w:autoSpaceDE w:val="0"/>
        <w:spacing w:line="360" w:lineRule="auto"/>
        <w:jc w:val="center"/>
        <w:rPr>
          <w:rFonts w:ascii="Times New Roman" w:eastAsia="Times New Roman CYR" w:hAnsi="Times New Roman" w:cs="Times New Roman CYR"/>
          <w:b/>
          <w:sz w:val="24"/>
        </w:rPr>
      </w:pPr>
      <w:r>
        <w:rPr>
          <w:rFonts w:ascii="Times New Roman" w:eastAsia="Times New Roman CYR" w:hAnsi="Times New Roman" w:cs="Times New Roman CYR"/>
          <w:b/>
          <w:sz w:val="24"/>
        </w:rPr>
        <w:t>Государственное</w:t>
      </w:r>
      <w:r w:rsidR="006D0B8F" w:rsidRPr="005816F5">
        <w:rPr>
          <w:rFonts w:ascii="Times New Roman" w:eastAsia="Times New Roman CYR" w:hAnsi="Times New Roman" w:cs="Times New Roman CYR"/>
          <w:b/>
          <w:sz w:val="24"/>
        </w:rPr>
        <w:t xml:space="preserve"> бюджетное общеобразовательное учреждение</w:t>
      </w:r>
    </w:p>
    <w:p w:rsidR="006D0B8F" w:rsidRPr="005816F5" w:rsidRDefault="006D0B8F">
      <w:pPr>
        <w:autoSpaceDE w:val="0"/>
        <w:spacing w:line="360" w:lineRule="auto"/>
        <w:jc w:val="center"/>
        <w:rPr>
          <w:rFonts w:ascii="Times New Roman" w:eastAsia="Times New Roman CYR" w:hAnsi="Times New Roman" w:cs="Times New Roman CYR"/>
          <w:b/>
          <w:sz w:val="24"/>
        </w:rPr>
      </w:pPr>
      <w:r w:rsidRPr="005816F5">
        <w:rPr>
          <w:rFonts w:ascii="Times New Roman" w:eastAsia="Times New Roman CYR" w:hAnsi="Times New Roman" w:cs="Times New Roman CYR"/>
          <w:b/>
          <w:sz w:val="24"/>
        </w:rPr>
        <w:t>Средняя общеобразовательная школа №</w:t>
      </w:r>
      <w:r w:rsidR="00A703DF">
        <w:rPr>
          <w:rFonts w:ascii="Times New Roman" w:eastAsia="Times New Roman CYR" w:hAnsi="Times New Roman" w:cs="Times New Roman CYR"/>
          <w:b/>
          <w:sz w:val="24"/>
        </w:rPr>
        <w:t>883</w:t>
      </w:r>
      <w:r w:rsidRPr="005816F5">
        <w:rPr>
          <w:rFonts w:ascii="Times New Roman" w:eastAsia="Times New Roman CYR" w:hAnsi="Times New Roman" w:cs="Times New Roman CYR"/>
          <w:b/>
          <w:sz w:val="24"/>
        </w:rPr>
        <w:t xml:space="preserve"> г. </w:t>
      </w:r>
      <w:r w:rsidR="00A703DF">
        <w:rPr>
          <w:rFonts w:ascii="Times New Roman" w:eastAsia="Times New Roman CYR" w:hAnsi="Times New Roman" w:cs="Times New Roman CYR"/>
          <w:b/>
          <w:sz w:val="24"/>
        </w:rPr>
        <w:t>Москва</w:t>
      </w:r>
    </w:p>
    <w:p w:rsidR="006D0B8F" w:rsidRPr="005816F5" w:rsidRDefault="006D0B8F">
      <w:pPr>
        <w:autoSpaceDE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6D0B8F" w:rsidRPr="00A703DF" w:rsidRDefault="006D0B8F">
      <w:pPr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D5772D" w:rsidRPr="00A703DF" w:rsidRDefault="00D5772D">
      <w:pPr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D5772D" w:rsidRPr="00A703DF" w:rsidRDefault="00D5772D">
      <w:pPr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D5772D" w:rsidRPr="00A703DF" w:rsidRDefault="00D5772D">
      <w:pPr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D5772D" w:rsidRPr="00A703DF" w:rsidRDefault="00D5772D">
      <w:pPr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E51D6E" w:rsidRPr="00A703DF" w:rsidRDefault="00E51D6E">
      <w:pPr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6D0B8F" w:rsidRDefault="006D0B8F">
      <w:pPr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6D0B8F" w:rsidRDefault="006D0B8F">
      <w:pPr>
        <w:autoSpaceDE w:val="0"/>
        <w:spacing w:line="36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Рабочая программа</w:t>
      </w:r>
    </w:p>
    <w:p w:rsidR="006D0B8F" w:rsidRDefault="006D0B8F">
      <w:pPr>
        <w:autoSpaceDE w:val="0"/>
        <w:spacing w:line="36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по английскому языку для начального общего образования</w:t>
      </w:r>
    </w:p>
    <w:p w:rsidR="006D0B8F" w:rsidRDefault="006D0B8F">
      <w:pPr>
        <w:autoSpaceDE w:val="0"/>
        <w:spacing w:line="36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(2-4 классы)</w:t>
      </w: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6D0B8F" w:rsidRPr="00A703DF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D5772D" w:rsidRPr="00A703DF" w:rsidRDefault="00D5772D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D5772D" w:rsidRPr="00A703DF" w:rsidRDefault="00D5772D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6D0B8F" w:rsidRPr="00A703DF" w:rsidRDefault="00E51D6E">
      <w:pPr>
        <w:autoSpaceDE w:val="0"/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703DF">
        <w:rPr>
          <w:rFonts w:ascii="Times New Roman" w:eastAsia="Times New Roman" w:hAnsi="Times New Roman"/>
          <w:b/>
          <w:sz w:val="24"/>
        </w:rPr>
        <w:t xml:space="preserve">     </w:t>
      </w: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 CYR" w:hAnsi="Times New Roman" w:cs="Times New Roman CYR"/>
          <w:b/>
          <w:sz w:val="24"/>
        </w:rPr>
      </w:pPr>
      <w:r w:rsidRPr="005816F5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</w:t>
      </w:r>
      <w:r w:rsidR="00E51D6E" w:rsidRPr="00A703DF">
        <w:rPr>
          <w:rFonts w:ascii="Times New Roman" w:eastAsia="Times New Roman" w:hAnsi="Times New Roman"/>
          <w:b/>
          <w:sz w:val="24"/>
        </w:rPr>
        <w:t xml:space="preserve">                 </w:t>
      </w:r>
      <w:r w:rsidRPr="005816F5">
        <w:rPr>
          <w:rFonts w:ascii="Times New Roman" w:eastAsia="Times New Roman" w:hAnsi="Times New Roman"/>
          <w:b/>
          <w:sz w:val="24"/>
        </w:rPr>
        <w:t xml:space="preserve">       </w:t>
      </w:r>
      <w:r w:rsidRPr="005816F5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 </w:t>
      </w:r>
      <w:r w:rsidRPr="005816F5">
        <w:rPr>
          <w:rFonts w:ascii="Times New Roman" w:eastAsia="Times New Roman" w:hAnsi="Times New Roman"/>
          <w:b/>
          <w:sz w:val="24"/>
        </w:rPr>
        <w:t xml:space="preserve"> </w:t>
      </w:r>
      <w:r w:rsidRPr="005816F5">
        <w:rPr>
          <w:rFonts w:ascii="Times New Roman" w:eastAsia="Times New Roman CYR" w:hAnsi="Times New Roman" w:cs="Times New Roman CYR"/>
          <w:b/>
          <w:sz w:val="24"/>
        </w:rPr>
        <w:t>Разработана</w:t>
      </w:r>
    </w:p>
    <w:p w:rsidR="006D0B8F" w:rsidRPr="00D5772D" w:rsidRDefault="006D0B8F">
      <w:pPr>
        <w:autoSpaceDE w:val="0"/>
        <w:spacing w:line="360" w:lineRule="auto"/>
        <w:jc w:val="both"/>
        <w:rPr>
          <w:rFonts w:ascii="Times New Roman" w:eastAsia="Times New Roman CYR" w:hAnsi="Times New Roman" w:cs="Times New Roman CYR"/>
          <w:b/>
          <w:sz w:val="24"/>
        </w:rPr>
      </w:pPr>
      <w:r w:rsidRPr="005816F5">
        <w:rPr>
          <w:rFonts w:ascii="Times New Roman" w:eastAsia="Times New Roman" w:hAnsi="Times New Roman"/>
          <w:b/>
          <w:i/>
          <w:iCs/>
          <w:sz w:val="24"/>
        </w:rPr>
        <w:t xml:space="preserve">                                                                                 </w:t>
      </w:r>
      <w:r w:rsidR="00E51D6E" w:rsidRPr="00A703DF">
        <w:rPr>
          <w:rFonts w:ascii="Times New Roman" w:eastAsia="Times New Roman" w:hAnsi="Times New Roman"/>
          <w:b/>
          <w:i/>
          <w:iCs/>
          <w:sz w:val="24"/>
        </w:rPr>
        <w:t xml:space="preserve">                </w:t>
      </w:r>
      <w:r w:rsidRPr="005816F5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="00E51D6E" w:rsidRPr="00E51D6E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5816F5">
        <w:rPr>
          <w:rFonts w:ascii="Times New Roman" w:eastAsia="Times New Roman" w:hAnsi="Times New Roman"/>
          <w:b/>
          <w:i/>
          <w:iCs/>
          <w:sz w:val="24"/>
        </w:rPr>
        <w:t xml:space="preserve">        </w:t>
      </w:r>
      <w:proofErr w:type="spellStart"/>
      <w:r w:rsidR="00A703DF">
        <w:rPr>
          <w:rFonts w:ascii="Times New Roman" w:eastAsia="Times New Roman CYR" w:hAnsi="Times New Roman" w:cs="Times New Roman CYR"/>
          <w:b/>
          <w:sz w:val="24"/>
        </w:rPr>
        <w:t>Бургановой</w:t>
      </w:r>
      <w:proofErr w:type="spellEnd"/>
      <w:r w:rsidR="00A703DF">
        <w:rPr>
          <w:rFonts w:ascii="Times New Roman" w:eastAsia="Times New Roman CYR" w:hAnsi="Times New Roman" w:cs="Times New Roman CYR"/>
          <w:b/>
          <w:sz w:val="24"/>
        </w:rPr>
        <w:t xml:space="preserve"> Л.В.</w:t>
      </w: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 CYR" w:hAnsi="Times New Roman" w:cs="Times New Roman CYR"/>
          <w:b/>
          <w:sz w:val="24"/>
        </w:rPr>
      </w:pPr>
      <w:r w:rsidRPr="005816F5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</w:t>
      </w:r>
      <w:r w:rsidR="00E51D6E" w:rsidRPr="00E51D6E">
        <w:rPr>
          <w:rFonts w:ascii="Times New Roman" w:eastAsia="Times New Roman" w:hAnsi="Times New Roman"/>
          <w:b/>
          <w:sz w:val="24"/>
        </w:rPr>
        <w:t xml:space="preserve">                  </w:t>
      </w:r>
      <w:r w:rsidRPr="005816F5">
        <w:rPr>
          <w:rFonts w:ascii="Times New Roman" w:eastAsia="Times New Roman" w:hAnsi="Times New Roman"/>
          <w:b/>
          <w:sz w:val="24"/>
        </w:rPr>
        <w:t xml:space="preserve">            </w:t>
      </w:r>
      <w:r w:rsidRPr="005816F5">
        <w:rPr>
          <w:rFonts w:ascii="Times New Roman" w:eastAsia="Times New Roman CYR" w:hAnsi="Times New Roman" w:cs="Times New Roman CYR"/>
          <w:b/>
          <w:sz w:val="24"/>
        </w:rPr>
        <w:t xml:space="preserve">учителем английского языка </w:t>
      </w: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816F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6D0B8F" w:rsidRPr="005816F5" w:rsidRDefault="006D0B8F">
      <w:pPr>
        <w:autoSpaceDE w:val="0"/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6D0B8F" w:rsidRPr="005816F5" w:rsidRDefault="00A703DF">
      <w:pPr>
        <w:autoSpaceDE w:val="0"/>
        <w:spacing w:line="360" w:lineRule="auto"/>
        <w:jc w:val="center"/>
        <w:rPr>
          <w:rFonts w:ascii="Times New Roman" w:eastAsia="Times New Roman CYR" w:hAnsi="Times New Roman" w:cs="Times New Roman CYR"/>
          <w:b/>
          <w:sz w:val="24"/>
        </w:rPr>
      </w:pPr>
      <w:r>
        <w:rPr>
          <w:rFonts w:ascii="Times New Roman" w:eastAsia="Times New Roman CYR" w:hAnsi="Times New Roman" w:cs="Times New Roman CYR"/>
          <w:b/>
          <w:sz w:val="24"/>
        </w:rPr>
        <w:t>Москва</w:t>
      </w:r>
    </w:p>
    <w:p w:rsidR="00294C07" w:rsidRDefault="00294C07" w:rsidP="004B228C">
      <w:pPr>
        <w:autoSpaceDE w:val="0"/>
        <w:ind w:firstLine="706"/>
        <w:jc w:val="center"/>
        <w:rPr>
          <w:rFonts w:ascii="Times New Roman" w:eastAsia="Times New Roman CYR" w:hAnsi="Times New Roman"/>
          <w:b/>
          <w:bCs/>
          <w:sz w:val="22"/>
          <w:szCs w:val="22"/>
        </w:rPr>
      </w:pPr>
    </w:p>
    <w:p w:rsidR="00294C07" w:rsidRDefault="00294C07" w:rsidP="004B228C">
      <w:pPr>
        <w:autoSpaceDE w:val="0"/>
        <w:ind w:firstLine="706"/>
        <w:jc w:val="center"/>
        <w:rPr>
          <w:rFonts w:ascii="Times New Roman" w:eastAsia="Times New Roman CYR" w:hAnsi="Times New Roman"/>
          <w:b/>
          <w:bCs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center"/>
        <w:rPr>
          <w:rFonts w:ascii="Times New Roman" w:eastAsia="Times New Roman CYR" w:hAnsi="Times New Roman"/>
          <w:b/>
          <w:bCs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lastRenderedPageBreak/>
        <w:t>Пояснительная записка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 xml:space="preserve">        </w:t>
      </w: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Статус рабочей программы.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   </w:t>
      </w: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 xml:space="preserve"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</w:t>
      </w:r>
      <w:r w:rsidRPr="00A703DF">
        <w:rPr>
          <w:rFonts w:ascii="Times New Roman" w:eastAsia="Times New Roman" w:hAnsi="Times New Roman"/>
          <w:sz w:val="22"/>
          <w:szCs w:val="22"/>
        </w:rPr>
        <w:t>«</w:t>
      </w:r>
      <w:r w:rsidRPr="00A703DF">
        <w:rPr>
          <w:rFonts w:ascii="Times New Roman" w:eastAsia="Times New Roman" w:hAnsi="Times New Roman"/>
          <w:sz w:val="22"/>
          <w:szCs w:val="22"/>
          <w:lang w:val="en-US"/>
        </w:rPr>
        <w:t>Enjoy</w:t>
      </w:r>
      <w:r w:rsidRPr="00A703DF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3DF">
        <w:rPr>
          <w:rFonts w:ascii="Times New Roman" w:eastAsia="Times New Roman" w:hAnsi="Times New Roman"/>
          <w:sz w:val="22"/>
          <w:szCs w:val="22"/>
          <w:lang w:val="en-US"/>
        </w:rPr>
        <w:t>English</w:t>
      </w:r>
      <w:r w:rsidRPr="00A703DF">
        <w:rPr>
          <w:rFonts w:ascii="Times New Roman" w:eastAsia="Times New Roman" w:hAnsi="Times New Roman"/>
          <w:sz w:val="22"/>
          <w:szCs w:val="22"/>
        </w:rPr>
        <w:t xml:space="preserve">» </w:t>
      </w:r>
      <w:r w:rsidRPr="00A703DF">
        <w:rPr>
          <w:rFonts w:ascii="Times New Roman" w:eastAsia="Times New Roman CYR" w:hAnsi="Times New Roman"/>
          <w:sz w:val="22"/>
          <w:szCs w:val="22"/>
        </w:rPr>
        <w:t>для учащихся 2-9 классов общеобразовательных учреждений (Обнинск:</w:t>
      </w:r>
      <w:proofErr w:type="gram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Титул,2007).</w:t>
      </w:r>
      <w:proofErr w:type="gramEnd"/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" w:hAnsi="Times New Roman"/>
          <w:b/>
          <w:bCs/>
          <w:sz w:val="22"/>
          <w:szCs w:val="22"/>
        </w:rPr>
        <w:t xml:space="preserve">   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Рабочая программа ориентирована на использование учебно-методического комплекта Английский с удовольствием </w:t>
      </w:r>
      <w:r w:rsidRPr="00A703DF">
        <w:rPr>
          <w:rFonts w:ascii="Times New Roman" w:eastAsia="Times New Roman" w:hAnsi="Times New Roman"/>
          <w:sz w:val="22"/>
          <w:szCs w:val="22"/>
        </w:rPr>
        <w:t>«</w:t>
      </w:r>
      <w:r w:rsidRPr="00A703D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Enjoy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703D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English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 xml:space="preserve">»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для 2 -4 классов общеобразовательных учреждений - Обнинск: Титул, 2010 год.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  </w:t>
      </w:r>
    </w:p>
    <w:p w:rsidR="004B228C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        </w:t>
      </w:r>
    </w:p>
    <w:p w:rsidR="006D0B8F" w:rsidRPr="00A703DF" w:rsidRDefault="004B228C" w:rsidP="004B228C">
      <w:pPr>
        <w:autoSpaceDE w:val="0"/>
        <w:ind w:firstLine="706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    </w:t>
      </w:r>
      <w:r w:rsidR="006D0B8F" w:rsidRPr="00A703DF">
        <w:rPr>
          <w:rFonts w:ascii="Times New Roman" w:eastAsia="Times New Roman CYR" w:hAnsi="Times New Roman"/>
          <w:b/>
          <w:bCs/>
          <w:sz w:val="22"/>
          <w:szCs w:val="22"/>
        </w:rPr>
        <w:t>Цели.</w:t>
      </w:r>
      <w:r w:rsidR="006D0B8F"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 </w:t>
      </w:r>
      <w:r w:rsidR="006D0B8F" w:rsidRPr="00A703DF">
        <w:rPr>
          <w:rFonts w:ascii="Times New Roman" w:eastAsia="Times New Roman CYR" w:hAnsi="Times New Roman"/>
          <w:sz w:val="22"/>
          <w:szCs w:val="22"/>
        </w:rPr>
        <w:t xml:space="preserve">Рабочая программа имеет </w:t>
      </w:r>
      <w:r w:rsidR="006D0B8F" w:rsidRPr="00A703DF">
        <w:rPr>
          <w:rFonts w:ascii="Times New Roman" w:eastAsia="Times New Roman CYR" w:hAnsi="Times New Roman"/>
          <w:color w:val="000000"/>
          <w:sz w:val="22"/>
          <w:szCs w:val="22"/>
        </w:rPr>
        <w:t>направление  на достижение следующих целей обучения учащихся начальной школы:</w:t>
      </w:r>
    </w:p>
    <w:p w:rsidR="006D0B8F" w:rsidRPr="00A703DF" w:rsidRDefault="006D0B8F" w:rsidP="004B228C">
      <w:pPr>
        <w:numPr>
          <w:ilvl w:val="0"/>
          <w:numId w:val="15"/>
        </w:numPr>
        <w:autoSpaceDE w:val="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i/>
          <w:iCs/>
          <w:color w:val="000000"/>
          <w:sz w:val="22"/>
          <w:szCs w:val="22"/>
        </w:rPr>
        <w:t xml:space="preserve">формирование умений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6D0B8F" w:rsidRPr="00A703DF" w:rsidRDefault="006D0B8F" w:rsidP="004B228C">
      <w:pPr>
        <w:numPr>
          <w:ilvl w:val="0"/>
          <w:numId w:val="15"/>
        </w:numPr>
        <w:autoSpaceDE w:val="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i/>
          <w:iCs/>
          <w:color w:val="000000"/>
          <w:sz w:val="22"/>
          <w:szCs w:val="22"/>
        </w:rPr>
        <w:t xml:space="preserve">развитие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6D0B8F" w:rsidRPr="00A703DF" w:rsidRDefault="006D0B8F" w:rsidP="004B228C">
      <w:pPr>
        <w:numPr>
          <w:ilvl w:val="0"/>
          <w:numId w:val="15"/>
        </w:numPr>
        <w:autoSpaceDE w:val="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i/>
          <w:iCs/>
          <w:color w:val="000000"/>
          <w:sz w:val="22"/>
          <w:szCs w:val="22"/>
        </w:rPr>
        <w:t xml:space="preserve">обеспечение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6D0B8F" w:rsidRPr="00A703DF" w:rsidRDefault="006D0B8F" w:rsidP="004B228C">
      <w:pPr>
        <w:numPr>
          <w:ilvl w:val="0"/>
          <w:numId w:val="15"/>
        </w:numPr>
        <w:autoSpaceDE w:val="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i/>
          <w:iCs/>
          <w:color w:val="000000"/>
          <w:sz w:val="22"/>
          <w:szCs w:val="22"/>
        </w:rPr>
        <w:t xml:space="preserve">освоение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6D0B8F" w:rsidRPr="00A703DF" w:rsidRDefault="006D0B8F" w:rsidP="004B228C">
      <w:pPr>
        <w:numPr>
          <w:ilvl w:val="0"/>
          <w:numId w:val="15"/>
        </w:numPr>
        <w:autoSpaceDE w:val="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i/>
          <w:iCs/>
          <w:color w:val="000000"/>
          <w:sz w:val="22"/>
          <w:szCs w:val="22"/>
        </w:rPr>
        <w:t xml:space="preserve">приобщение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6D0B8F" w:rsidRPr="00A703DF" w:rsidRDefault="006D0B8F" w:rsidP="004B228C">
      <w:pPr>
        <w:numPr>
          <w:ilvl w:val="0"/>
          <w:numId w:val="15"/>
        </w:numPr>
        <w:autoSpaceDE w:val="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i/>
          <w:iCs/>
          <w:color w:val="000000"/>
          <w:sz w:val="22"/>
          <w:szCs w:val="22"/>
        </w:rPr>
        <w:t xml:space="preserve">формирование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общеучебных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умений. В ней также заложены возможности предусмотренного стандартом формирования у обучающихся </w:t>
      </w:r>
      <w:proofErr w:type="spellStart"/>
      <w:r w:rsidRPr="00A703DF">
        <w:rPr>
          <w:rFonts w:ascii="Times New Roman" w:eastAsia="Times New Roman CYR" w:hAnsi="Times New Roman"/>
          <w:b/>
          <w:bCs/>
          <w:color w:val="000000"/>
          <w:sz w:val="22"/>
          <w:szCs w:val="22"/>
        </w:rPr>
        <w:t>общеучебных</w:t>
      </w:r>
      <w:proofErr w:type="spellEnd"/>
      <w:r w:rsidRPr="00A703DF">
        <w:rPr>
          <w:rFonts w:ascii="Times New Roman" w:eastAsia="Times New Roman CYR" w:hAnsi="Times New Roman"/>
          <w:b/>
          <w:bCs/>
          <w:color w:val="000000"/>
          <w:sz w:val="22"/>
          <w:szCs w:val="22"/>
        </w:rPr>
        <w:t xml:space="preserve">  умений и навыков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, универсальных способов деятельности и ключевых компенсаций: </w:t>
      </w:r>
    </w:p>
    <w:p w:rsidR="006D0B8F" w:rsidRPr="00A703DF" w:rsidRDefault="006D0B8F" w:rsidP="004B228C">
      <w:pPr>
        <w:numPr>
          <w:ilvl w:val="2"/>
          <w:numId w:val="15"/>
        </w:numPr>
        <w:autoSpaceDE w:val="0"/>
        <w:ind w:hanging="90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умение соотнести графический образ слова с его звуковым образом, </w:t>
      </w:r>
    </w:p>
    <w:p w:rsidR="006D0B8F" w:rsidRPr="00A703DF" w:rsidRDefault="006D0B8F" w:rsidP="004B228C">
      <w:pPr>
        <w:numPr>
          <w:ilvl w:val="2"/>
          <w:numId w:val="15"/>
        </w:numPr>
        <w:autoSpaceDE w:val="0"/>
        <w:ind w:hanging="90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опираться на языковую догадку в процессе чтения; </w:t>
      </w:r>
    </w:p>
    <w:p w:rsidR="006D0B8F" w:rsidRPr="00A703DF" w:rsidRDefault="006D0B8F" w:rsidP="004B228C">
      <w:pPr>
        <w:numPr>
          <w:ilvl w:val="2"/>
          <w:numId w:val="15"/>
        </w:numPr>
        <w:autoSpaceDE w:val="0"/>
        <w:ind w:hanging="90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6D0B8F" w:rsidRPr="00A703DF" w:rsidRDefault="006D0B8F" w:rsidP="004B228C">
      <w:pPr>
        <w:numPr>
          <w:ilvl w:val="2"/>
          <w:numId w:val="15"/>
        </w:numPr>
        <w:autoSpaceDE w:val="0"/>
        <w:ind w:hanging="90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умение действовать по образцу и по аналогии при составлении собственных высказываний в пределах обозначенной тематики; </w:t>
      </w:r>
    </w:p>
    <w:p w:rsidR="006D0B8F" w:rsidRPr="00A703DF" w:rsidRDefault="006D0B8F" w:rsidP="004B228C">
      <w:pPr>
        <w:numPr>
          <w:ilvl w:val="2"/>
          <w:numId w:val="15"/>
        </w:numPr>
        <w:autoSpaceDE w:val="0"/>
        <w:ind w:hanging="90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</w:t>
      </w:r>
    </w:p>
    <w:p w:rsidR="006D0B8F" w:rsidRPr="00A703DF" w:rsidRDefault="006D0B8F" w:rsidP="004B228C">
      <w:pPr>
        <w:numPr>
          <w:ilvl w:val="2"/>
          <w:numId w:val="15"/>
        </w:numPr>
        <w:autoSpaceDE w:val="0"/>
        <w:ind w:hanging="900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умение пользоваться двуязычным словарем учебника, в том числе транскрипцией.</w:t>
      </w:r>
    </w:p>
    <w:p w:rsidR="004B228C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     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Принципы.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Данная рабочая программа строится на основе следующих дидактических принципов: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br/>
      </w: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– </w:t>
      </w:r>
      <w:proofErr w:type="spellStart"/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природосообразности</w:t>
      </w:r>
      <w:proofErr w:type="spellEnd"/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– </w:t>
      </w:r>
      <w:r w:rsidRPr="00A703DF">
        <w:rPr>
          <w:rFonts w:ascii="Times New Roman" w:eastAsia="Times New Roman CYR" w:hAnsi="Times New Roman"/>
          <w:sz w:val="22"/>
          <w:szCs w:val="22"/>
        </w:rPr>
        <w:t>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Pr="00A703DF">
        <w:rPr>
          <w:rFonts w:ascii="Times New Roman" w:eastAsia="Times New Roman CYR" w:hAnsi="Times New Roman"/>
          <w:sz w:val="22"/>
          <w:szCs w:val="22"/>
        </w:rPr>
        <w:br/>
      </w: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– </w:t>
      </w:r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преемственности и перспективности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подчеркивающих пропедевтическое значение начального образования для формирования готовности к дальнейшему обучению и реализующих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межпредметные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и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внутрипредметные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связи в содержании образования;</w:t>
      </w:r>
      <w:r w:rsidRPr="00A703DF">
        <w:rPr>
          <w:rFonts w:ascii="Times New Roman" w:eastAsia="Times New Roman CYR" w:hAnsi="Times New Roman"/>
          <w:sz w:val="22"/>
          <w:szCs w:val="22"/>
        </w:rPr>
        <w:br/>
      </w: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– </w:t>
      </w:r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интеграции теоретических сведений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с деятельностью по их практическому применению, что определяет практическую направленность   программы</w:t>
      </w: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 xml:space="preserve"> ,</w:t>
      </w:r>
      <w:proofErr w:type="gramEnd"/>
      <w:r w:rsidRPr="00A703DF">
        <w:rPr>
          <w:rFonts w:ascii="Times New Roman" w:eastAsia="Times New Roman CYR" w:hAnsi="Times New Roman"/>
          <w:sz w:val="22"/>
          <w:szCs w:val="22"/>
        </w:rPr>
        <w:t xml:space="preserve"> расходование значительной части времени на формирование различных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деятельностных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компетенций; </w:t>
      </w:r>
      <w:r w:rsidRPr="00A703DF">
        <w:rPr>
          <w:rFonts w:ascii="Times New Roman" w:eastAsia="Times New Roman CYR" w:hAnsi="Times New Roman"/>
          <w:sz w:val="22"/>
          <w:szCs w:val="22"/>
        </w:rPr>
        <w:br/>
      </w: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– </w:t>
      </w:r>
      <w:proofErr w:type="spellStart"/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коммуникативности</w:t>
      </w:r>
      <w:proofErr w:type="spellEnd"/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,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</w:t>
      </w:r>
      <w:r w:rsidRPr="00A703DF">
        <w:rPr>
          <w:rFonts w:ascii="Times New Roman" w:eastAsia="Times New Roman CYR" w:hAnsi="Times New Roman"/>
          <w:sz w:val="22"/>
          <w:szCs w:val="22"/>
        </w:rPr>
        <w:br/>
      </w: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– </w:t>
      </w:r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интеграции обучения, развития и воспитания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определяющий необходимость использования средств </w:t>
      </w:r>
      <w:r w:rsidRPr="00A703DF">
        <w:rPr>
          <w:rFonts w:ascii="Times New Roman" w:eastAsia="Times New Roman CYR" w:hAnsi="Times New Roman"/>
          <w:sz w:val="22"/>
          <w:szCs w:val="22"/>
        </w:rPr>
        <w:lastRenderedPageBreak/>
        <w:t>конкретного учебного предмета для социализации школьника, развития его социальной культуры, а также соответствующих практических умений.</w:t>
      </w:r>
    </w:p>
    <w:p w:rsidR="004B228C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 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color w:val="000000"/>
          <w:sz w:val="22"/>
          <w:szCs w:val="22"/>
        </w:rPr>
        <w:t>Функции</w:t>
      </w:r>
      <w:r w:rsidRPr="00A703DF">
        <w:rPr>
          <w:rFonts w:ascii="Times New Roman" w:eastAsia="Times New Roman CYR" w:hAnsi="Times New Roman"/>
          <w:b/>
          <w:bCs/>
          <w:i/>
          <w:iCs/>
          <w:color w:val="000000"/>
          <w:sz w:val="22"/>
          <w:szCs w:val="22"/>
        </w:rPr>
        <w:t xml:space="preserve">. </w:t>
      </w:r>
      <w:r w:rsidRPr="00A703DF">
        <w:rPr>
          <w:rFonts w:ascii="Times New Roman" w:eastAsia="Times New Roman CYR" w:hAnsi="Times New Roman"/>
          <w:sz w:val="22"/>
          <w:szCs w:val="22"/>
        </w:rPr>
        <w:t>Данная рабочая программа выполняет три основные функции.</w:t>
      </w:r>
      <w:r w:rsidRPr="00A703DF">
        <w:rPr>
          <w:rFonts w:ascii="Times New Roman" w:eastAsia="Times New Roman CYR" w:hAnsi="Times New Roman"/>
          <w:sz w:val="22"/>
          <w:szCs w:val="22"/>
        </w:rPr>
        <w:br/>
        <w:t xml:space="preserve">   </w:t>
      </w:r>
      <w:r w:rsidR="005816F5" w:rsidRPr="00A703DF">
        <w:rPr>
          <w:rFonts w:ascii="Times New Roman" w:eastAsia="Times New Roman CYR" w:hAnsi="Times New Roman"/>
          <w:sz w:val="22"/>
          <w:szCs w:val="22"/>
        </w:rPr>
        <w:t xml:space="preserve">         </w:t>
      </w:r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Информационно-методическая функция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  <w:r w:rsidRPr="00A703DF">
        <w:rPr>
          <w:rFonts w:ascii="Times New Roman" w:eastAsia="Times New Roman CYR" w:hAnsi="Times New Roman"/>
          <w:sz w:val="22"/>
          <w:szCs w:val="22"/>
        </w:rPr>
        <w:br/>
        <w:t xml:space="preserve">       </w:t>
      </w:r>
      <w:r w:rsidR="005816F5" w:rsidRPr="00A703DF">
        <w:rPr>
          <w:rFonts w:ascii="Times New Roman" w:eastAsia="Times New Roman CYR" w:hAnsi="Times New Roman"/>
          <w:sz w:val="22"/>
          <w:szCs w:val="22"/>
        </w:rPr>
        <w:t xml:space="preserve">          </w:t>
      </w:r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Организационно-планирующая функция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 xml:space="preserve">    Контролирующая функция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обученности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4D2E2E" w:rsidRPr="00A703DF" w:rsidRDefault="004D2E2E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</w:p>
    <w:p w:rsidR="006D0B8F" w:rsidRPr="00A703DF" w:rsidRDefault="006D0B8F" w:rsidP="004B228C">
      <w:pPr>
        <w:tabs>
          <w:tab w:val="left" w:pos="567"/>
        </w:tabs>
        <w:autoSpaceDE w:val="0"/>
        <w:spacing w:before="120"/>
        <w:ind w:firstLine="706"/>
        <w:jc w:val="both"/>
        <w:rPr>
          <w:rFonts w:ascii="Times New Roman" w:eastAsia="Times New Roman CYR" w:hAnsi="Times New Roman"/>
          <w:b/>
          <w:bCs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Место предмета в базисном учебном плане.</w:t>
      </w:r>
    </w:p>
    <w:p w:rsidR="006D0B8F" w:rsidRPr="00A703DF" w:rsidRDefault="006D0B8F" w:rsidP="004B228C">
      <w:pPr>
        <w:tabs>
          <w:tab w:val="left" w:pos="567"/>
        </w:tabs>
        <w:autoSpaceDE w:val="0"/>
        <w:spacing w:before="12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II, III, IV классах по 2 часа в неделю. При этом примерная программа предусматривает резерв свободного учебного времени в объеме 10% (20-22 часа)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4D2E2E" w:rsidRPr="00A703DF" w:rsidRDefault="004D2E2E" w:rsidP="004B228C">
      <w:pPr>
        <w:tabs>
          <w:tab w:val="left" w:pos="567"/>
        </w:tabs>
        <w:autoSpaceDE w:val="0"/>
        <w:spacing w:before="12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b/>
          <w:bCs/>
          <w:sz w:val="22"/>
          <w:szCs w:val="22"/>
        </w:rPr>
      </w:pPr>
      <w:r w:rsidRPr="00A703DF">
        <w:rPr>
          <w:rFonts w:ascii="Times New Roman" w:eastAsia="Times New Roman" w:hAnsi="Times New Roman"/>
          <w:i/>
          <w:iCs/>
          <w:sz w:val="22"/>
          <w:szCs w:val="22"/>
        </w:rPr>
        <w:t xml:space="preserve">  </w:t>
      </w:r>
      <w:r w:rsidRPr="00A703DF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Общая характеристика учебного предмета.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Иностранный язык (в том числе английский) входит в общеобразовательную область </w:t>
      </w:r>
      <w:r w:rsidRPr="00A703DF">
        <w:rPr>
          <w:rFonts w:ascii="Times New Roman" w:eastAsia="Times New Roman" w:hAnsi="Times New Roman"/>
          <w:sz w:val="22"/>
          <w:szCs w:val="22"/>
        </w:rPr>
        <w:t>«</w:t>
      </w:r>
      <w:r w:rsidRPr="00A703DF">
        <w:rPr>
          <w:rFonts w:ascii="Times New Roman" w:eastAsia="Times New Roman CYR" w:hAnsi="Times New Roman"/>
          <w:sz w:val="22"/>
          <w:szCs w:val="22"/>
        </w:rPr>
        <w:t>Филология</w:t>
      </w:r>
      <w:r w:rsidRPr="00A703DF">
        <w:rPr>
          <w:rFonts w:ascii="Times New Roman" w:eastAsia="Times New Roman" w:hAnsi="Times New Roman"/>
          <w:sz w:val="22"/>
          <w:szCs w:val="22"/>
        </w:rPr>
        <w:t xml:space="preserve">».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Язык является важнейшим средством общения, без которого невозможно существование и развитие человеческого общества. 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</w:t>
      </w:r>
      <w:r w:rsidRPr="00A703DF">
        <w:rPr>
          <w:rFonts w:ascii="Times New Roman" w:eastAsia="Times New Roman" w:hAnsi="Times New Roman"/>
          <w:sz w:val="22"/>
          <w:szCs w:val="22"/>
        </w:rPr>
        <w:t>«</w:t>
      </w:r>
      <w:r w:rsidRPr="00A703DF">
        <w:rPr>
          <w:rFonts w:ascii="Times New Roman" w:eastAsia="Times New Roman CYR" w:hAnsi="Times New Roman"/>
          <w:sz w:val="22"/>
          <w:szCs w:val="22"/>
        </w:rPr>
        <w:t>иностранный язык</w:t>
      </w:r>
      <w:r w:rsidRPr="00A703DF">
        <w:rPr>
          <w:rFonts w:ascii="Times New Roman" w:eastAsia="Times New Roman" w:hAnsi="Times New Roman"/>
          <w:sz w:val="22"/>
          <w:szCs w:val="22"/>
        </w:rPr>
        <w:t xml:space="preserve">» </w:t>
      </w:r>
      <w:r w:rsidRPr="00A703DF">
        <w:rPr>
          <w:rFonts w:ascii="Times New Roman" w:eastAsia="Times New Roman CYR" w:hAnsi="Times New Roman"/>
          <w:sz w:val="22"/>
          <w:szCs w:val="22"/>
        </w:rPr>
        <w:t>как общеобразовательной учебной дисциплины.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  </w:t>
      </w:r>
      <w:r w:rsidRPr="00A703DF">
        <w:rPr>
          <w:rFonts w:ascii="Times New Roman" w:eastAsia="Times New Roman CYR" w:hAnsi="Times New Roman"/>
          <w:sz w:val="22"/>
          <w:szCs w:val="22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proofErr w:type="spellStart"/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межпредметностью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proofErr w:type="spellStart"/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многоуровневостью</w:t>
      </w:r>
      <w:proofErr w:type="spellEnd"/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proofErr w:type="spellStart"/>
      <w:r w:rsidRPr="00A703DF">
        <w:rPr>
          <w:rFonts w:ascii="Times New Roman" w:eastAsia="Times New Roman CYR" w:hAnsi="Times New Roman"/>
          <w:b/>
          <w:bCs/>
          <w:i/>
          <w:iCs/>
          <w:sz w:val="22"/>
          <w:szCs w:val="22"/>
        </w:rPr>
        <w:t>полифункциональностью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  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полиязычного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мира. 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  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Рабочая программа нацелена на реализацию личностно-ориентированного, коммуникативно-когнитивного,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социокультурного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деятельностного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</w:t>
      </w:r>
      <w:r w:rsidRPr="00A703DF">
        <w:rPr>
          <w:rFonts w:ascii="Times New Roman" w:eastAsia="Times New Roman CYR" w:hAnsi="Times New Roman"/>
          <w:sz w:val="22"/>
          <w:szCs w:val="22"/>
        </w:rPr>
        <w:lastRenderedPageBreak/>
        <w:t xml:space="preserve">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социокультурной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культуроведческую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5816F5" w:rsidRPr="00A703DF" w:rsidRDefault="005816F5" w:rsidP="004B228C">
      <w:pPr>
        <w:autoSpaceDE w:val="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b/>
          <w:bCs/>
          <w:sz w:val="22"/>
          <w:szCs w:val="22"/>
        </w:rPr>
      </w:pPr>
      <w:r w:rsidRPr="00A703DF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Характеристика первой ступени обучения (2 – 4 классы).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</w:t>
      </w:r>
      <w:r w:rsidRPr="00A703DF">
        <w:rPr>
          <w:rFonts w:ascii="Times New Roman" w:eastAsia="Times New Roman CYR" w:hAnsi="Times New Roman"/>
          <w:spacing w:val="-5"/>
          <w:sz w:val="22"/>
          <w:szCs w:val="22"/>
        </w:rPr>
        <w:t>времени и усилий по сравнению с учащимися дру</w:t>
      </w:r>
      <w:r w:rsidRPr="00A703DF">
        <w:rPr>
          <w:rFonts w:ascii="Times New Roman" w:eastAsia="Times New Roman CYR" w:hAnsi="Times New Roman"/>
          <w:sz w:val="22"/>
          <w:szCs w:val="22"/>
        </w:rPr>
        <w:t>гих возрастных групп.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pacing w:val="-4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В свою очередь, изучение английского языка способствует развитию речевых способностей </w:t>
      </w:r>
      <w:r w:rsidRPr="00A703DF">
        <w:rPr>
          <w:rFonts w:ascii="Times New Roman" w:eastAsia="Times New Roman CYR" w:hAnsi="Times New Roman"/>
          <w:spacing w:val="-5"/>
          <w:sz w:val="22"/>
          <w:szCs w:val="22"/>
        </w:rPr>
        <w:t>младших школьников, что положительно сказыва</w:t>
      </w:r>
      <w:r w:rsidRPr="00A703DF">
        <w:rPr>
          <w:rFonts w:ascii="Times New Roman" w:eastAsia="Times New Roman CYR" w:hAnsi="Times New Roman"/>
          <w:spacing w:val="-6"/>
          <w:sz w:val="22"/>
          <w:szCs w:val="22"/>
        </w:rPr>
        <w:t xml:space="preserve">ется на развитии речи учащихся на родном языке, в </w:t>
      </w:r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 xml:space="preserve">частности, </w:t>
      </w:r>
      <w:proofErr w:type="gramStart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умении</w:t>
      </w:r>
      <w:proofErr w:type="gramEnd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 xml:space="preserve"> слушать партнера, взаимодей</w:t>
      </w:r>
      <w:r w:rsidRPr="00A703DF">
        <w:rPr>
          <w:rFonts w:ascii="Times New Roman" w:eastAsia="Times New Roman CYR" w:hAnsi="Times New Roman"/>
          <w:spacing w:val="-6"/>
          <w:sz w:val="22"/>
          <w:szCs w:val="22"/>
        </w:rPr>
        <w:t xml:space="preserve">ствовать с ним вербальными средствами, различать </w:t>
      </w:r>
      <w:r w:rsidRPr="00A703DF">
        <w:rPr>
          <w:rFonts w:ascii="Times New Roman" w:eastAsia="Times New Roman CYR" w:hAnsi="Times New Roman"/>
          <w:spacing w:val="-5"/>
          <w:sz w:val="22"/>
          <w:szCs w:val="22"/>
        </w:rPr>
        <w:t>интонацию речевого партнера и моделировать соб</w:t>
      </w:r>
      <w:r w:rsidRPr="00A703DF">
        <w:rPr>
          <w:rFonts w:ascii="Times New Roman" w:eastAsia="Times New Roman CYR" w:hAnsi="Times New Roman"/>
          <w:spacing w:val="-6"/>
          <w:sz w:val="22"/>
          <w:szCs w:val="22"/>
        </w:rPr>
        <w:t>ственную интонацию в зависимости от цели выска</w:t>
      </w:r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зывания (утверждение, вопрос, отрицание), плани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ровать элементарное монологическое высказыва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ние. Помимо этого изучение английского языка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позволяет расширить словарный запас младшего </w:t>
      </w:r>
      <w:r w:rsidRPr="00A703DF">
        <w:rPr>
          <w:rFonts w:ascii="Times New Roman" w:eastAsia="Times New Roman CYR" w:hAnsi="Times New Roman"/>
          <w:sz w:val="22"/>
          <w:szCs w:val="22"/>
        </w:rPr>
        <w:t>школьника на родном языке за счет так называе</w:t>
      </w:r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мых "интернациональных слов" и т. д.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— учебно-познавательной, практической, социальной. </w:t>
      </w:r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 xml:space="preserve">Данный подход реализуется при </w:t>
      </w:r>
      <w:proofErr w:type="gramStart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обучении по кур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су</w:t>
      </w:r>
      <w:proofErr w:type="gramEnd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 "</w:t>
      </w:r>
      <w:proofErr w:type="spellStart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Enjoy</w:t>
      </w:r>
      <w:proofErr w:type="spellEnd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English</w:t>
      </w:r>
      <w:proofErr w:type="spellEnd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'.' Наряду с коммуникативными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заданиями, которые обеспечивают приобретение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учащимися опыта практического применения ан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глийского языка в различном социально-ролевом и ситуативном контексте, курс насыщен заданиями учебно-познавательного характера.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Деятельностный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характер предмета "Иностранный язык" позволяет сочетать речевую деятельность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на английском языке с другими видами деятельности (игровой, познавательной, художественной и т. п.), осуществляя разнообразные связи с пред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метами, изучаемыми в начальной школе, и формировать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общеучебные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умения и навыки, которые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межпредметны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по своему характеру.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   </w:t>
      </w:r>
      <w:r w:rsidRPr="00A703DF">
        <w:rPr>
          <w:rFonts w:ascii="Times New Roman" w:eastAsia="Times New Roman CYR" w:hAnsi="Times New Roman"/>
          <w:sz w:val="22"/>
          <w:szCs w:val="22"/>
        </w:rPr>
        <w:t>Обучение английскому языку на первой ступени обладает выраженной спецификой по сравнению с последующими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на старших ступе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нях обучения учащиеся будут решать эти же за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дачи в других ситуациях общения, в рамках новых тем. Однако первоначальное накопление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языковых и речевых сре</w:t>
      </w:r>
      <w:proofErr w:type="gramStart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дств пр</w:t>
      </w:r>
      <w:proofErr w:type="gramEnd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оисходит именно на первой ступени. При этом существенное вли</w:t>
      </w:r>
      <w:r w:rsidRPr="00A703DF">
        <w:rPr>
          <w:rFonts w:ascii="Times New Roman" w:eastAsia="Times New Roman CYR" w:hAnsi="Times New Roman"/>
          <w:sz w:val="22"/>
          <w:szCs w:val="22"/>
        </w:rPr>
        <w:t>яние на эффективность процесса обучения оказывает динамика накопления языковых средств, последовательность, обоснованность и интенсивность их введения.</w:t>
      </w:r>
    </w:p>
    <w:p w:rsidR="005816F5" w:rsidRPr="00A703DF" w:rsidRDefault="005816F5" w:rsidP="004B228C">
      <w:pPr>
        <w:autoSpaceDE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Arial CYR" w:hAnsi="Times New Roman"/>
          <w:b/>
          <w:bCs/>
          <w:sz w:val="22"/>
          <w:szCs w:val="22"/>
        </w:rPr>
      </w:pPr>
      <w:r w:rsidRPr="00A703DF">
        <w:rPr>
          <w:rFonts w:ascii="Times New Roman" w:eastAsia="Arial CYR" w:hAnsi="Times New Roman"/>
          <w:b/>
          <w:bCs/>
          <w:sz w:val="22"/>
          <w:szCs w:val="22"/>
        </w:rPr>
        <w:t>Содержание образования на первой ступени.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</w:p>
    <w:p w:rsidR="005816F5" w:rsidRPr="00A703DF" w:rsidRDefault="006D0B8F" w:rsidP="004B228C">
      <w:pPr>
        <w:autoSpaceDE w:val="0"/>
        <w:ind w:firstLine="706"/>
        <w:jc w:val="both"/>
        <w:rPr>
          <w:rFonts w:ascii="Times New Roman" w:eastAsia="Arial CYR" w:hAnsi="Times New Roman"/>
          <w:b/>
          <w:bCs/>
          <w:spacing w:val="-2"/>
          <w:sz w:val="22"/>
          <w:szCs w:val="22"/>
        </w:rPr>
      </w:pPr>
      <w:r w:rsidRPr="00A703DF">
        <w:rPr>
          <w:rFonts w:ascii="Times New Roman" w:eastAsia="Arial" w:hAnsi="Times New Roman"/>
          <w:b/>
          <w:bCs/>
          <w:spacing w:val="-2"/>
          <w:sz w:val="22"/>
          <w:szCs w:val="22"/>
        </w:rPr>
        <w:t xml:space="preserve">1. </w:t>
      </w:r>
      <w:r w:rsidRPr="00A703DF">
        <w:rPr>
          <w:rFonts w:ascii="Times New Roman" w:eastAsia="Arial CYR" w:hAnsi="Times New Roman"/>
          <w:b/>
          <w:bCs/>
          <w:spacing w:val="-2"/>
          <w:sz w:val="22"/>
          <w:szCs w:val="22"/>
        </w:rPr>
        <w:t>Речевая компетенция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Arial CYR" w:hAnsi="Times New Roman"/>
          <w:b/>
          <w:bCs/>
          <w:sz w:val="22"/>
          <w:szCs w:val="22"/>
        </w:rPr>
      </w:pPr>
      <w:r w:rsidRPr="00A703DF">
        <w:rPr>
          <w:rFonts w:ascii="Times New Roman" w:eastAsia="Arial" w:hAnsi="Times New Roman"/>
          <w:b/>
          <w:bCs/>
          <w:spacing w:val="-6"/>
          <w:sz w:val="22"/>
          <w:szCs w:val="22"/>
        </w:rPr>
        <w:t xml:space="preserve">1.1. </w:t>
      </w:r>
      <w:r w:rsidRPr="00A703DF">
        <w:rPr>
          <w:rFonts w:ascii="Times New Roman" w:eastAsia="Arial CYR" w:hAnsi="Times New Roman"/>
          <w:b/>
          <w:bCs/>
          <w:spacing w:val="-6"/>
          <w:sz w:val="22"/>
          <w:szCs w:val="22"/>
        </w:rPr>
        <w:t xml:space="preserve">Предметное содержание устной </w:t>
      </w:r>
      <w:r w:rsidRPr="00A703DF">
        <w:rPr>
          <w:rFonts w:ascii="Times New Roman" w:eastAsia="Arial CYR" w:hAnsi="Times New Roman"/>
          <w:b/>
          <w:bCs/>
          <w:sz w:val="22"/>
          <w:szCs w:val="22"/>
        </w:rPr>
        <w:t>и письменной речи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Предметное содержание устной речи, предлагаемое в авторской программе, полностью включает темы, предусмотренные стандартом по ино</w:t>
      </w:r>
      <w:r w:rsidRPr="00A703DF">
        <w:rPr>
          <w:rFonts w:ascii="Times New Roman" w:eastAsia="Times New Roman CYR" w:hAnsi="Times New Roman"/>
          <w:sz w:val="22"/>
          <w:szCs w:val="22"/>
        </w:rPr>
        <w:t>странным языкам. Ряд тем рассматривается более подробно.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Я и моя семья. </w:t>
      </w:r>
      <w:r w:rsidRPr="00A703DF">
        <w:rPr>
          <w:rFonts w:ascii="Times New Roman" w:eastAsia="Times New Roman CYR" w:hAnsi="Times New Roman"/>
          <w:sz w:val="22"/>
          <w:szCs w:val="22"/>
        </w:rPr>
        <w:t>Приветствие. Знакомство. Имя. Возраст. Моя семья. Семейные праздники (день рождения, Новый год). Прием и угощение гостей. Мой день (распорядок дня, домашние обязанности). Любимая еда. Моя одежда. Мое здоровье.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Мир моих увлечений.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Любимые игрушки, занятия, хобби. Мои любимые сказки и любимые 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 xml:space="preserve">сказки моих зарубежных сверстников. Выходной </w:t>
      </w:r>
      <w:r w:rsidRPr="00A703DF">
        <w:rPr>
          <w:rFonts w:ascii="Times New Roman" w:eastAsia="Times New Roman CYR" w:hAnsi="Times New Roman"/>
          <w:sz w:val="22"/>
          <w:szCs w:val="22"/>
        </w:rPr>
        <w:t>день (в зоопарке, в цирке). Каникулы.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i/>
          <w:iCs/>
          <w:spacing w:val="-3"/>
          <w:sz w:val="22"/>
          <w:szCs w:val="22"/>
        </w:rPr>
        <w:t xml:space="preserve">Я и мои друзья. 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 xml:space="preserve">Мои друзья. Помощь друг </w:t>
      </w:r>
      <w:proofErr w:type="gramStart"/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дру-гу</w:t>
      </w:r>
      <w:proofErr w:type="gramEnd"/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^1!овместные занятия. Любимое домашнее жи</w:t>
      </w:r>
      <w:r w:rsidRPr="00A703DF">
        <w:rPr>
          <w:rFonts w:ascii="Times New Roman" w:eastAsia="Times New Roman CYR" w:hAnsi="Times New Roman"/>
          <w:sz w:val="22"/>
          <w:szCs w:val="22"/>
        </w:rPr>
        <w:t>вотное.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Моя школа. </w:t>
      </w:r>
      <w:r w:rsidRPr="00A703DF">
        <w:rPr>
          <w:rFonts w:ascii="Times New Roman" w:eastAsia="Times New Roman CYR" w:hAnsi="Times New Roman"/>
          <w:sz w:val="22"/>
          <w:szCs w:val="22"/>
        </w:rPr>
        <w:t>Школа. Классная комната. Учебные предметы. Школьные принадлежности. За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нятия в школе. Школьные праздники (школьный </w:t>
      </w:r>
      <w:r w:rsidRPr="00A703DF">
        <w:rPr>
          <w:rFonts w:ascii="Times New Roman" w:eastAsia="Times New Roman CYR" w:hAnsi="Times New Roman"/>
          <w:sz w:val="22"/>
          <w:szCs w:val="22"/>
        </w:rPr>
        <w:t>спектакль).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i/>
          <w:iCs/>
          <w:spacing w:val="-2"/>
          <w:sz w:val="22"/>
          <w:szCs w:val="22"/>
        </w:rPr>
        <w:t xml:space="preserve">Мир вокруг меня.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Мой дом, моя квартира, моя </w:t>
      </w:r>
      <w:r w:rsidRPr="00A703DF">
        <w:rPr>
          <w:rFonts w:ascii="Times New Roman" w:eastAsia="Times New Roman CYR" w:hAnsi="Times New Roman"/>
          <w:sz w:val="22"/>
          <w:szCs w:val="22"/>
        </w:rPr>
        <w:t>комната. Мой город / мое село. Любимое время года. Погода. Природа.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Страна изучаемого языка (общие сведения).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Литературные персонажи популярных детских книг </w:t>
      </w:r>
      <w:r w:rsidRPr="00A703DF">
        <w:rPr>
          <w:rFonts w:ascii="Times New Roman" w:eastAsia="Times New Roman CYR" w:hAnsi="Times New Roman"/>
          <w:sz w:val="22"/>
          <w:szCs w:val="22"/>
        </w:rPr>
        <w:lastRenderedPageBreak/>
        <w:t>(общее представление), небольшие простые произведения детского фольклора — стихи, песни, сказки.</w:t>
      </w:r>
    </w:p>
    <w:p w:rsidR="00FE7D4A" w:rsidRPr="00A703DF" w:rsidRDefault="00FE7D4A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Arial CYR" w:hAnsi="Times New Roman"/>
          <w:b/>
          <w:bCs/>
          <w:spacing w:val="-9"/>
          <w:sz w:val="22"/>
          <w:szCs w:val="22"/>
        </w:rPr>
      </w:pPr>
      <w:r w:rsidRPr="00A703DF">
        <w:rPr>
          <w:rFonts w:ascii="Times New Roman" w:eastAsia="Arial" w:hAnsi="Times New Roman"/>
          <w:b/>
          <w:bCs/>
          <w:spacing w:val="-9"/>
          <w:sz w:val="22"/>
          <w:szCs w:val="22"/>
          <w:lang w:val="en-US"/>
        </w:rPr>
        <w:t xml:space="preserve">1.2. </w:t>
      </w:r>
      <w:r w:rsidRPr="00A703DF">
        <w:rPr>
          <w:rFonts w:ascii="Times New Roman" w:eastAsia="Arial CYR" w:hAnsi="Times New Roman"/>
          <w:b/>
          <w:bCs/>
          <w:spacing w:val="-9"/>
          <w:sz w:val="22"/>
          <w:szCs w:val="22"/>
        </w:rPr>
        <w:t>Продуктивные речевые умения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830"/>
      </w:tblGrid>
      <w:tr w:rsidR="006D0B8F" w:rsidRPr="00A703DF">
        <w:trPr>
          <w:trHeight w:val="23"/>
        </w:trPr>
        <w:tc>
          <w:tcPr>
            <w:tcW w:w="2430" w:type="dxa"/>
          </w:tcPr>
          <w:p w:rsidR="006D0B8F" w:rsidRPr="00A703DF" w:rsidRDefault="006D0B8F" w:rsidP="004B228C">
            <w:pPr>
              <w:autoSpaceDE w:val="0"/>
              <w:snapToGrid w:val="0"/>
              <w:ind w:firstLine="706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Умения диалогической речи</w:t>
            </w:r>
          </w:p>
        </w:tc>
        <w:tc>
          <w:tcPr>
            <w:tcW w:w="7830" w:type="dxa"/>
          </w:tcPr>
          <w:p w:rsidR="006D0B8F" w:rsidRPr="00A703DF" w:rsidRDefault="006D0B8F" w:rsidP="004B228C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  <w:t xml:space="preserve">При овладении диалогической речью в ситуациях повседневного 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 xml:space="preserve">общения, а также в связи с </w:t>
            </w:r>
            <w:proofErr w:type="gramStart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прочитанным</w:t>
            </w:r>
            <w:proofErr w:type="gramEnd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 xml:space="preserve"> или прослушанным младшие школьники учатся:</w:t>
            </w:r>
          </w:p>
          <w:p w:rsidR="006D0B8F" w:rsidRPr="00A703DF" w:rsidRDefault="006D0B8F" w:rsidP="004B228C">
            <w:pPr>
              <w:numPr>
                <w:ilvl w:val="0"/>
                <w:numId w:val="16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за угощение / вежливо отказываться от угощения;</w:t>
            </w:r>
          </w:p>
          <w:p w:rsidR="006D0B8F" w:rsidRPr="00A703DF" w:rsidRDefault="006D0B8F" w:rsidP="004B228C">
            <w:pPr>
              <w:numPr>
                <w:ilvl w:val="0"/>
                <w:numId w:val="16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вести диалог-расспрос, задавая вопросы: Кто? Что? Когда? Где? Куда? Откуда? Почему? Зачем?</w:t>
            </w:r>
          </w:p>
          <w:p w:rsidR="006D0B8F" w:rsidRPr="00A703DF" w:rsidRDefault="006D0B8F" w:rsidP="004B228C">
            <w:pPr>
              <w:numPr>
                <w:ilvl w:val="0"/>
                <w:numId w:val="16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 xml:space="preserve">вести диалог побудительного характера: обращаться с просьбой, соглашаться / отказываться выполнять просьбу; предлагать сделать что-либо вместе, </w:t>
            </w:r>
            <w:proofErr w:type="gramStart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соглашаться / не соглашаться</w:t>
            </w:r>
            <w:proofErr w:type="gramEnd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 xml:space="preserve"> на предложение партнера; просить о помощи и предлагать свою помощь.</w:t>
            </w:r>
          </w:p>
          <w:p w:rsidR="006D0B8F" w:rsidRPr="00A703DF" w:rsidRDefault="006D0B8F" w:rsidP="004B228C">
            <w:pPr>
              <w:autoSpaceDE w:val="0"/>
              <w:ind w:firstLine="70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0B8F" w:rsidRPr="00A703DF">
        <w:trPr>
          <w:trHeight w:val="23"/>
        </w:trPr>
        <w:tc>
          <w:tcPr>
            <w:tcW w:w="2430" w:type="dxa"/>
          </w:tcPr>
          <w:p w:rsidR="006D0B8F" w:rsidRPr="00A703DF" w:rsidRDefault="006D0B8F" w:rsidP="004B228C">
            <w:pPr>
              <w:autoSpaceDE w:val="0"/>
              <w:snapToGrid w:val="0"/>
              <w:ind w:firstLine="706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Умения монологической речи</w:t>
            </w:r>
          </w:p>
          <w:p w:rsidR="006D0B8F" w:rsidRPr="00A703DF" w:rsidRDefault="006D0B8F" w:rsidP="004B228C">
            <w:pPr>
              <w:autoSpaceDE w:val="0"/>
              <w:ind w:firstLine="706"/>
              <w:jc w:val="both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830" w:type="dxa"/>
          </w:tcPr>
          <w:p w:rsidR="006D0B8F" w:rsidRPr="00A703DF" w:rsidRDefault="006D0B8F" w:rsidP="004B228C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При овладении монологической речью младшие школьники учатся:</w:t>
            </w:r>
          </w:p>
          <w:p w:rsidR="005816F5" w:rsidRPr="00A703DF" w:rsidRDefault="006D0B8F" w:rsidP="004B228C">
            <w:pPr>
              <w:numPr>
                <w:ilvl w:val="0"/>
                <w:numId w:val="17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описывать картинку, фотографию, рисунок на заданную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br/>
              <w:t>тему;</w:t>
            </w:r>
          </w:p>
          <w:p w:rsidR="005816F5" w:rsidRPr="00A703DF" w:rsidRDefault="006D0B8F" w:rsidP="004B228C">
            <w:pPr>
              <w:numPr>
                <w:ilvl w:val="0"/>
                <w:numId w:val="17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proofErr w:type="gramStart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описывать животное, предмет, указывая название, качество,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br/>
              <w:t>размер, количество, принадлежность, место расположения;</w:t>
            </w:r>
            <w:proofErr w:type="gramEnd"/>
          </w:p>
          <w:p w:rsidR="005816F5" w:rsidRPr="00A703DF" w:rsidRDefault="006D0B8F" w:rsidP="004B228C">
            <w:pPr>
              <w:numPr>
                <w:ilvl w:val="0"/>
                <w:numId w:val="17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кратко высказываться о себе, своей семье, своем друге, своем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br/>
              <w:t xml:space="preserve">домашнем животном, герое любимой сказки /мультфильма: называть имя, возраст, место проживания, описывать </w:t>
            </w:r>
            <w:proofErr w:type="gramStart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вне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br/>
            </w:r>
            <w:proofErr w:type="spellStart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шность</w:t>
            </w:r>
            <w:proofErr w:type="spellEnd"/>
            <w:proofErr w:type="gramEnd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 xml:space="preserve">, характер, что умеет делать, любимое занятие и </w:t>
            </w:r>
            <w:proofErr w:type="spellStart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выра</w:t>
            </w:r>
            <w:proofErr w:type="spellEnd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br/>
              <w:t xml:space="preserve">жать при этом свое отношение к предмету высказывания </w:t>
            </w:r>
            <w:r w:rsidRPr="00A703DF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нравится / не нравится);</w:t>
            </w:r>
          </w:p>
          <w:p w:rsidR="005816F5" w:rsidRPr="00A703DF" w:rsidRDefault="006D0B8F" w:rsidP="004B228C">
            <w:pPr>
              <w:numPr>
                <w:ilvl w:val="0"/>
                <w:numId w:val="17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передавать содержание прочитанного /услышанного текста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br/>
              <w:t>с опорой на иллюстрацию, ключевые слова, план;</w:t>
            </w:r>
          </w:p>
          <w:p w:rsidR="006D0B8F" w:rsidRPr="00A703DF" w:rsidRDefault="006D0B8F" w:rsidP="004B228C">
            <w:pPr>
              <w:numPr>
                <w:ilvl w:val="0"/>
                <w:numId w:val="17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воспроизводить выученные стихи, песни, рифмовки.</w:t>
            </w:r>
          </w:p>
        </w:tc>
      </w:tr>
      <w:tr w:rsidR="006D0B8F" w:rsidRPr="00A703DF">
        <w:trPr>
          <w:trHeight w:val="23"/>
        </w:trPr>
        <w:tc>
          <w:tcPr>
            <w:tcW w:w="2430" w:type="dxa"/>
          </w:tcPr>
          <w:p w:rsidR="006D0B8F" w:rsidRPr="00A703DF" w:rsidRDefault="006D0B8F" w:rsidP="004B228C">
            <w:pPr>
              <w:autoSpaceDE w:val="0"/>
              <w:snapToGrid w:val="0"/>
              <w:ind w:firstLine="706"/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  <w:t>Умения письменной речи</w:t>
            </w:r>
          </w:p>
        </w:tc>
        <w:tc>
          <w:tcPr>
            <w:tcW w:w="7830" w:type="dxa"/>
          </w:tcPr>
          <w:p w:rsidR="006D0B8F" w:rsidRPr="00A703DF" w:rsidRDefault="006D0B8F" w:rsidP="004B228C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При овладении письменной речью младшие школьники учатся:</w:t>
            </w:r>
          </w:p>
          <w:p w:rsidR="006D0B8F" w:rsidRPr="00A703DF" w:rsidRDefault="006D0B8F" w:rsidP="004B228C">
            <w:pPr>
              <w:numPr>
                <w:ilvl w:val="0"/>
                <w:numId w:val="18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писать буквы английского алфавита;</w:t>
            </w:r>
          </w:p>
          <w:p w:rsidR="006D0B8F" w:rsidRPr="00A703DF" w:rsidRDefault="006D0B8F" w:rsidP="004B228C">
            <w:pPr>
              <w:numPr>
                <w:ilvl w:val="0"/>
                <w:numId w:val="18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списывать текст и выписыва</w:t>
            </w:r>
            <w:r w:rsidR="004D2E2E" w:rsidRPr="00A703DF">
              <w:rPr>
                <w:rFonts w:ascii="Times New Roman" w:eastAsia="Times New Roman CYR" w:hAnsi="Times New Roman"/>
                <w:sz w:val="22"/>
                <w:szCs w:val="22"/>
              </w:rPr>
              <w:t>ть из него слова, словосочета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ния, простые предложения;</w:t>
            </w:r>
          </w:p>
          <w:p w:rsidR="006D0B8F" w:rsidRPr="00A703DF" w:rsidRDefault="006D0B8F" w:rsidP="004B228C">
            <w:pPr>
              <w:numPr>
                <w:ilvl w:val="0"/>
                <w:numId w:val="18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восстанавливать слово, предложение, текст;</w:t>
            </w:r>
          </w:p>
          <w:p w:rsidR="006D0B8F" w:rsidRPr="00A703DF" w:rsidRDefault="006D0B8F" w:rsidP="004B228C">
            <w:pPr>
              <w:numPr>
                <w:ilvl w:val="0"/>
                <w:numId w:val="18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заполнять таблицу по образцу;</w:t>
            </w:r>
          </w:p>
          <w:p w:rsidR="006D0B8F" w:rsidRPr="00A703DF" w:rsidRDefault="006D0B8F" w:rsidP="004B228C">
            <w:pPr>
              <w:numPr>
                <w:ilvl w:val="0"/>
                <w:numId w:val="18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записывать слова, предложения под диктовку;</w:t>
            </w:r>
          </w:p>
          <w:p w:rsidR="006D0B8F" w:rsidRPr="00A703DF" w:rsidRDefault="006D0B8F" w:rsidP="004B228C">
            <w:pPr>
              <w:numPr>
                <w:ilvl w:val="0"/>
                <w:numId w:val="18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отвечать письменно на вопросы к тексту, картинке;</w:t>
            </w:r>
          </w:p>
          <w:p w:rsidR="006D0B8F" w:rsidRPr="00A703DF" w:rsidRDefault="006D0B8F" w:rsidP="004B228C">
            <w:pPr>
              <w:numPr>
                <w:ilvl w:val="0"/>
                <w:numId w:val="18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заполнять простую анкету (имя, фамилия, возраст, любимое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br/>
              <w:t>время года, любимая еда, любимый вид спорта и т. п.);</w:t>
            </w:r>
          </w:p>
          <w:p w:rsidR="006D0B8F" w:rsidRPr="00A703DF" w:rsidRDefault="006D0B8F" w:rsidP="004B228C">
            <w:pPr>
              <w:numPr>
                <w:ilvl w:val="0"/>
                <w:numId w:val="18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писать поздравление с Новым годом, Рождеством, днем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br/>
              <w:t>рождения с опорой на образец;</w:t>
            </w:r>
          </w:p>
          <w:p w:rsidR="006D0B8F" w:rsidRPr="00A703DF" w:rsidRDefault="006D0B8F" w:rsidP="004B228C">
            <w:pPr>
              <w:numPr>
                <w:ilvl w:val="0"/>
                <w:numId w:val="18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 xml:space="preserve">писать короткое личное письмо зарубежному другу (в </w:t>
            </w:r>
            <w:proofErr w:type="gramStart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рам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br/>
            </w:r>
            <w:proofErr w:type="spellStart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ках</w:t>
            </w:r>
            <w:proofErr w:type="spellEnd"/>
            <w:proofErr w:type="gramEnd"/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 xml:space="preserve"> изучаемой тематики), правильно оформлять конверт </w:t>
            </w:r>
            <w:r w:rsidRPr="00A703DF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с опорой на образец).</w:t>
            </w:r>
          </w:p>
        </w:tc>
      </w:tr>
    </w:tbl>
    <w:p w:rsidR="004B228C" w:rsidRPr="00A703DF" w:rsidRDefault="004D2E2E" w:rsidP="004B228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A703DF">
        <w:rPr>
          <w:rFonts w:ascii="Times New Roman" w:hAnsi="Times New Roman"/>
          <w:sz w:val="22"/>
          <w:szCs w:val="22"/>
        </w:rPr>
        <w:t xml:space="preserve"> </w:t>
      </w:r>
    </w:p>
    <w:p w:rsidR="006D0B8F" w:rsidRPr="00A703DF" w:rsidRDefault="006D0B8F" w:rsidP="004B228C">
      <w:pPr>
        <w:autoSpaceDE w:val="0"/>
        <w:jc w:val="both"/>
        <w:rPr>
          <w:rFonts w:ascii="Times New Roman" w:eastAsia="Arial CYR" w:hAnsi="Times New Roman"/>
          <w:b/>
          <w:bCs/>
          <w:spacing w:val="-9"/>
          <w:sz w:val="22"/>
          <w:szCs w:val="22"/>
        </w:rPr>
      </w:pPr>
      <w:r w:rsidRPr="00A703DF">
        <w:rPr>
          <w:rFonts w:ascii="Times New Roman" w:eastAsia="Arial" w:hAnsi="Times New Roman"/>
          <w:b/>
          <w:bCs/>
          <w:spacing w:val="-9"/>
          <w:sz w:val="22"/>
          <w:szCs w:val="22"/>
          <w:lang w:val="en-US"/>
        </w:rPr>
        <w:t xml:space="preserve">1.3. </w:t>
      </w:r>
      <w:r w:rsidRPr="00A703DF">
        <w:rPr>
          <w:rFonts w:ascii="Times New Roman" w:eastAsia="Arial CYR" w:hAnsi="Times New Roman"/>
          <w:b/>
          <w:bCs/>
          <w:spacing w:val="-9"/>
          <w:sz w:val="22"/>
          <w:szCs w:val="22"/>
        </w:rPr>
        <w:t>Рецептивные речевые умения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6"/>
        <w:gridCol w:w="7648"/>
      </w:tblGrid>
      <w:tr w:rsidR="006D0B8F" w:rsidRPr="00A703DF">
        <w:trPr>
          <w:trHeight w:val="23"/>
        </w:trPr>
        <w:tc>
          <w:tcPr>
            <w:tcW w:w="2576" w:type="dxa"/>
          </w:tcPr>
          <w:p w:rsidR="006D0B8F" w:rsidRPr="00A703DF" w:rsidRDefault="006D0B8F" w:rsidP="004B228C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  <w:t xml:space="preserve">Умения </w:t>
            </w:r>
            <w:proofErr w:type="spellStart"/>
            <w:r w:rsidRPr="00A703DF"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7648" w:type="dxa"/>
          </w:tcPr>
          <w:p w:rsidR="006D0B8F" w:rsidRPr="00A703DF" w:rsidRDefault="006D0B8F" w:rsidP="004B228C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  <w:t xml:space="preserve">В процессе овладения </w:t>
            </w:r>
            <w:proofErr w:type="spellStart"/>
            <w:r w:rsidRPr="00A703DF"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  <w:t>аудированием</w:t>
            </w:r>
            <w:proofErr w:type="spellEnd"/>
            <w:r w:rsidRPr="00A703DF"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  <w:t xml:space="preserve"> младшие школьники учатся:</w:t>
            </w:r>
          </w:p>
          <w:p w:rsidR="006D0B8F" w:rsidRPr="00A703DF" w:rsidRDefault="006D0B8F" w:rsidP="004B228C">
            <w:pPr>
              <w:numPr>
                <w:ilvl w:val="0"/>
                <w:numId w:val="19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различать на слух звуки, звукосочетания, слова, предложения английского языка;</w:t>
            </w:r>
          </w:p>
          <w:p w:rsidR="006D0B8F" w:rsidRPr="00A703DF" w:rsidRDefault="006D0B8F" w:rsidP="004B228C">
            <w:pPr>
              <w:numPr>
                <w:ilvl w:val="0"/>
                <w:numId w:val="19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различать на слух интонацию и эмоциональную окраску фраз;</w:t>
            </w:r>
          </w:p>
          <w:p w:rsidR="006D0B8F" w:rsidRPr="00A703DF" w:rsidRDefault="006D0B8F" w:rsidP="004B228C">
            <w:pPr>
              <w:numPr>
                <w:ilvl w:val="0"/>
                <w:numId w:val="19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воспринимать и понимать речь учителя и одноклассников в процессе диалогического общения на уроке;</w:t>
            </w:r>
          </w:p>
          <w:p w:rsidR="006D0B8F" w:rsidRPr="00A703DF" w:rsidRDefault="006D0B8F" w:rsidP="004B228C">
            <w:pPr>
              <w:numPr>
                <w:ilvl w:val="0"/>
                <w:numId w:val="19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понимать полностью небольшие сообщения, построенные на знакомом учащимся языковом материале;</w:t>
            </w:r>
          </w:p>
          <w:p w:rsidR="006D0B8F" w:rsidRPr="00A703DF" w:rsidRDefault="006D0B8F" w:rsidP="004B228C">
            <w:pPr>
              <w:numPr>
                <w:ilvl w:val="0"/>
                <w:numId w:val="19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lastRenderedPageBreak/>
              <w:t>понимать с опорой на наглядность (иллюстрации, жесты, мимику) и языковую догадку основное содержание несложных сказок, детских рассказов, соответствующих возрасту и интересам младших школьников.</w:t>
            </w:r>
          </w:p>
          <w:p w:rsidR="006D0B8F" w:rsidRPr="00A703DF" w:rsidRDefault="006D0B8F" w:rsidP="004B228C">
            <w:pPr>
              <w:autoSpaceDE w:val="0"/>
              <w:ind w:firstLine="70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0B8F" w:rsidRPr="00A703DF">
        <w:trPr>
          <w:trHeight w:val="23"/>
        </w:trPr>
        <w:tc>
          <w:tcPr>
            <w:tcW w:w="2576" w:type="dxa"/>
          </w:tcPr>
          <w:p w:rsidR="006D0B8F" w:rsidRPr="00A703DF" w:rsidRDefault="006D0B8F" w:rsidP="004B228C">
            <w:pPr>
              <w:autoSpaceDE w:val="0"/>
              <w:snapToGrid w:val="0"/>
              <w:ind w:firstLine="706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lastRenderedPageBreak/>
              <w:t>Умения чтения</w:t>
            </w:r>
          </w:p>
        </w:tc>
        <w:tc>
          <w:tcPr>
            <w:tcW w:w="7648" w:type="dxa"/>
          </w:tcPr>
          <w:p w:rsidR="006D0B8F" w:rsidRPr="00A703DF" w:rsidRDefault="006D0B8F" w:rsidP="004B228C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При овладении чтением младшие школьники учатся:</w:t>
            </w:r>
          </w:p>
          <w:p w:rsidR="006D0B8F" w:rsidRPr="00A703DF" w:rsidRDefault="006D0B8F" w:rsidP="004B228C">
            <w:pPr>
              <w:numPr>
                <w:ilvl w:val="0"/>
                <w:numId w:val="20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      </w:r>
          </w:p>
          <w:p w:rsidR="006D0B8F" w:rsidRPr="00A703DF" w:rsidRDefault="006D0B8F" w:rsidP="004B228C">
            <w:pPr>
              <w:numPr>
                <w:ilvl w:val="0"/>
                <w:numId w:val="20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читать выразительно вслух небольшие тексты, содержащие только изученный языковой материал;</w:t>
            </w:r>
          </w:p>
          <w:p w:rsidR="006D0B8F" w:rsidRPr="00A703DF" w:rsidRDefault="006D0B8F" w:rsidP="004B228C">
            <w:pPr>
              <w:numPr>
                <w:ilvl w:val="0"/>
                <w:numId w:val="20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читать про себя и понимать полностью учебные тексты, содержащие только изученный языковой материал, а также тексты, включающие отдельные новые слова, пользуясь приемами изучающего чтения;</w:t>
            </w:r>
          </w:p>
          <w:p w:rsidR="006D0B8F" w:rsidRPr="00A703DF" w:rsidRDefault="006D0B8F" w:rsidP="004B228C">
            <w:pPr>
              <w:numPr>
                <w:ilvl w:val="0"/>
                <w:numId w:val="20"/>
              </w:numPr>
              <w:autoSpaceDE w:val="0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A703DF">
              <w:rPr>
                <w:rFonts w:ascii="Times New Roman" w:eastAsia="Times New Roman CYR" w:hAnsi="Times New Roman"/>
                <w:spacing w:val="-2"/>
                <w:sz w:val="22"/>
                <w:szCs w:val="22"/>
              </w:rPr>
              <w:t xml:space="preserve"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</w:t>
            </w:r>
            <w:r w:rsidRPr="00A703DF">
              <w:rPr>
                <w:rFonts w:ascii="Times New Roman" w:eastAsia="Times New Roman CYR" w:hAnsi="Times New Roman"/>
                <w:sz w:val="22"/>
                <w:szCs w:val="22"/>
              </w:rPr>
              <w:t>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      </w:r>
          </w:p>
          <w:p w:rsidR="006D0B8F" w:rsidRPr="00A703DF" w:rsidRDefault="006D0B8F" w:rsidP="004B228C">
            <w:pPr>
              <w:autoSpaceDE w:val="0"/>
              <w:ind w:firstLine="70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FE7D4A" w:rsidRPr="00A703DF" w:rsidRDefault="004D2E2E" w:rsidP="004B228C">
      <w:pPr>
        <w:autoSpaceDE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A703DF">
        <w:rPr>
          <w:rFonts w:ascii="Times New Roman" w:hAnsi="Times New Roman"/>
          <w:sz w:val="22"/>
          <w:szCs w:val="22"/>
          <w:lang w:val="en-US"/>
        </w:rPr>
        <w:t xml:space="preserve">          </w:t>
      </w:r>
    </w:p>
    <w:p w:rsidR="006D0B8F" w:rsidRPr="00A703DF" w:rsidRDefault="00FE7D4A" w:rsidP="004B228C">
      <w:pPr>
        <w:autoSpaceDE w:val="0"/>
        <w:jc w:val="both"/>
        <w:rPr>
          <w:rFonts w:ascii="Times New Roman" w:eastAsia="Arial CYR" w:hAnsi="Times New Roman"/>
          <w:b/>
          <w:bCs/>
          <w:spacing w:val="-4"/>
          <w:sz w:val="22"/>
          <w:szCs w:val="22"/>
        </w:rPr>
      </w:pPr>
      <w:r w:rsidRPr="00A703DF">
        <w:rPr>
          <w:rFonts w:ascii="Times New Roman" w:hAnsi="Times New Roman"/>
          <w:sz w:val="22"/>
          <w:szCs w:val="22"/>
          <w:lang w:val="en-US"/>
        </w:rPr>
        <w:t xml:space="preserve">         </w:t>
      </w:r>
      <w:r w:rsidR="004D2E2E" w:rsidRPr="00A703DF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6D0B8F" w:rsidRPr="00A703DF">
        <w:rPr>
          <w:rFonts w:ascii="Times New Roman" w:eastAsia="Arial" w:hAnsi="Times New Roman"/>
          <w:b/>
          <w:bCs/>
          <w:spacing w:val="-4"/>
          <w:sz w:val="22"/>
          <w:szCs w:val="22"/>
          <w:lang w:val="en-US"/>
        </w:rPr>
        <w:t xml:space="preserve">2. </w:t>
      </w:r>
      <w:proofErr w:type="spellStart"/>
      <w:r w:rsidR="006D0B8F" w:rsidRPr="00A703DF">
        <w:rPr>
          <w:rFonts w:ascii="Times New Roman" w:eastAsia="Arial CYR" w:hAnsi="Times New Roman"/>
          <w:b/>
          <w:bCs/>
          <w:spacing w:val="-4"/>
          <w:sz w:val="22"/>
          <w:szCs w:val="22"/>
        </w:rPr>
        <w:t>Социокультурная</w:t>
      </w:r>
      <w:proofErr w:type="spellEnd"/>
      <w:r w:rsidR="006D0B8F" w:rsidRPr="00A703DF">
        <w:rPr>
          <w:rFonts w:ascii="Times New Roman" w:eastAsia="Arial CYR" w:hAnsi="Times New Roman"/>
          <w:b/>
          <w:bCs/>
          <w:spacing w:val="-4"/>
          <w:sz w:val="22"/>
          <w:szCs w:val="22"/>
        </w:rPr>
        <w:t xml:space="preserve"> компетенция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В процессе обучения английскому языку в на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чальной школе учащиеся приобретают следующие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социокультурные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знания и умения:</w:t>
      </w:r>
    </w:p>
    <w:p w:rsidR="006D0B8F" w:rsidRPr="00A703DF" w:rsidRDefault="006D0B8F" w:rsidP="004B228C">
      <w:pPr>
        <w:numPr>
          <w:ilvl w:val="0"/>
          <w:numId w:val="1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  <w:lang w:val="en-US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знание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названий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стран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, </w:t>
      </w:r>
      <w:r w:rsidRPr="00A703DF">
        <w:rPr>
          <w:rFonts w:ascii="Times New Roman" w:eastAsia="Times New Roman CYR" w:hAnsi="Times New Roman"/>
          <w:sz w:val="22"/>
          <w:szCs w:val="22"/>
        </w:rPr>
        <w:t>говорящих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на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английском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языке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(the UK / the United Kingdom </w:t>
      </w:r>
      <w:r w:rsidRPr="00A703DF">
        <w:rPr>
          <w:rFonts w:ascii="Times New Roman" w:eastAsia="Times New Roman CYR" w:hAnsi="Times New Roman"/>
          <w:spacing w:val="-2"/>
          <w:sz w:val="22"/>
          <w:szCs w:val="22"/>
          <w:lang w:val="en-US"/>
        </w:rPr>
        <w:t xml:space="preserve">Britain / England / Scotland, Australia, America / the 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USA), </w:t>
      </w:r>
      <w:r w:rsidRPr="00A703DF">
        <w:rPr>
          <w:rFonts w:ascii="Times New Roman" w:eastAsia="Times New Roman CYR" w:hAnsi="Times New Roman"/>
          <w:sz w:val="22"/>
          <w:szCs w:val="22"/>
        </w:rPr>
        <w:t>столиц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(London);</w:t>
      </w:r>
    </w:p>
    <w:p w:rsidR="006D0B8F" w:rsidRPr="00A703DF" w:rsidRDefault="006D0B8F" w:rsidP="004B228C">
      <w:pPr>
        <w:numPr>
          <w:ilvl w:val="0"/>
          <w:numId w:val="1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  <w:lang w:val="en-US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знание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имен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некоторых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литературных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персонажей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популярных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детских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произведений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(Hobbit, Mary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>Poppins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>Winne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-the-Pooh, Tiger, Rabbit,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>Roo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, Kanga, Puff-ball </w:t>
      </w:r>
      <w:r w:rsidRPr="00A703DF">
        <w:rPr>
          <w:rFonts w:ascii="Times New Roman" w:eastAsia="Times New Roman CYR" w:hAnsi="Times New Roman"/>
          <w:sz w:val="22"/>
          <w:szCs w:val="22"/>
        </w:rPr>
        <w:t>и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др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>.);</w:t>
      </w:r>
    </w:p>
    <w:p w:rsidR="006D0B8F" w:rsidRPr="00A703DF" w:rsidRDefault="006D0B8F" w:rsidP="004B228C">
      <w:pPr>
        <w:numPr>
          <w:ilvl w:val="0"/>
          <w:numId w:val="1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знание сюжета некоторых популярных ав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торских и народных английских сказок (в разде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лах для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аудирования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и домашнего чтения);</w:t>
      </w:r>
    </w:p>
    <w:p w:rsidR="006D0B8F" w:rsidRPr="00A703DF" w:rsidRDefault="006D0B8F" w:rsidP="004B228C">
      <w:pPr>
        <w:numPr>
          <w:ilvl w:val="0"/>
          <w:numId w:val="1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умение воспроизводить наизусть небольшие простые изученные произведения детского фольклора (стихи, песни) на английском языке;</w:t>
      </w:r>
    </w:p>
    <w:p w:rsidR="006D0B8F" w:rsidRPr="00A703DF" w:rsidRDefault="006D0B8F" w:rsidP="004B228C">
      <w:pPr>
        <w:numPr>
          <w:ilvl w:val="0"/>
          <w:numId w:val="1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знание и соблюдение некоторых форм речевого и неречевого этикета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англоговорящих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стран в ряде ситуаций общения: при встрече, в школе, помогая по дому, во время совместной 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игры, при разговоре по телефону, в гостях, за сто</w:t>
      </w:r>
      <w:r w:rsidRPr="00A703DF">
        <w:rPr>
          <w:rFonts w:ascii="Times New Roman" w:eastAsia="Times New Roman CYR" w:hAnsi="Times New Roman"/>
          <w:sz w:val="22"/>
          <w:szCs w:val="22"/>
        </w:rPr>
        <w:t>лом, в магазине.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Arial CYR" w:hAnsi="Times New Roman"/>
          <w:b/>
          <w:bCs/>
          <w:spacing w:val="-2"/>
          <w:sz w:val="22"/>
          <w:szCs w:val="22"/>
        </w:rPr>
      </w:pPr>
      <w:r w:rsidRPr="00A703DF">
        <w:rPr>
          <w:rFonts w:ascii="Times New Roman" w:eastAsia="Arial" w:hAnsi="Times New Roman"/>
          <w:b/>
          <w:bCs/>
          <w:spacing w:val="-2"/>
          <w:sz w:val="22"/>
          <w:szCs w:val="22"/>
        </w:rPr>
        <w:t xml:space="preserve">3. </w:t>
      </w:r>
      <w:r w:rsidRPr="00A703DF">
        <w:rPr>
          <w:rFonts w:ascii="Times New Roman" w:eastAsia="Arial CYR" w:hAnsi="Times New Roman"/>
          <w:b/>
          <w:bCs/>
          <w:spacing w:val="-2"/>
          <w:sz w:val="22"/>
          <w:szCs w:val="22"/>
        </w:rPr>
        <w:t>Учебно-познавательная компетенция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Младшие школьники овладевают следующими умениями и навыками: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сравнивать языковые явления родного и ан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глийского языков: звуки, буквы, буквосочетания, слова, словосочетания, предложения. </w:t>
      </w:r>
      <w:proofErr w:type="spellStart"/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Произво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дить</w:t>
      </w:r>
      <w:proofErr w:type="spellEnd"/>
      <w:proofErr w:type="gramEnd"/>
      <w:r w:rsidRPr="00A703DF">
        <w:rPr>
          <w:rFonts w:ascii="Times New Roman" w:eastAsia="Times New Roman CYR" w:hAnsi="Times New Roman"/>
          <w:sz w:val="22"/>
          <w:szCs w:val="22"/>
        </w:rPr>
        <w:t xml:space="preserve">  элементарный анализ перечисленных явлений языка под руководством учителя;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соотносить графический образ слова с его звуковым образом в процессе чтения и письма;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опираться на языковую догадку в процессе чтения / восприятия на слух текстов, содержащих </w:t>
      </w:r>
      <w:r w:rsidRPr="00A703DF">
        <w:rPr>
          <w:rFonts w:ascii="Times New Roman" w:eastAsia="Times New Roman CYR" w:hAnsi="Times New Roman"/>
          <w:sz w:val="22"/>
          <w:szCs w:val="22"/>
        </w:rPr>
        <w:t>отдельные незнакомые слова или новые комбинации знакомых слов;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списывать слова / предложения / небольшие тексты на английском языке; выписывать, вставлять слова и буквы, изменять форму слов в процессе выполнения орфографических, лексических и грамматических упражнений;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действовать по образцу и по аналогии при выполнении упражнений и при составлении собственных устных и письменных высказываний;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пользоваться планом (в виде грамматиче</w:t>
      </w:r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 xml:space="preserve">ских символов, ключевых слов и словосочетаний,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вопросов) при создании собственных высказыва</w:t>
      </w:r>
      <w:r w:rsidRPr="00A703DF">
        <w:rPr>
          <w:rFonts w:ascii="Times New Roman" w:eastAsia="Times New Roman CYR" w:hAnsi="Times New Roman"/>
          <w:sz w:val="22"/>
          <w:szCs w:val="22"/>
        </w:rPr>
        <w:t>ний в рамках тематики начальной ступени;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группировать лексические единицы английского языка по тематическому признаку и по частям речи;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lastRenderedPageBreak/>
        <w:t xml:space="preserve">применять изученные грамматические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правила в процессе общения в устной и письмен</w:t>
      </w:r>
      <w:r w:rsidRPr="00A703DF">
        <w:rPr>
          <w:rFonts w:ascii="Times New Roman" w:eastAsia="Times New Roman CYR" w:hAnsi="Times New Roman"/>
          <w:sz w:val="22"/>
          <w:szCs w:val="22"/>
        </w:rPr>
        <w:t>ной формах;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пользоваться англо-русским словарем учебника (в том числе транскрипцией);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пользоваться справочным материалом, представленным в виде таблиц, схем, правил в тексте и на форзацах учебника и рабочей тетради;</w:t>
      </w:r>
    </w:p>
    <w:p w:rsidR="006D0B8F" w:rsidRPr="00A703DF" w:rsidRDefault="006D0B8F" w:rsidP="004B228C">
      <w:pPr>
        <w:numPr>
          <w:ilvl w:val="0"/>
          <w:numId w:val="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комплексно использовать разные компоненты УМК (аудиокассету и учебник, рабочую тетрадь и учебник).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Arial CYR" w:hAnsi="Times New Roman"/>
          <w:b/>
          <w:bCs/>
          <w:spacing w:val="-2"/>
          <w:sz w:val="22"/>
          <w:szCs w:val="22"/>
        </w:rPr>
      </w:pPr>
      <w:r w:rsidRPr="00A703DF">
        <w:rPr>
          <w:rFonts w:ascii="Times New Roman" w:eastAsia="Arial" w:hAnsi="Times New Roman"/>
          <w:b/>
          <w:bCs/>
          <w:spacing w:val="-2"/>
          <w:sz w:val="22"/>
          <w:szCs w:val="22"/>
        </w:rPr>
        <w:t xml:space="preserve">4. </w:t>
      </w:r>
      <w:r w:rsidRPr="00A703DF">
        <w:rPr>
          <w:rFonts w:ascii="Times New Roman" w:eastAsia="Arial CYR" w:hAnsi="Times New Roman"/>
          <w:b/>
          <w:bCs/>
          <w:spacing w:val="-2"/>
          <w:sz w:val="22"/>
          <w:szCs w:val="22"/>
        </w:rPr>
        <w:t>Языковая компетенция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Arial CYR" w:hAnsi="Times New Roman"/>
          <w:b/>
          <w:bCs/>
          <w:spacing w:val="-11"/>
          <w:sz w:val="22"/>
          <w:szCs w:val="22"/>
        </w:rPr>
      </w:pPr>
      <w:r w:rsidRPr="00A703DF">
        <w:rPr>
          <w:rFonts w:ascii="Times New Roman" w:eastAsia="Arial" w:hAnsi="Times New Roman"/>
          <w:b/>
          <w:bCs/>
          <w:spacing w:val="-8"/>
          <w:sz w:val="22"/>
          <w:szCs w:val="22"/>
        </w:rPr>
        <w:t xml:space="preserve">4.1. </w:t>
      </w:r>
      <w:r w:rsidRPr="00A703DF">
        <w:rPr>
          <w:rFonts w:ascii="Times New Roman" w:eastAsia="Arial CYR" w:hAnsi="Times New Roman"/>
          <w:b/>
          <w:bCs/>
          <w:spacing w:val="-8"/>
          <w:sz w:val="22"/>
          <w:szCs w:val="22"/>
        </w:rPr>
        <w:t xml:space="preserve">Произносительная сторона речи. </w:t>
      </w:r>
      <w:r w:rsidRPr="00A703DF">
        <w:rPr>
          <w:rFonts w:ascii="Times New Roman" w:eastAsia="Arial CYR" w:hAnsi="Times New Roman"/>
          <w:b/>
          <w:bCs/>
          <w:spacing w:val="-11"/>
          <w:sz w:val="22"/>
          <w:szCs w:val="22"/>
        </w:rPr>
        <w:t>Графика и орфография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Младшие школьники должны:</w:t>
      </w:r>
    </w:p>
    <w:p w:rsidR="006D0B8F" w:rsidRPr="00A703DF" w:rsidRDefault="006D0B8F" w:rsidP="004B228C">
      <w:pPr>
        <w:numPr>
          <w:ilvl w:val="0"/>
          <w:numId w:val="3"/>
        </w:numPr>
        <w:autoSpaceDE w:val="0"/>
        <w:ind w:firstLine="360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знать все буквы английского алфавита, </w:t>
      </w:r>
      <w:r w:rsidRPr="00A703DF">
        <w:rPr>
          <w:rFonts w:ascii="Times New Roman" w:eastAsia="Times New Roman CYR" w:hAnsi="Times New Roman"/>
          <w:spacing w:val="-6"/>
          <w:sz w:val="22"/>
          <w:szCs w:val="22"/>
        </w:rPr>
        <w:t xml:space="preserve">буквосочетания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th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ch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sh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ск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ng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wh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ar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ir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er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ее,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>еа</w:t>
      </w:r>
      <w:proofErr w:type="spellEnd"/>
      <w:r w:rsidRPr="00A703DF">
        <w:rPr>
          <w:rFonts w:ascii="Times New Roman" w:eastAsia="Times New Roman CYR" w:hAnsi="Times New Roman"/>
          <w:i/>
          <w:iCs/>
          <w:spacing w:val="-6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oo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ear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,</w:t>
      </w:r>
    </w:p>
    <w:p w:rsidR="006D0B8F" w:rsidRPr="00A703DF" w:rsidRDefault="006D0B8F" w:rsidP="004B228C">
      <w:pPr>
        <w:numPr>
          <w:ilvl w:val="0"/>
          <w:numId w:val="3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писать буквы английского алфавита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полупечатным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шрифтом;</w:t>
      </w:r>
    </w:p>
    <w:p w:rsidR="006D0B8F" w:rsidRPr="00A703DF" w:rsidRDefault="006D0B8F" w:rsidP="004B228C">
      <w:pPr>
        <w:numPr>
          <w:ilvl w:val="0"/>
          <w:numId w:val="3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знать основные правила орфографии и чтения.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Младшие школьники учатся:</w:t>
      </w:r>
    </w:p>
    <w:p w:rsidR="006D0B8F" w:rsidRPr="00A703DF" w:rsidRDefault="006D0B8F" w:rsidP="004B228C">
      <w:pPr>
        <w:numPr>
          <w:ilvl w:val="0"/>
          <w:numId w:val="4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адекватно произносить и различать на слух все звуки английского языка;</w:t>
      </w:r>
    </w:p>
    <w:p w:rsidR="006D0B8F" w:rsidRPr="00A703DF" w:rsidRDefault="006D0B8F" w:rsidP="004B228C">
      <w:pPr>
        <w:numPr>
          <w:ilvl w:val="0"/>
          <w:numId w:val="4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соблюдать долготу и краткость гласных;</w:t>
      </w:r>
    </w:p>
    <w:p w:rsidR="006D0B8F" w:rsidRPr="00A703DF" w:rsidRDefault="006D0B8F" w:rsidP="004B228C">
      <w:pPr>
        <w:numPr>
          <w:ilvl w:val="0"/>
          <w:numId w:val="4"/>
        </w:numPr>
        <w:autoSpaceDE w:val="0"/>
        <w:ind w:firstLine="360"/>
        <w:jc w:val="both"/>
        <w:rPr>
          <w:rFonts w:ascii="Times New Roman" w:eastAsia="Times New Roman CYR" w:hAnsi="Times New Roman"/>
          <w:spacing w:val="-6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6"/>
          <w:sz w:val="22"/>
          <w:szCs w:val="22"/>
        </w:rPr>
        <w:t>не оглушать звонкие согласные в конце слов;</w:t>
      </w:r>
    </w:p>
    <w:p w:rsidR="006D0B8F" w:rsidRPr="00A703DF" w:rsidRDefault="006D0B8F" w:rsidP="004B228C">
      <w:pPr>
        <w:numPr>
          <w:ilvl w:val="0"/>
          <w:numId w:val="4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не смягчать согласные перед гласными;</w:t>
      </w:r>
    </w:p>
    <w:p w:rsidR="006D0B8F" w:rsidRPr="00A703DF" w:rsidRDefault="006D0B8F" w:rsidP="004B228C">
      <w:pPr>
        <w:numPr>
          <w:ilvl w:val="0"/>
          <w:numId w:val="4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 xml:space="preserve">соблюдать словесное и фразовое ударение, </w:t>
      </w:r>
      <w:r w:rsidRPr="00A703DF">
        <w:rPr>
          <w:rFonts w:ascii="Times New Roman" w:eastAsia="Times New Roman CYR" w:hAnsi="Times New Roman"/>
          <w:sz w:val="22"/>
          <w:szCs w:val="22"/>
        </w:rPr>
        <w:t>членение предложения на смысловые группы;</w:t>
      </w:r>
    </w:p>
    <w:p w:rsidR="006D0B8F" w:rsidRPr="00A703DF" w:rsidRDefault="006D0B8F" w:rsidP="004B228C">
      <w:pPr>
        <w:numPr>
          <w:ilvl w:val="0"/>
          <w:numId w:val="4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соблюдать интонацию утвердительного, 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 xml:space="preserve">вопросительного и побудительного предложений, </w:t>
      </w:r>
      <w:r w:rsidRPr="00A703DF">
        <w:rPr>
          <w:rFonts w:ascii="Times New Roman" w:eastAsia="Times New Roman CYR" w:hAnsi="Times New Roman"/>
          <w:sz w:val="22"/>
          <w:szCs w:val="22"/>
        </w:rPr>
        <w:t>а также предложений с однородными членами.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Arial CYR" w:hAnsi="Times New Roman"/>
          <w:b/>
          <w:bCs/>
          <w:spacing w:val="-4"/>
          <w:sz w:val="22"/>
          <w:szCs w:val="22"/>
        </w:rPr>
      </w:pPr>
      <w:r w:rsidRPr="00A703DF">
        <w:rPr>
          <w:rFonts w:ascii="Times New Roman" w:eastAsia="Arial" w:hAnsi="Times New Roman"/>
          <w:b/>
          <w:bCs/>
          <w:spacing w:val="-4"/>
          <w:sz w:val="22"/>
          <w:szCs w:val="22"/>
        </w:rPr>
        <w:t xml:space="preserve">4.2. </w:t>
      </w:r>
      <w:r w:rsidRPr="00A703DF">
        <w:rPr>
          <w:rFonts w:ascii="Times New Roman" w:eastAsia="Arial CYR" w:hAnsi="Times New Roman"/>
          <w:b/>
          <w:bCs/>
          <w:spacing w:val="-4"/>
          <w:sz w:val="22"/>
          <w:szCs w:val="22"/>
        </w:rPr>
        <w:t>Лексическая сторона речи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К концу обучения в начальной школе учащиеся:</w:t>
      </w:r>
    </w:p>
    <w:p w:rsidR="006D0B8F" w:rsidRPr="00A703DF" w:rsidRDefault="006D0B8F" w:rsidP="004B228C">
      <w:pPr>
        <w:numPr>
          <w:ilvl w:val="0"/>
          <w:numId w:val="5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овладевают лексическими единицами, об</w:t>
      </w:r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служивающими ситуации общения в пределах те</w:t>
      </w:r>
      <w:r w:rsidRPr="00A703DF">
        <w:rPr>
          <w:rFonts w:ascii="Times New Roman" w:eastAsia="Times New Roman CYR" w:hAnsi="Times New Roman"/>
          <w:sz w:val="22"/>
          <w:szCs w:val="22"/>
        </w:rPr>
        <w:t>матики начального этапа: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а)</w:t>
      </w:r>
      <w:r w:rsidR="004D2E2E"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отдельными словами;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б)</w:t>
      </w:r>
      <w:r w:rsidR="004D2E2E"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простейшими устойчивыми словосочетаниями типа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look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like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a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lot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of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;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6"/>
          <w:sz w:val="22"/>
          <w:szCs w:val="22"/>
        </w:rPr>
        <w:t>в)</w:t>
      </w:r>
      <w:r w:rsidR="004D2E2E"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оценочной лексикой и репликами-клише, соответствующими речевому этикету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англоговорящих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стран.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Продуктивный лексический минимум состав</w:t>
      </w:r>
      <w:r w:rsidRPr="00A703DF">
        <w:rPr>
          <w:rFonts w:ascii="Times New Roman" w:eastAsia="Times New Roman CYR" w:hAnsi="Times New Roman"/>
          <w:sz w:val="22"/>
          <w:szCs w:val="22"/>
        </w:rPr>
        <w:t>ляет около 500 лексических единиц (ЛЕ), рецептивный лексический запас — около 600 ЛЕ, включая продуктивную лексику;</w:t>
      </w:r>
    </w:p>
    <w:p w:rsidR="006D0B8F" w:rsidRPr="00A703DF" w:rsidRDefault="006D0B8F" w:rsidP="004B228C">
      <w:pPr>
        <w:numPr>
          <w:ilvl w:val="0"/>
          <w:numId w:val="6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знакомятся с некоторыми способами словообразования:</w:t>
      </w:r>
    </w:p>
    <w:p w:rsidR="006D0B8F" w:rsidRPr="00A703DF" w:rsidRDefault="004D2E2E" w:rsidP="004B228C">
      <w:pPr>
        <w:autoSpaceDE w:val="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           </w:t>
      </w:r>
      <w:r w:rsidR="006D0B8F" w:rsidRPr="00A703DF">
        <w:rPr>
          <w:rFonts w:ascii="Times New Roman" w:eastAsia="Times New Roman CYR" w:hAnsi="Times New Roman"/>
          <w:sz w:val="22"/>
          <w:szCs w:val="22"/>
        </w:rPr>
        <w:t xml:space="preserve"> - словосложением (</w:t>
      </w:r>
      <w:proofErr w:type="spellStart"/>
      <w:r w:rsidR="006D0B8F" w:rsidRPr="00A703DF">
        <w:rPr>
          <w:rFonts w:ascii="Times New Roman" w:eastAsia="Times New Roman CYR" w:hAnsi="Times New Roman"/>
          <w:sz w:val="22"/>
          <w:szCs w:val="22"/>
        </w:rPr>
        <w:t>snowman</w:t>
      </w:r>
      <w:proofErr w:type="spellEnd"/>
      <w:r w:rsidR="006D0B8F" w:rsidRPr="00A703DF">
        <w:rPr>
          <w:rFonts w:ascii="Times New Roman" w:eastAsia="Times New Roman CYR" w:hAnsi="Times New Roman"/>
          <w:sz w:val="22"/>
          <w:szCs w:val="22"/>
        </w:rPr>
        <w:t>),</w:t>
      </w:r>
    </w:p>
    <w:p w:rsidR="006D0B8F" w:rsidRPr="00A703DF" w:rsidRDefault="004D2E2E" w:rsidP="004B228C">
      <w:pPr>
        <w:autoSpaceDE w:val="0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           </w:t>
      </w:r>
      <w:r w:rsidR="006D0B8F" w:rsidRPr="00A703DF">
        <w:rPr>
          <w:rFonts w:ascii="Times New Roman" w:eastAsia="Times New Roman CYR" w:hAnsi="Times New Roman"/>
          <w:sz w:val="22"/>
          <w:szCs w:val="22"/>
        </w:rPr>
        <w:t xml:space="preserve"> - аффиксацией (суффиксы существительных </w:t>
      </w:r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-</w:t>
      </w:r>
      <w:proofErr w:type="spellStart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er</w:t>
      </w:r>
      <w:proofErr w:type="spellEnd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, -</w:t>
      </w:r>
      <w:proofErr w:type="spellStart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or</w:t>
      </w:r>
      <w:proofErr w:type="spellEnd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r w:rsidR="006D0B8F" w:rsidRPr="00A703DF">
        <w:rPr>
          <w:rFonts w:ascii="Times New Roman" w:eastAsia="Times New Roman CYR" w:hAnsi="Times New Roman"/>
          <w:sz w:val="22"/>
          <w:szCs w:val="22"/>
        </w:rPr>
        <w:t xml:space="preserve">числительных </w:t>
      </w:r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-</w:t>
      </w:r>
      <w:proofErr w:type="spellStart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teen</w:t>
      </w:r>
      <w:proofErr w:type="spellEnd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, -</w:t>
      </w:r>
      <w:proofErr w:type="spellStart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ty</w:t>
      </w:r>
      <w:proofErr w:type="spellEnd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, -</w:t>
      </w:r>
      <w:proofErr w:type="spellStart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th</w:t>
      </w:r>
      <w:proofErr w:type="spellEnd"/>
      <w:r w:rsidR="006D0B8F" w:rsidRPr="00A703DF">
        <w:rPr>
          <w:rFonts w:ascii="Times New Roman" w:eastAsia="Times New Roman CYR" w:hAnsi="Times New Roman"/>
          <w:i/>
          <w:iCs/>
          <w:sz w:val="22"/>
          <w:szCs w:val="22"/>
        </w:rPr>
        <w:t>),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- конверсией 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(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to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water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-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water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);</w:t>
      </w:r>
    </w:p>
    <w:p w:rsidR="006D0B8F" w:rsidRPr="00A703DF" w:rsidRDefault="006D0B8F" w:rsidP="004B228C">
      <w:pPr>
        <w:numPr>
          <w:ilvl w:val="0"/>
          <w:numId w:val="7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знакомятся с интернациональными словами, например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football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present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film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>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Arial CYR" w:hAnsi="Times New Roman"/>
          <w:b/>
          <w:bCs/>
          <w:spacing w:val="-5"/>
          <w:sz w:val="22"/>
          <w:szCs w:val="22"/>
        </w:rPr>
      </w:pPr>
      <w:r w:rsidRPr="00A703DF">
        <w:rPr>
          <w:rFonts w:ascii="Times New Roman" w:eastAsia="Arial" w:hAnsi="Times New Roman"/>
          <w:b/>
          <w:bCs/>
          <w:spacing w:val="-5"/>
          <w:sz w:val="22"/>
          <w:szCs w:val="22"/>
        </w:rPr>
        <w:t xml:space="preserve">4.3. </w:t>
      </w:r>
      <w:r w:rsidRPr="00A703DF">
        <w:rPr>
          <w:rFonts w:ascii="Times New Roman" w:eastAsia="Arial CYR" w:hAnsi="Times New Roman"/>
          <w:b/>
          <w:bCs/>
          <w:spacing w:val="-5"/>
          <w:sz w:val="22"/>
          <w:szCs w:val="22"/>
        </w:rPr>
        <w:t>Грамматическая сторона речи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Младшие школьники учатся распознавать и употреблять в речи: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артикли (неопределенные, определенный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 нулевой) в пределах наиболее распространенных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 случаев их употребления;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существительные в единственном и множе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ственном числе, исчисляемые и неисчисляемые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существительные, существительные в </w:t>
      </w:r>
      <w:proofErr w:type="spellStart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Pos-sessive</w:t>
      </w:r>
      <w:proofErr w:type="spellEnd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Case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>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правильные и неправильные глаголы; глагол-связку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to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be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;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вспомогательный глагол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to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do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;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модальные глаголы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can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may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must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would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;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глаголы в действительном залоге в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Present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Future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Past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Simple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>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местоимения (личные, притяжательные, вопросительные, указательные), неопределен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ные местоимения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2"/>
          <w:sz w:val="22"/>
          <w:szCs w:val="22"/>
        </w:rPr>
        <w:t>some</w:t>
      </w:r>
      <w:proofErr w:type="spellEnd"/>
      <w:r w:rsidRPr="00A703DF">
        <w:rPr>
          <w:rFonts w:ascii="Times New Roman" w:eastAsia="Times New Roman CYR" w:hAnsi="Times New Roman"/>
          <w:i/>
          <w:iCs/>
          <w:spacing w:val="-2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и </w:t>
      </w:r>
      <w:proofErr w:type="spellStart"/>
      <w:r w:rsidRPr="00A703DF">
        <w:rPr>
          <w:rFonts w:ascii="Times New Roman" w:eastAsia="Times New Roman CYR" w:hAnsi="Times New Roman"/>
          <w:i/>
          <w:iCs/>
          <w:spacing w:val="-2"/>
          <w:sz w:val="22"/>
          <w:szCs w:val="22"/>
        </w:rPr>
        <w:t>any</w:t>
      </w:r>
      <w:proofErr w:type="spellEnd"/>
      <w:r w:rsidRPr="00A703DF">
        <w:rPr>
          <w:rFonts w:ascii="Times New Roman" w:eastAsia="Times New Roman CYR" w:hAnsi="Times New Roman"/>
          <w:i/>
          <w:iCs/>
          <w:spacing w:val="-2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для обозначения не</w:t>
      </w:r>
      <w:r w:rsidRPr="00A703DF">
        <w:rPr>
          <w:rFonts w:ascii="Times New Roman" w:eastAsia="Times New Roman CYR" w:hAnsi="Times New Roman"/>
          <w:sz w:val="22"/>
          <w:szCs w:val="22"/>
        </w:rPr>
        <w:t>которого количества вещества / предметов;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качественные прилагательные в положи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 xml:space="preserve">тельной, сравнительной и превосходной степенях, </w:t>
      </w:r>
      <w:r w:rsidRPr="00A703DF">
        <w:rPr>
          <w:rFonts w:ascii="Times New Roman" w:eastAsia="Times New Roman CYR" w:hAnsi="Times New Roman"/>
          <w:sz w:val="22"/>
          <w:szCs w:val="22"/>
        </w:rPr>
        <w:t>в том числе и исключения;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количественные и порядковые числительные до 100;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простые предлоги места и направления 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(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in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on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at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into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to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from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of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with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),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сочинительные союзы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and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и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but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lastRenderedPageBreak/>
        <w:t xml:space="preserve">основные коммуникативные типы простого предложения: </w:t>
      </w: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утвердительное</w:t>
      </w:r>
      <w:proofErr w:type="gramEnd"/>
      <w:r w:rsidRPr="00A703DF">
        <w:rPr>
          <w:rFonts w:ascii="Times New Roman" w:eastAsia="Times New Roman CYR" w:hAnsi="Times New Roman"/>
          <w:sz w:val="22"/>
          <w:szCs w:val="22"/>
        </w:rPr>
        <w:t>, вопроситель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ное, побудительное (в утвердительной и отрица</w:t>
      </w:r>
      <w:r w:rsidRPr="00A703DF">
        <w:rPr>
          <w:rFonts w:ascii="Times New Roman" w:eastAsia="Times New Roman CYR" w:hAnsi="Times New Roman"/>
          <w:sz w:val="22"/>
          <w:szCs w:val="22"/>
        </w:rPr>
        <w:t>тельной формах);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предложения с простым глагольным ска</w:t>
      </w: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зуемым (Не </w:t>
      </w:r>
      <w:proofErr w:type="spellStart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speaks</w:t>
      </w:r>
      <w:proofErr w:type="spellEnd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English</w:t>
      </w:r>
      <w:proofErr w:type="spellEnd"/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 xml:space="preserve">.), составным именным </w:t>
      </w:r>
      <w:r w:rsidRPr="00A703DF">
        <w:rPr>
          <w:rFonts w:ascii="Times New Roman" w:eastAsia="Times New Roman CYR" w:hAnsi="Times New Roman"/>
          <w:sz w:val="22"/>
          <w:szCs w:val="22"/>
        </w:rPr>
        <w:t>сказуемым (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My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friend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is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brave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.) и составным глагольным (в том числе с модальными глаголами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can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may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,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must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)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сказуемым (I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like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to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read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>.</w:t>
      </w:r>
      <w:proofErr w:type="gram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She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can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swim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well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>);</w:t>
      </w:r>
      <w:proofErr w:type="gramEnd"/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некоторые формы безличных предложе</w:t>
      </w:r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ний (</w:t>
      </w:r>
      <w:proofErr w:type="spellStart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It</w:t>
      </w:r>
      <w:proofErr w:type="spellEnd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is</w:t>
      </w:r>
      <w:proofErr w:type="spellEnd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Saturday</w:t>
      </w:r>
      <w:proofErr w:type="spellEnd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>.</w:t>
      </w:r>
      <w:proofErr w:type="gramEnd"/>
      <w:r w:rsidRPr="00A703DF">
        <w:rPr>
          <w:rFonts w:ascii="Times New Roman" w:eastAsia="Times New Roman CYR" w:hAnsi="Times New Roman"/>
          <w:spacing w:val="-4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pacing w:val="-4"/>
          <w:sz w:val="22"/>
          <w:szCs w:val="22"/>
          <w:lang w:val="en-US"/>
        </w:rPr>
        <w:t>It is sunny. It is three o'clock</w:t>
      </w:r>
      <w:r w:rsidRPr="00A703DF">
        <w:rPr>
          <w:rFonts w:ascii="Times New Roman" w:eastAsia="Times New Roman" w:hAnsi="Times New Roman"/>
          <w:spacing w:val="-4"/>
          <w:sz w:val="22"/>
          <w:szCs w:val="22"/>
          <w:lang w:val="en-US"/>
        </w:rPr>
        <w:t xml:space="preserve">» It is </w:t>
      </w:r>
      <w:r w:rsidRPr="00A703DF">
        <w:rPr>
          <w:rFonts w:ascii="Times New Roman" w:eastAsia="Times New Roman" w:hAnsi="Times New Roman"/>
          <w:sz w:val="22"/>
          <w:szCs w:val="22"/>
          <w:lang w:val="en-US"/>
        </w:rPr>
        <w:t>early. It is interesting.);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  <w:lang w:val="en-US"/>
        </w:rPr>
      </w:pP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предложения</w:t>
      </w:r>
      <w:r w:rsidRPr="00A703DF">
        <w:rPr>
          <w:rFonts w:ascii="Times New Roman" w:eastAsia="Times New Roman CYR" w:hAnsi="Times New Roman"/>
          <w:spacing w:val="-3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с</w:t>
      </w:r>
      <w:r w:rsidRPr="00A703DF">
        <w:rPr>
          <w:rFonts w:ascii="Times New Roman" w:eastAsia="Times New Roman CYR" w:hAnsi="Times New Roman"/>
          <w:spacing w:val="-3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оборотами</w:t>
      </w:r>
      <w:r w:rsidRPr="00A703DF">
        <w:rPr>
          <w:rFonts w:ascii="Times New Roman" w:eastAsia="Times New Roman CYR" w:hAnsi="Times New Roman"/>
          <w:spacing w:val="-3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i/>
          <w:iCs/>
          <w:spacing w:val="-3"/>
          <w:sz w:val="22"/>
          <w:szCs w:val="22"/>
          <w:lang w:val="en-US"/>
        </w:rPr>
        <w:t xml:space="preserve">there is I there are </w:t>
      </w:r>
      <w:r w:rsidRPr="00A703DF">
        <w:rPr>
          <w:rFonts w:ascii="Times New Roman" w:eastAsia="Times New Roman CYR" w:hAnsi="Times New Roman"/>
          <w:sz w:val="22"/>
          <w:szCs w:val="22"/>
        </w:rPr>
        <w:t>в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Present Simple, </w:t>
      </w:r>
      <w:r w:rsidRPr="00A703DF">
        <w:rPr>
          <w:rFonts w:ascii="Times New Roman" w:eastAsia="Times New Roman CYR" w:hAnsi="Times New Roman"/>
          <w:sz w:val="22"/>
          <w:szCs w:val="22"/>
        </w:rPr>
        <w:t>а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также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с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>оборотом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  <w:lang w:val="en-US"/>
        </w:rPr>
        <w:t xml:space="preserve">neither... </w:t>
      </w:r>
      <w:r w:rsidRPr="00A703DF">
        <w:rPr>
          <w:rFonts w:ascii="Times New Roman" w:eastAsia="Times New Roman CYR" w:hAnsi="Times New Roman"/>
          <w:i/>
          <w:iCs/>
          <w:spacing w:val="-3"/>
          <w:sz w:val="22"/>
          <w:szCs w:val="22"/>
          <w:lang w:val="en-US"/>
        </w:rPr>
        <w:t xml:space="preserve">nor..., 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с</w:t>
      </w:r>
      <w:r w:rsidRPr="00A703DF">
        <w:rPr>
          <w:rFonts w:ascii="Times New Roman" w:eastAsia="Times New Roman CYR" w:hAnsi="Times New Roman"/>
          <w:spacing w:val="-3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конструкцией</w:t>
      </w:r>
      <w:r w:rsidRPr="00A703DF">
        <w:rPr>
          <w:rFonts w:ascii="Times New Roman" w:eastAsia="Times New Roman CYR" w:hAnsi="Times New Roman"/>
          <w:spacing w:val="-3"/>
          <w:sz w:val="22"/>
          <w:szCs w:val="22"/>
          <w:lang w:val="en-US"/>
        </w:rPr>
        <w:t xml:space="preserve"> </w:t>
      </w:r>
      <w:r w:rsidRPr="00A703DF">
        <w:rPr>
          <w:rFonts w:ascii="Times New Roman" w:eastAsia="Times New Roman CYR" w:hAnsi="Times New Roman"/>
          <w:i/>
          <w:iCs/>
          <w:spacing w:val="-3"/>
          <w:sz w:val="22"/>
          <w:szCs w:val="22"/>
          <w:lang w:val="en-US"/>
        </w:rPr>
        <w:t xml:space="preserve">as... as, 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например</w:t>
      </w:r>
      <w:r w:rsidRPr="00A703DF">
        <w:rPr>
          <w:rFonts w:ascii="Times New Roman" w:eastAsia="Times New Roman CYR" w:hAnsi="Times New Roman"/>
          <w:spacing w:val="-3"/>
          <w:sz w:val="22"/>
          <w:szCs w:val="22"/>
          <w:lang w:val="en-US"/>
        </w:rPr>
        <w:t xml:space="preserve">: As busy as 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>a bee;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простые распространенные предложения, предложения с однородными членами;</w:t>
      </w:r>
    </w:p>
    <w:p w:rsidR="006D0B8F" w:rsidRPr="00A703DF" w:rsidRDefault="006D0B8F" w:rsidP="004B228C">
      <w:pPr>
        <w:numPr>
          <w:ilvl w:val="0"/>
          <w:numId w:val="8"/>
        </w:numPr>
        <w:autoSpaceDE w:val="0"/>
        <w:ind w:firstLine="360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>сложносочиненные предложения с сочини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тельными союзами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and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и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but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b/>
          <w:bCs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Контроль и оценка  деятельности учащихся.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Контроль уровня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сформированности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навыков и умений учащихся на первой ступени обучения </w:t>
      </w: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направлен</w:t>
      </w:r>
      <w:proofErr w:type="gramEnd"/>
      <w:r w:rsidRPr="00A703DF">
        <w:rPr>
          <w:rFonts w:ascii="Times New Roman" w:eastAsia="Times New Roman CYR" w:hAnsi="Times New Roman"/>
          <w:sz w:val="22"/>
          <w:szCs w:val="22"/>
        </w:rPr>
        <w:t xml:space="preserve"> прежде всего на выявление достижений школьников.  В конце каждой четверти предусмотрено выполнение учащимися проверочных заданий из раздела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Progress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check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, которые позволяют оценить коммуникативные умения младших школьников в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аудировании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>, чтении, письме и устной речи, убедиться в том, что основной языковой и речевой материал ими усвоен.  Все задания построены на изученном материале, предлагаемый формат проверочных заданий и процедура их выполнения знакомы и понятны школьникам.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b/>
          <w:bCs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 xml:space="preserve">Требования к уровню подготовки </w:t>
      </w:r>
      <w:proofErr w:type="gramStart"/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оканчивающих</w:t>
      </w:r>
      <w:proofErr w:type="gramEnd"/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 xml:space="preserve"> начальную школу.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b/>
          <w:bCs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В результате обучения английскому языку в начальной школе ученик должен: </w:t>
      </w: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знать / понимать:</w:t>
      </w:r>
    </w:p>
    <w:p w:rsidR="006D0B8F" w:rsidRPr="00A703DF" w:rsidRDefault="006D0B8F" w:rsidP="004B228C">
      <w:pPr>
        <w:numPr>
          <w:ilvl w:val="0"/>
          <w:numId w:val="9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алфавит, буквы, основные словосочетания, звуки английского языка;</w:t>
      </w:r>
    </w:p>
    <w:p w:rsidR="006D0B8F" w:rsidRPr="00A703DF" w:rsidRDefault="006D0B8F" w:rsidP="004B228C">
      <w:pPr>
        <w:numPr>
          <w:ilvl w:val="0"/>
          <w:numId w:val="9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основные правила чтения и орфографии английского языка;</w:t>
      </w:r>
    </w:p>
    <w:p w:rsidR="006D0B8F" w:rsidRPr="00A703DF" w:rsidRDefault="006D0B8F" w:rsidP="004B228C">
      <w:pPr>
        <w:numPr>
          <w:ilvl w:val="0"/>
          <w:numId w:val="9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особенности интонации основных типов предложений;</w:t>
      </w:r>
    </w:p>
    <w:p w:rsidR="006D0B8F" w:rsidRPr="00A703DF" w:rsidRDefault="006D0B8F" w:rsidP="004B228C">
      <w:pPr>
        <w:numPr>
          <w:ilvl w:val="0"/>
          <w:numId w:val="9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название страны — родины английского языка, ее столицы;</w:t>
      </w:r>
    </w:p>
    <w:p w:rsidR="006D0B8F" w:rsidRPr="00A703DF" w:rsidRDefault="006D0B8F" w:rsidP="004B228C">
      <w:pPr>
        <w:numPr>
          <w:ilvl w:val="0"/>
          <w:numId w:val="9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имена наиболее известных персонажей английских детских литературных произведений;</w:t>
      </w:r>
    </w:p>
    <w:p w:rsidR="006D0B8F" w:rsidRPr="00A703DF" w:rsidRDefault="006D0B8F" w:rsidP="004B228C">
      <w:pPr>
        <w:numPr>
          <w:ilvl w:val="0"/>
          <w:numId w:val="9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наизусть рифмованные произведения детского фольклора, доступные по форме и содержанию.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</w:p>
    <w:p w:rsidR="006D0B8F" w:rsidRPr="00A703DF" w:rsidRDefault="006D0B8F" w:rsidP="004B228C">
      <w:pPr>
        <w:autoSpaceDE w:val="0"/>
        <w:jc w:val="both"/>
        <w:rPr>
          <w:rFonts w:ascii="Times New Roman" w:eastAsia="Times New Roman CYR" w:hAnsi="Times New Roman"/>
          <w:b/>
          <w:bCs/>
          <w:spacing w:val="-2"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spacing w:val="-2"/>
          <w:sz w:val="22"/>
          <w:szCs w:val="22"/>
        </w:rPr>
        <w:t>уметь: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 xml:space="preserve">в области </w:t>
      </w:r>
      <w:proofErr w:type="spellStart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аудирования</w:t>
      </w:r>
      <w:proofErr w:type="spellEnd"/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:</w:t>
      </w:r>
    </w:p>
    <w:p w:rsidR="006D0B8F" w:rsidRPr="00A703DF" w:rsidRDefault="006D0B8F" w:rsidP="004B228C">
      <w:pPr>
        <w:numPr>
          <w:ilvl w:val="0"/>
          <w:numId w:val="21"/>
        </w:numPr>
        <w:autoSpaceDE w:val="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pacing w:val="-2"/>
          <w:sz w:val="22"/>
          <w:szCs w:val="22"/>
        </w:rPr>
        <w:t>понимать на слух речь учителя, однокласс</w:t>
      </w:r>
      <w:r w:rsidR="004D2E2E" w:rsidRPr="00A703DF">
        <w:rPr>
          <w:rFonts w:ascii="Times New Roman" w:eastAsia="Times New Roman CYR" w:hAnsi="Times New Roman"/>
          <w:sz w:val="22"/>
          <w:szCs w:val="22"/>
        </w:rPr>
        <w:t xml:space="preserve">ников, основное содержание </w:t>
      </w:r>
      <w:r w:rsidRPr="00A703DF">
        <w:rPr>
          <w:rFonts w:ascii="Times New Roman" w:eastAsia="Times New Roman CYR" w:hAnsi="Times New Roman"/>
          <w:sz w:val="22"/>
          <w:szCs w:val="22"/>
        </w:rPr>
        <w:t>облегченных, доступных по объему текстов, с опорой на зрительную наглядность;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в области говорения:</w:t>
      </w:r>
    </w:p>
    <w:p w:rsidR="006D0B8F" w:rsidRPr="00A703DF" w:rsidRDefault="006D0B8F" w:rsidP="004B228C">
      <w:pPr>
        <w:numPr>
          <w:ilvl w:val="0"/>
          <w:numId w:val="10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участвовать в элементарном этикетном диалоге (знакомство, поздравление, благодарность, приветствие);</w:t>
      </w:r>
    </w:p>
    <w:p w:rsidR="006D0B8F" w:rsidRPr="00A703DF" w:rsidRDefault="006D0B8F" w:rsidP="004B228C">
      <w:pPr>
        <w:numPr>
          <w:ilvl w:val="0"/>
          <w:numId w:val="10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расспрашивать собеседника, задавая простые вопросы  (Кто?</w:t>
      </w:r>
      <w:proofErr w:type="gramEnd"/>
      <w:r w:rsidRPr="00A703DF">
        <w:rPr>
          <w:rFonts w:ascii="Times New Roman" w:eastAsia="Times New Roman CYR" w:hAnsi="Times New Roman"/>
          <w:sz w:val="22"/>
          <w:szCs w:val="22"/>
        </w:rPr>
        <w:t xml:space="preserve"> Что? Где? </w:t>
      </w: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Когда?)   и отвечать на них;</w:t>
      </w:r>
      <w:proofErr w:type="gramEnd"/>
    </w:p>
    <w:p w:rsidR="006D0B8F" w:rsidRPr="00A703DF" w:rsidRDefault="006D0B8F" w:rsidP="004B228C">
      <w:pPr>
        <w:numPr>
          <w:ilvl w:val="0"/>
          <w:numId w:val="10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кратко рассказывать о себе, своей семье, друге;</w:t>
      </w:r>
    </w:p>
    <w:p w:rsidR="006D0B8F" w:rsidRPr="00A703DF" w:rsidRDefault="006D0B8F" w:rsidP="004B228C">
      <w:pPr>
        <w:numPr>
          <w:ilvl w:val="0"/>
          <w:numId w:val="10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составлять небольшие описания предмета, картинки (о природе, школе) по образцу;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в области чтения:</w:t>
      </w:r>
    </w:p>
    <w:p w:rsidR="006D0B8F" w:rsidRPr="00A703DF" w:rsidRDefault="006D0B8F" w:rsidP="004B228C">
      <w:pPr>
        <w:numPr>
          <w:ilvl w:val="0"/>
          <w:numId w:val="11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6D0B8F" w:rsidRPr="00A703DF" w:rsidRDefault="006D0B8F" w:rsidP="004B228C">
      <w:pPr>
        <w:numPr>
          <w:ilvl w:val="0"/>
          <w:numId w:val="11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читать про себя, понимать основное содержание доступных по объему текстов, построен</w:t>
      </w:r>
      <w:r w:rsidRPr="00A703DF">
        <w:rPr>
          <w:rFonts w:ascii="Times New Roman" w:eastAsia="Times New Roman CYR" w:hAnsi="Times New Roman"/>
          <w:spacing w:val="-3"/>
          <w:sz w:val="22"/>
          <w:szCs w:val="22"/>
        </w:rPr>
        <w:t xml:space="preserve">ных на изученном языковом материале, пользуясь </w:t>
      </w:r>
      <w:r w:rsidRPr="00A703DF">
        <w:rPr>
          <w:rFonts w:ascii="Times New Roman" w:eastAsia="Times New Roman CYR" w:hAnsi="Times New Roman"/>
          <w:sz w:val="22"/>
          <w:szCs w:val="22"/>
        </w:rPr>
        <w:t>в случае необходимости двуязычным словарем;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i/>
          <w:iCs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в </w:t>
      </w:r>
      <w:r w:rsidRPr="00A703DF">
        <w:rPr>
          <w:rFonts w:ascii="Times New Roman" w:eastAsia="Times New Roman CYR" w:hAnsi="Times New Roman"/>
          <w:i/>
          <w:iCs/>
          <w:sz w:val="22"/>
          <w:szCs w:val="22"/>
        </w:rPr>
        <w:t>области письма и письменной речи:</w:t>
      </w:r>
    </w:p>
    <w:p w:rsidR="006D0B8F" w:rsidRPr="00A703DF" w:rsidRDefault="006D0B8F" w:rsidP="004B228C">
      <w:pPr>
        <w:numPr>
          <w:ilvl w:val="0"/>
          <w:numId w:val="1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списывать текст, вставляя в него пропущенные слова в соответствии с контекстом;</w:t>
      </w:r>
    </w:p>
    <w:p w:rsidR="006D0B8F" w:rsidRPr="00A703DF" w:rsidRDefault="006D0B8F" w:rsidP="004B228C">
      <w:pPr>
        <w:numPr>
          <w:ilvl w:val="0"/>
          <w:numId w:val="12"/>
        </w:numPr>
        <w:autoSpaceDE w:val="0"/>
        <w:ind w:firstLine="360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>писать краткое поздравление с опорой на образец.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</w:p>
    <w:p w:rsidR="004B228C" w:rsidRPr="00A703DF" w:rsidRDefault="004B228C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</w:p>
    <w:p w:rsidR="005816F5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b/>
          <w:bCs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Учебно-методическое обеспечение: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 CYR" w:hAnsi="Times New Roman"/>
          <w:sz w:val="22"/>
          <w:szCs w:val="22"/>
        </w:rPr>
        <w:t xml:space="preserve">1.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Биболетова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 М.З. Английский язык. Английский с удовольствием (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>Enjoy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sz w:val="22"/>
          <w:szCs w:val="22"/>
          <w:lang w:val="en-US"/>
        </w:rPr>
        <w:t>English</w:t>
      </w:r>
      <w:r w:rsidRPr="00A703DF">
        <w:rPr>
          <w:rFonts w:ascii="Times New Roman" w:eastAsia="Times New Roman CYR" w:hAnsi="Times New Roman"/>
          <w:sz w:val="22"/>
          <w:szCs w:val="22"/>
        </w:rPr>
        <w:t xml:space="preserve">): Учебник англ. яз. Для 2 — 4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кл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.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общеобразоват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>.</w:t>
      </w:r>
      <w:r w:rsidR="005816F5" w:rsidRPr="00A703DF">
        <w:rPr>
          <w:rFonts w:ascii="Times New Roman" w:eastAsia="Times New Roman CYR" w:hAnsi="Times New Roman"/>
          <w:sz w:val="22"/>
          <w:szCs w:val="22"/>
        </w:rPr>
        <w:t xml:space="preserve"> </w:t>
      </w:r>
      <w:proofErr w:type="spellStart"/>
      <w:r w:rsidR="005816F5" w:rsidRPr="00A703DF">
        <w:rPr>
          <w:rFonts w:ascii="Times New Roman" w:eastAsia="Times New Roman CYR" w:hAnsi="Times New Roman"/>
          <w:sz w:val="22"/>
          <w:szCs w:val="22"/>
        </w:rPr>
        <w:t>Учрежд</w:t>
      </w:r>
      <w:proofErr w:type="spellEnd"/>
      <w:r w:rsidR="005816F5" w:rsidRPr="00A703DF">
        <w:rPr>
          <w:rFonts w:ascii="Times New Roman" w:eastAsia="Times New Roman CYR" w:hAnsi="Times New Roman"/>
          <w:sz w:val="22"/>
          <w:szCs w:val="22"/>
        </w:rPr>
        <w:t>. - Обнинск: Титул, 2008</w:t>
      </w:r>
      <w:r w:rsidRPr="00A703DF">
        <w:rPr>
          <w:rFonts w:ascii="Times New Roman" w:eastAsia="Times New Roman CYR" w:hAnsi="Times New Roman"/>
          <w:sz w:val="22"/>
          <w:szCs w:val="22"/>
        </w:rPr>
        <w:t>г.</w:t>
      </w:r>
    </w:p>
    <w:p w:rsidR="006D0B8F" w:rsidRPr="00A703DF" w:rsidRDefault="006D0B8F" w:rsidP="004B228C">
      <w:pPr>
        <w:tabs>
          <w:tab w:val="left" w:pos="360"/>
        </w:tabs>
        <w:autoSpaceDE w:val="0"/>
        <w:ind w:firstLine="706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2.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Биболетова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М. 3. Английский язык: книга для учителя  к учебнику Английский с удовольствием/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lastRenderedPageBreak/>
        <w:t>Enjoy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English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для 2-4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кл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.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общеобразоват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.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учрежд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.- Обнинск: Титул, 2008г.</w:t>
      </w:r>
    </w:p>
    <w:p w:rsidR="006D0B8F" w:rsidRPr="00A703DF" w:rsidRDefault="006D0B8F" w:rsidP="004B228C">
      <w:pPr>
        <w:tabs>
          <w:tab w:val="left" w:pos="360"/>
        </w:tabs>
        <w:autoSpaceDE w:val="0"/>
        <w:ind w:firstLine="706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3.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Биболетова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М. 3   Английский язык: рабочая тетрадь к учебнику Английский с удовольствием/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Enjoy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English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для 2-4 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кл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.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общеобразоват</w:t>
      </w:r>
      <w:proofErr w:type="spellEnd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. </w:t>
      </w:r>
      <w:proofErr w:type="spellStart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учрежд</w:t>
      </w:r>
      <w:proofErr w:type="spellEnd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.- Обнинск: Титул, 2008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г.</w:t>
      </w:r>
    </w:p>
    <w:p w:rsidR="006D0B8F" w:rsidRPr="00A703DF" w:rsidRDefault="006D0B8F" w:rsidP="004B228C">
      <w:pPr>
        <w:tabs>
          <w:tab w:val="left" w:pos="360"/>
        </w:tabs>
        <w:autoSpaceDE w:val="0"/>
        <w:ind w:firstLine="706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4.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Биболетова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М. 3. Английский язык: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  <w:lang w:val="en-US"/>
        </w:rPr>
        <w:t>CD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  <w:lang w:val="en-US"/>
        </w:rPr>
        <w:t>MP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3 / М. 3,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Биб</w:t>
      </w:r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олетова</w:t>
      </w:r>
      <w:proofErr w:type="spellEnd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. - Обнинск: Титул, 2008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г.</w:t>
      </w:r>
    </w:p>
    <w:p w:rsidR="006D0B8F" w:rsidRPr="00A703DF" w:rsidRDefault="006D0B8F" w:rsidP="004B228C">
      <w:pPr>
        <w:tabs>
          <w:tab w:val="left" w:pos="360"/>
        </w:tabs>
        <w:autoSpaceDE w:val="0"/>
        <w:ind w:firstLine="706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5. Сборник аутентичных песен 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>«</w:t>
      </w:r>
      <w:r w:rsidRPr="00A703D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Game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703D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songs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 xml:space="preserve">»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с ауди</w:t>
      </w:r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окассето</w:t>
      </w:r>
      <w:proofErr w:type="gramStart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й-</w:t>
      </w:r>
      <w:proofErr w:type="gramEnd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Обнинск: Титул, 2008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г.</w:t>
      </w:r>
    </w:p>
    <w:p w:rsidR="006D0B8F" w:rsidRPr="00A703DF" w:rsidRDefault="006D0B8F" w:rsidP="004B228C">
      <w:pPr>
        <w:tabs>
          <w:tab w:val="left" w:pos="360"/>
        </w:tabs>
        <w:autoSpaceDE w:val="0"/>
        <w:ind w:firstLine="706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6.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Биболетова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М. 3. Программа курса английского языка к 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>«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УМК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>» «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Английский с удовольствием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 xml:space="preserve">» / </w:t>
      </w:r>
      <w:r w:rsidRPr="00A703D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Enjoy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703DF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English</w:t>
      </w:r>
      <w:r w:rsidRPr="00A703D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для 2- 9 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кл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.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общеобразоват</w:t>
      </w:r>
      <w:proofErr w:type="spellEnd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. </w:t>
      </w:r>
      <w:proofErr w:type="spellStart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учрежд</w:t>
      </w:r>
      <w:proofErr w:type="spellEnd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.- Обнинск: Титул, 2008</w:t>
      </w: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г .</w:t>
      </w:r>
    </w:p>
    <w:p w:rsidR="006D0B8F" w:rsidRPr="00A703DF" w:rsidRDefault="006D0B8F" w:rsidP="004B228C">
      <w:pPr>
        <w:tabs>
          <w:tab w:val="left" w:pos="360"/>
        </w:tabs>
        <w:autoSpaceDE w:val="0"/>
        <w:ind w:firstLine="706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7. Обучающая компьютерная программа “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Enjoy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</w:t>
      </w:r>
      <w:proofErr w:type="spellStart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the</w:t>
      </w:r>
      <w:proofErr w:type="spellEnd"/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ABC”.</w:t>
      </w:r>
    </w:p>
    <w:p w:rsidR="006D0B8F" w:rsidRPr="00A703DF" w:rsidRDefault="006D0B8F" w:rsidP="004B228C">
      <w:pPr>
        <w:tabs>
          <w:tab w:val="left" w:pos="360"/>
        </w:tabs>
        <w:autoSpaceDE w:val="0"/>
        <w:ind w:firstLine="706"/>
        <w:jc w:val="both"/>
        <w:rPr>
          <w:rFonts w:ascii="Times New Roman" w:eastAsia="Times New Roman CYR" w:hAnsi="Times New Roman"/>
          <w:color w:val="000000"/>
          <w:sz w:val="22"/>
          <w:szCs w:val="22"/>
        </w:rPr>
      </w:pPr>
      <w:r w:rsidRPr="00A703DF">
        <w:rPr>
          <w:rFonts w:ascii="Times New Roman" w:eastAsia="Times New Roman CYR" w:hAnsi="Times New Roman"/>
          <w:color w:val="000000"/>
          <w:sz w:val="22"/>
          <w:szCs w:val="22"/>
        </w:rPr>
        <w:t>8. Обучающая компьютерная про</w:t>
      </w:r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грамма “</w:t>
      </w:r>
      <w:proofErr w:type="spellStart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Enjoy</w:t>
      </w:r>
      <w:proofErr w:type="spellEnd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</w:t>
      </w:r>
      <w:proofErr w:type="spellStart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>English</w:t>
      </w:r>
      <w:proofErr w:type="spellEnd"/>
      <w:r w:rsidR="005816F5" w:rsidRPr="00A703DF">
        <w:rPr>
          <w:rFonts w:ascii="Times New Roman" w:eastAsia="Times New Roman CYR" w:hAnsi="Times New Roman"/>
          <w:color w:val="000000"/>
          <w:sz w:val="22"/>
          <w:szCs w:val="22"/>
        </w:rPr>
        <w:t xml:space="preserve"> – 2 – 4”.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5816F5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b/>
          <w:bCs/>
          <w:sz w:val="22"/>
          <w:szCs w:val="22"/>
        </w:rPr>
      </w:pPr>
      <w:r w:rsidRPr="00A703DF">
        <w:rPr>
          <w:rFonts w:ascii="Times New Roman" w:eastAsia="Times New Roman CYR" w:hAnsi="Times New Roman"/>
          <w:b/>
          <w:bCs/>
          <w:sz w:val="22"/>
          <w:szCs w:val="22"/>
        </w:rPr>
        <w:t>Список литературы: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1. </w:t>
      </w:r>
      <w:r w:rsidRPr="00A703DF">
        <w:rPr>
          <w:rFonts w:ascii="Times New Roman" w:eastAsia="Times New Roman CYR" w:hAnsi="Times New Roman"/>
          <w:sz w:val="22"/>
          <w:szCs w:val="22"/>
        </w:rPr>
        <w:t>Английский язык. Содержание образования: Сборник нормативно-правовых документов и методических матер</w:t>
      </w:r>
      <w:r w:rsidR="005816F5" w:rsidRPr="00A703DF">
        <w:rPr>
          <w:rFonts w:ascii="Times New Roman" w:eastAsia="Times New Roman CYR" w:hAnsi="Times New Roman"/>
          <w:sz w:val="22"/>
          <w:szCs w:val="22"/>
        </w:rPr>
        <w:t xml:space="preserve">иалов. – М.: </w:t>
      </w:r>
      <w:proofErr w:type="spellStart"/>
      <w:r w:rsidR="005816F5" w:rsidRPr="00A703DF">
        <w:rPr>
          <w:rFonts w:ascii="Times New Roman" w:eastAsia="Times New Roman CYR" w:hAnsi="Times New Roman"/>
          <w:sz w:val="22"/>
          <w:szCs w:val="22"/>
        </w:rPr>
        <w:t>Вентана-Граф</w:t>
      </w:r>
      <w:proofErr w:type="spellEnd"/>
      <w:r w:rsidR="005816F5" w:rsidRPr="00A703DF">
        <w:rPr>
          <w:rFonts w:ascii="Times New Roman" w:eastAsia="Times New Roman CYR" w:hAnsi="Times New Roman"/>
          <w:sz w:val="22"/>
          <w:szCs w:val="22"/>
        </w:rPr>
        <w:t>, 2008</w:t>
      </w:r>
      <w:r w:rsidRPr="00A703DF">
        <w:rPr>
          <w:rFonts w:ascii="Times New Roman" w:eastAsia="Times New Roman CYR" w:hAnsi="Times New Roman"/>
          <w:sz w:val="22"/>
          <w:szCs w:val="22"/>
        </w:rPr>
        <w:t>г.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2. </w:t>
      </w:r>
      <w:r w:rsidRPr="00A703DF">
        <w:rPr>
          <w:rFonts w:ascii="Times New Roman" w:eastAsia="Times New Roman CYR" w:hAnsi="Times New Roman"/>
          <w:sz w:val="22"/>
          <w:szCs w:val="22"/>
        </w:rPr>
        <w:t>МЕТОДИЧЕСКОЕ ПИСЬМО  о преподавании иностранного языка в условиях введения федерального компонента государственного стандарта общего образования.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" w:hAnsi="Times New Roman"/>
          <w:sz w:val="22"/>
          <w:szCs w:val="22"/>
        </w:rPr>
      </w:pPr>
      <w:r w:rsidRPr="00A703DF">
        <w:rPr>
          <w:rFonts w:ascii="Times New Roman" w:eastAsia="Times New Roman" w:hAnsi="Times New Roman"/>
          <w:sz w:val="22"/>
          <w:szCs w:val="22"/>
        </w:rPr>
        <w:t xml:space="preserve">3. </w:t>
      </w:r>
      <w:r w:rsidRPr="00A703DF">
        <w:rPr>
          <w:rFonts w:ascii="Times New Roman" w:eastAsia="Times New Roman CYR" w:hAnsi="Times New Roman"/>
          <w:sz w:val="22"/>
          <w:szCs w:val="22"/>
        </w:rPr>
        <w:t>Рабочие программы по английскому языку. 2-11 классы</w:t>
      </w:r>
      <w:proofErr w:type="gramStart"/>
      <w:r w:rsidRPr="00A703DF">
        <w:rPr>
          <w:rFonts w:ascii="Times New Roman" w:eastAsia="Times New Roman CYR" w:hAnsi="Times New Roman"/>
          <w:sz w:val="22"/>
          <w:szCs w:val="22"/>
        </w:rPr>
        <w:t>/С</w:t>
      </w:r>
      <w:proofErr w:type="gramEnd"/>
      <w:r w:rsidRPr="00A703DF">
        <w:rPr>
          <w:rFonts w:ascii="Times New Roman" w:eastAsia="Times New Roman CYR" w:hAnsi="Times New Roman"/>
          <w:sz w:val="22"/>
          <w:szCs w:val="22"/>
        </w:rPr>
        <w:t xml:space="preserve">ост.Л.И. Леонтьева.-2 изд., доп., </w:t>
      </w:r>
      <w:proofErr w:type="spellStart"/>
      <w:r w:rsidRPr="00A703DF">
        <w:rPr>
          <w:rFonts w:ascii="Times New Roman" w:eastAsia="Times New Roman CYR" w:hAnsi="Times New Roman"/>
          <w:sz w:val="22"/>
          <w:szCs w:val="22"/>
        </w:rPr>
        <w:t>исправл</w:t>
      </w:r>
      <w:proofErr w:type="spellEnd"/>
      <w:r w:rsidRPr="00A703DF">
        <w:rPr>
          <w:rFonts w:ascii="Times New Roman" w:eastAsia="Times New Roman CYR" w:hAnsi="Times New Roman"/>
          <w:sz w:val="22"/>
          <w:szCs w:val="22"/>
        </w:rPr>
        <w:t xml:space="preserve">.- М.: </w:t>
      </w:r>
      <w:r w:rsidRPr="00A703DF">
        <w:rPr>
          <w:rFonts w:ascii="Times New Roman" w:eastAsia="Times New Roman" w:hAnsi="Times New Roman"/>
          <w:sz w:val="22"/>
          <w:szCs w:val="22"/>
        </w:rPr>
        <w:t>«</w:t>
      </w:r>
      <w:r w:rsidRPr="00A703DF">
        <w:rPr>
          <w:rFonts w:ascii="Times New Roman" w:eastAsia="Times New Roman CYR" w:hAnsi="Times New Roman"/>
          <w:sz w:val="22"/>
          <w:szCs w:val="22"/>
        </w:rPr>
        <w:t>Глобус</w:t>
      </w:r>
      <w:r w:rsidR="005816F5" w:rsidRPr="00A703DF">
        <w:rPr>
          <w:rFonts w:ascii="Times New Roman" w:eastAsia="Times New Roman" w:hAnsi="Times New Roman"/>
          <w:sz w:val="22"/>
          <w:szCs w:val="22"/>
        </w:rPr>
        <w:t>», 2009</w:t>
      </w:r>
      <w:r w:rsidRPr="00A703DF">
        <w:rPr>
          <w:rFonts w:ascii="Times New Roman" w:eastAsia="Times New Roman" w:hAnsi="Times New Roman"/>
          <w:sz w:val="22"/>
          <w:szCs w:val="22"/>
        </w:rPr>
        <w:t>г.</w:t>
      </w:r>
    </w:p>
    <w:p w:rsidR="006D0B8F" w:rsidRPr="00A703DF" w:rsidRDefault="006D0B8F" w:rsidP="004B228C">
      <w:pPr>
        <w:autoSpaceDE w:val="0"/>
        <w:ind w:firstLine="706"/>
        <w:jc w:val="both"/>
        <w:rPr>
          <w:rFonts w:ascii="Times New Roman" w:eastAsia="Times New Roman CYR" w:hAnsi="Times New Roman"/>
          <w:sz w:val="22"/>
          <w:szCs w:val="22"/>
          <w:lang w:val="en-US"/>
        </w:rPr>
      </w:pPr>
      <w:r w:rsidRPr="00A703DF">
        <w:rPr>
          <w:rFonts w:ascii="Times New Roman" w:eastAsia="Times New Roman" w:hAnsi="Times New Roman"/>
          <w:sz w:val="22"/>
          <w:szCs w:val="22"/>
        </w:rPr>
        <w:t>4. "</w:t>
      </w:r>
      <w:r w:rsidRPr="00A703DF">
        <w:rPr>
          <w:rFonts w:ascii="Times New Roman" w:eastAsia="Times New Roman CYR" w:hAnsi="Times New Roman"/>
          <w:sz w:val="22"/>
          <w:szCs w:val="22"/>
        </w:rPr>
        <w:t>Сборник нормативных документов. Иностранный язык. Федеральный компонент государственного стандарта" И</w:t>
      </w:r>
      <w:r w:rsidR="005816F5" w:rsidRPr="00A703DF">
        <w:rPr>
          <w:rFonts w:ascii="Times New Roman" w:eastAsia="Times New Roman CYR" w:hAnsi="Times New Roman"/>
          <w:sz w:val="22"/>
          <w:szCs w:val="22"/>
        </w:rPr>
        <w:t>здательство Москва. Дрофа. 2009г.</w:t>
      </w:r>
    </w:p>
    <w:sectPr w:rsidR="006D0B8F" w:rsidRPr="00A703DF" w:rsidSect="004B228C">
      <w:pgSz w:w="11905" w:h="16837"/>
      <w:pgMar w:top="1134" w:right="65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7C" w:rsidRDefault="0023347C">
      <w:r>
        <w:separator/>
      </w:r>
    </w:p>
  </w:endnote>
  <w:endnote w:type="continuationSeparator" w:id="0">
    <w:p w:rsidR="0023347C" w:rsidRDefault="0023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7C" w:rsidRDefault="0023347C">
      <w:r>
        <w:separator/>
      </w:r>
    </w:p>
  </w:footnote>
  <w:footnote w:type="continuationSeparator" w:id="0">
    <w:p w:rsidR="0023347C" w:rsidRDefault="0023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5FD5EBC"/>
    <w:multiLevelType w:val="hybridMultilevel"/>
    <w:tmpl w:val="DED4EE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CB380C"/>
    <w:multiLevelType w:val="hybridMultilevel"/>
    <w:tmpl w:val="890E42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424F6B"/>
    <w:multiLevelType w:val="hybridMultilevel"/>
    <w:tmpl w:val="5D5E6A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510C40"/>
    <w:multiLevelType w:val="hybridMultilevel"/>
    <w:tmpl w:val="21345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6361F2"/>
    <w:multiLevelType w:val="hybridMultilevel"/>
    <w:tmpl w:val="A94EA5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8E1407"/>
    <w:multiLevelType w:val="hybridMultilevel"/>
    <w:tmpl w:val="28BE8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5162A3"/>
    <w:multiLevelType w:val="hybridMultilevel"/>
    <w:tmpl w:val="C5E0DDC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7"/>
  </w:num>
  <w:num w:numId="19">
    <w:abstractNumId w:val="16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816F5"/>
    <w:rsid w:val="0023347C"/>
    <w:rsid w:val="00294C07"/>
    <w:rsid w:val="002A145A"/>
    <w:rsid w:val="0036354D"/>
    <w:rsid w:val="004B228C"/>
    <w:rsid w:val="004D2E2E"/>
    <w:rsid w:val="004F333E"/>
    <w:rsid w:val="005816F5"/>
    <w:rsid w:val="006D0B8F"/>
    <w:rsid w:val="00A703DF"/>
    <w:rsid w:val="00AA293E"/>
    <w:rsid w:val="00AC08B8"/>
    <w:rsid w:val="00C9104E"/>
    <w:rsid w:val="00D5772D"/>
    <w:rsid w:val="00E51D6E"/>
    <w:rsid w:val="00F21BA9"/>
    <w:rsid w:val="00F64F09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BA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1BA9"/>
    <w:rPr>
      <w:rFonts w:ascii="Symbol" w:hAnsi="Symbol"/>
    </w:rPr>
  </w:style>
  <w:style w:type="character" w:customStyle="1" w:styleId="Absatz-Standardschriftart">
    <w:name w:val="Absatz-Standardschriftart"/>
    <w:rsid w:val="00F21BA9"/>
  </w:style>
  <w:style w:type="character" w:customStyle="1" w:styleId="RTFNum21">
    <w:name w:val="RTF_Num 2 1"/>
    <w:rsid w:val="00F21BA9"/>
    <w:rPr>
      <w:rFonts w:ascii="Symbol" w:hAnsi="Symbol"/>
    </w:rPr>
  </w:style>
  <w:style w:type="character" w:customStyle="1" w:styleId="a3">
    <w:name w:val="Маркеры списка"/>
    <w:rsid w:val="00F21BA9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F21BA9"/>
  </w:style>
  <w:style w:type="paragraph" w:customStyle="1" w:styleId="a5">
    <w:name w:val="Заголовок"/>
    <w:basedOn w:val="a"/>
    <w:next w:val="a6"/>
    <w:rsid w:val="00F21BA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rsid w:val="00F21BA9"/>
    <w:pPr>
      <w:spacing w:after="120"/>
    </w:pPr>
  </w:style>
  <w:style w:type="paragraph" w:styleId="a7">
    <w:name w:val="List"/>
    <w:basedOn w:val="a6"/>
    <w:rsid w:val="00F21BA9"/>
    <w:rPr>
      <w:rFonts w:cs="Tahoma"/>
    </w:rPr>
  </w:style>
  <w:style w:type="paragraph" w:customStyle="1" w:styleId="1">
    <w:name w:val="Название1"/>
    <w:basedOn w:val="a"/>
    <w:rsid w:val="00F21BA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21BA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F21BA9"/>
    <w:pPr>
      <w:suppressLineNumbers/>
    </w:pPr>
  </w:style>
  <w:style w:type="paragraph" w:customStyle="1" w:styleId="a9">
    <w:name w:val="Заголовок таблицы"/>
    <w:basedOn w:val="a8"/>
    <w:rsid w:val="00F21BA9"/>
    <w:pPr>
      <w:jc w:val="center"/>
    </w:pPr>
    <w:rPr>
      <w:b/>
      <w:bCs/>
    </w:rPr>
  </w:style>
  <w:style w:type="paragraph" w:styleId="aa">
    <w:name w:val="footer"/>
    <w:basedOn w:val="a"/>
    <w:rsid w:val="00FE7D4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E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Hewlett-Packard</Company>
  <LinksUpToDate>false</LinksUpToDate>
  <CharactersWithSpaces>26669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Sergey</dc:creator>
  <cp:lastModifiedBy>hp</cp:lastModifiedBy>
  <cp:revision>4</cp:revision>
  <cp:lastPrinted>2013-07-11T10:56:00Z</cp:lastPrinted>
  <dcterms:created xsi:type="dcterms:W3CDTF">2013-09-04T14:21:00Z</dcterms:created>
  <dcterms:modified xsi:type="dcterms:W3CDTF">2015-12-20T07:19:00Z</dcterms:modified>
</cp:coreProperties>
</file>