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DE" w:rsidRPr="00741CDE" w:rsidRDefault="00741CDE" w:rsidP="00741CDE">
      <w:pPr>
        <w:pStyle w:val="2"/>
        <w:numPr>
          <w:ilvl w:val="0"/>
          <w:numId w:val="0"/>
        </w:numPr>
        <w:snapToGrid w:val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Конспект и</w:t>
      </w:r>
      <w:r w:rsidRPr="00741CDE">
        <w:rPr>
          <w:rFonts w:cs="Times New Roman"/>
          <w:color w:val="000000"/>
          <w:sz w:val="28"/>
          <w:szCs w:val="28"/>
        </w:rPr>
        <w:t>ндивидуально</w:t>
      </w:r>
      <w:r>
        <w:rPr>
          <w:rFonts w:cs="Times New Roman"/>
          <w:color w:val="000000"/>
          <w:sz w:val="28"/>
          <w:szCs w:val="28"/>
        </w:rPr>
        <w:t>го</w:t>
      </w:r>
      <w:r w:rsidRPr="00741CDE">
        <w:rPr>
          <w:rFonts w:cs="Times New Roman"/>
          <w:color w:val="000000"/>
          <w:sz w:val="28"/>
          <w:szCs w:val="28"/>
        </w:rPr>
        <w:t xml:space="preserve"> заняти</w:t>
      </w:r>
      <w:r>
        <w:rPr>
          <w:rFonts w:cs="Times New Roman"/>
          <w:color w:val="000000"/>
          <w:sz w:val="28"/>
          <w:szCs w:val="28"/>
        </w:rPr>
        <w:t xml:space="preserve">я </w:t>
      </w:r>
      <w:r w:rsidRPr="00741CDE">
        <w:rPr>
          <w:rFonts w:cs="Times New Roman"/>
          <w:color w:val="000000"/>
          <w:sz w:val="28"/>
          <w:szCs w:val="28"/>
        </w:rPr>
        <w:t xml:space="preserve">"В гостях у </w:t>
      </w:r>
      <w:proofErr w:type="spellStart"/>
      <w:r w:rsidRPr="00741CDE">
        <w:rPr>
          <w:rFonts w:cs="Times New Roman"/>
          <w:color w:val="000000"/>
          <w:sz w:val="28"/>
          <w:szCs w:val="28"/>
        </w:rPr>
        <w:t>Лесовичка</w:t>
      </w:r>
      <w:proofErr w:type="spellEnd"/>
      <w:r w:rsidRPr="00741CDE">
        <w:rPr>
          <w:rFonts w:cs="Times New Roman"/>
          <w:color w:val="000000"/>
          <w:sz w:val="28"/>
          <w:szCs w:val="28"/>
        </w:rPr>
        <w:t>".</w:t>
      </w:r>
    </w:p>
    <w:p w:rsidR="00741CDE" w:rsidRPr="00741CDE" w:rsidRDefault="00741CDE" w:rsidP="00741CDE">
      <w:pPr>
        <w:pStyle w:val="a4"/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CDE">
        <w:rPr>
          <w:rFonts w:ascii="Times New Roman" w:hAnsi="Times New Roman" w:cs="Times New Roman"/>
          <w:color w:val="000000"/>
          <w:sz w:val="28"/>
          <w:szCs w:val="28"/>
        </w:rPr>
        <w:t xml:space="preserve">Автоматизация звука </w:t>
      </w:r>
      <w:r w:rsidR="000306C5" w:rsidRPr="000306C5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741CD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0306C5" w:rsidRPr="000306C5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741CDE">
        <w:rPr>
          <w:rFonts w:ascii="Times New Roman" w:hAnsi="Times New Roman" w:cs="Times New Roman"/>
          <w:color w:val="000000"/>
          <w:sz w:val="28"/>
          <w:szCs w:val="28"/>
        </w:rPr>
        <w:t xml:space="preserve"> в словах и фразах.</w:t>
      </w:r>
    </w:p>
    <w:p w:rsidR="00741CDE" w:rsidRDefault="00741CDE" w:rsidP="00741CD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41CDE" w:rsidRDefault="00741CDE" w:rsidP="009D73C3">
      <w:pPr>
        <w:pStyle w:val="a6"/>
        <w:numPr>
          <w:ilvl w:val="0"/>
          <w:numId w:val="2"/>
        </w:numPr>
        <w:shd w:val="clear" w:color="auto" w:fill="FFFFFF"/>
        <w:spacing w:line="355" w:lineRule="exact"/>
        <w:ind w:right="-103"/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>Коррекционно-развивающие</w:t>
      </w:r>
    </w:p>
    <w:p w:rsidR="00741CDE" w:rsidRDefault="00741CDE" w:rsidP="009D73C3">
      <w:pPr>
        <w:pStyle w:val="a6"/>
        <w:numPr>
          <w:ilvl w:val="0"/>
          <w:numId w:val="3"/>
        </w:numPr>
        <w:shd w:val="clear" w:color="auto" w:fill="FFFFFF"/>
        <w:spacing w:line="355" w:lineRule="exact"/>
        <w:ind w:left="1276" w:right="-103"/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>Развивать мимическую и артикуляторную моторику</w:t>
      </w:r>
    </w:p>
    <w:p w:rsidR="00741CDE" w:rsidRDefault="00741CDE" w:rsidP="009D73C3">
      <w:pPr>
        <w:pStyle w:val="a6"/>
        <w:numPr>
          <w:ilvl w:val="0"/>
          <w:numId w:val="3"/>
        </w:numPr>
        <w:shd w:val="clear" w:color="auto" w:fill="FFFFFF"/>
        <w:spacing w:line="355" w:lineRule="exact"/>
        <w:ind w:left="1276" w:right="-103"/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 xml:space="preserve">Развивать фонематическое восприятие звука </w:t>
      </w:r>
      <w:r w:rsidRPr="00781208">
        <w:rPr>
          <w:color w:val="000000"/>
          <w:spacing w:val="-5"/>
          <w:sz w:val="30"/>
          <w:szCs w:val="30"/>
        </w:rPr>
        <w:t>[</w:t>
      </w:r>
      <w:r>
        <w:rPr>
          <w:color w:val="000000"/>
          <w:spacing w:val="-5"/>
          <w:sz w:val="30"/>
          <w:szCs w:val="30"/>
        </w:rPr>
        <w:t>Ч</w:t>
      </w:r>
      <w:r w:rsidRPr="00781208">
        <w:rPr>
          <w:color w:val="000000"/>
          <w:spacing w:val="-5"/>
          <w:sz w:val="30"/>
          <w:szCs w:val="30"/>
        </w:rPr>
        <w:t>]</w:t>
      </w:r>
      <w:r>
        <w:rPr>
          <w:color w:val="000000"/>
          <w:spacing w:val="-5"/>
          <w:sz w:val="30"/>
          <w:szCs w:val="30"/>
        </w:rPr>
        <w:t xml:space="preserve"> на слух и в произношении</w:t>
      </w:r>
    </w:p>
    <w:p w:rsidR="00741CDE" w:rsidRDefault="00741CDE" w:rsidP="009D73C3">
      <w:pPr>
        <w:pStyle w:val="a6"/>
        <w:numPr>
          <w:ilvl w:val="0"/>
          <w:numId w:val="3"/>
        </w:numPr>
        <w:shd w:val="clear" w:color="auto" w:fill="FFFFFF"/>
        <w:spacing w:line="355" w:lineRule="exact"/>
        <w:ind w:left="1276" w:right="-103"/>
        <w:jc w:val="both"/>
        <w:rPr>
          <w:color w:val="000000"/>
          <w:spacing w:val="-5"/>
          <w:sz w:val="30"/>
          <w:szCs w:val="30"/>
        </w:rPr>
      </w:pPr>
      <w:r w:rsidRPr="00781208">
        <w:rPr>
          <w:color w:val="000000"/>
          <w:spacing w:val="-5"/>
          <w:sz w:val="30"/>
          <w:szCs w:val="30"/>
        </w:rPr>
        <w:t xml:space="preserve">Развивать навыки звукового и слогового анализа слов </w:t>
      </w:r>
    </w:p>
    <w:p w:rsidR="00741CDE" w:rsidRDefault="00741CDE" w:rsidP="009D73C3">
      <w:pPr>
        <w:pStyle w:val="a6"/>
        <w:numPr>
          <w:ilvl w:val="0"/>
          <w:numId w:val="3"/>
        </w:numPr>
        <w:shd w:val="clear" w:color="auto" w:fill="FFFFFF"/>
        <w:spacing w:line="355" w:lineRule="exact"/>
        <w:ind w:left="1276" w:right="-103"/>
        <w:jc w:val="both"/>
        <w:rPr>
          <w:color w:val="000000"/>
          <w:spacing w:val="-5"/>
          <w:sz w:val="30"/>
          <w:szCs w:val="30"/>
        </w:rPr>
      </w:pPr>
      <w:r w:rsidRPr="00741CDE">
        <w:rPr>
          <w:color w:val="000000"/>
          <w:sz w:val="28"/>
          <w:szCs w:val="28"/>
        </w:rPr>
        <w:t>Развивать пространственную ориентацию и координацию тонких движений кисти и пальцев рук</w:t>
      </w:r>
    </w:p>
    <w:p w:rsidR="00741CDE" w:rsidRPr="00781208" w:rsidRDefault="00741CDE" w:rsidP="009D73C3">
      <w:pPr>
        <w:pStyle w:val="a6"/>
        <w:numPr>
          <w:ilvl w:val="0"/>
          <w:numId w:val="3"/>
        </w:numPr>
        <w:shd w:val="clear" w:color="auto" w:fill="FFFFFF"/>
        <w:spacing w:line="355" w:lineRule="exact"/>
        <w:ind w:left="1276" w:right="-103"/>
        <w:jc w:val="both"/>
        <w:rPr>
          <w:color w:val="000000"/>
          <w:spacing w:val="-5"/>
          <w:sz w:val="30"/>
          <w:szCs w:val="30"/>
        </w:rPr>
      </w:pPr>
      <w:r w:rsidRPr="00781208">
        <w:rPr>
          <w:color w:val="000000"/>
          <w:spacing w:val="-5"/>
          <w:sz w:val="30"/>
          <w:szCs w:val="30"/>
        </w:rPr>
        <w:t>Развивать внимание</w:t>
      </w:r>
      <w:r w:rsidRPr="00741CDE">
        <w:rPr>
          <w:color w:val="000000"/>
          <w:sz w:val="28"/>
          <w:szCs w:val="28"/>
        </w:rPr>
        <w:t>, память, мышление</w:t>
      </w:r>
    </w:p>
    <w:p w:rsidR="00741CDE" w:rsidRDefault="00741CDE" w:rsidP="009D73C3">
      <w:pPr>
        <w:pStyle w:val="a6"/>
        <w:numPr>
          <w:ilvl w:val="0"/>
          <w:numId w:val="2"/>
        </w:numPr>
        <w:shd w:val="clear" w:color="auto" w:fill="FFFFFF"/>
        <w:spacing w:line="355" w:lineRule="exact"/>
        <w:ind w:right="-103"/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>Образовательные</w:t>
      </w:r>
    </w:p>
    <w:p w:rsidR="00741CDE" w:rsidRPr="00772AB8" w:rsidRDefault="00741CDE" w:rsidP="009D73C3">
      <w:pPr>
        <w:pStyle w:val="a6"/>
        <w:numPr>
          <w:ilvl w:val="0"/>
          <w:numId w:val="5"/>
        </w:numPr>
        <w:shd w:val="clear" w:color="auto" w:fill="FFFFFF"/>
        <w:spacing w:line="355" w:lineRule="exact"/>
        <w:ind w:left="1276" w:right="-103"/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z w:val="28"/>
          <w:szCs w:val="28"/>
        </w:rPr>
        <w:t>Закрепить навык словоизменения</w:t>
      </w:r>
    </w:p>
    <w:p w:rsidR="00741CDE" w:rsidRPr="00741CDE" w:rsidRDefault="00741CDE" w:rsidP="009D73C3">
      <w:pPr>
        <w:pStyle w:val="a6"/>
        <w:numPr>
          <w:ilvl w:val="0"/>
          <w:numId w:val="5"/>
        </w:numPr>
        <w:shd w:val="clear" w:color="auto" w:fill="FFFFFF"/>
        <w:spacing w:line="355" w:lineRule="exact"/>
        <w:ind w:left="1276" w:right="-103"/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z w:val="29"/>
          <w:szCs w:val="29"/>
          <w:shd w:val="clear" w:color="auto" w:fill="FFFFFF"/>
        </w:rPr>
        <w:t xml:space="preserve">Учить </w:t>
      </w:r>
      <w:r>
        <w:rPr>
          <w:sz w:val="28"/>
          <w:szCs w:val="28"/>
        </w:rPr>
        <w:t>детей работе в коллективе</w:t>
      </w:r>
    </w:p>
    <w:p w:rsidR="00741CDE" w:rsidRDefault="00741CDE" w:rsidP="009D73C3">
      <w:pPr>
        <w:pStyle w:val="a6"/>
        <w:numPr>
          <w:ilvl w:val="0"/>
          <w:numId w:val="5"/>
        </w:numPr>
        <w:shd w:val="clear" w:color="auto" w:fill="FFFFFF"/>
        <w:spacing w:line="355" w:lineRule="exact"/>
        <w:ind w:left="1276" w:right="-103"/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z w:val="28"/>
          <w:szCs w:val="28"/>
        </w:rPr>
        <w:t>Приобщи</w:t>
      </w:r>
      <w:r w:rsidRPr="00741CDE">
        <w:rPr>
          <w:color w:val="000000"/>
          <w:sz w:val="28"/>
          <w:szCs w:val="28"/>
        </w:rPr>
        <w:t>ть к традициям русского быта, обогащать словарь по теме</w:t>
      </w:r>
    </w:p>
    <w:p w:rsidR="00741CDE" w:rsidRDefault="00741CDE" w:rsidP="009D73C3">
      <w:pPr>
        <w:pStyle w:val="a6"/>
        <w:numPr>
          <w:ilvl w:val="0"/>
          <w:numId w:val="2"/>
        </w:numPr>
        <w:shd w:val="clear" w:color="auto" w:fill="FFFFFF"/>
        <w:spacing w:line="355" w:lineRule="exact"/>
        <w:ind w:right="-103"/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 xml:space="preserve">Воспитательные </w:t>
      </w:r>
    </w:p>
    <w:p w:rsidR="00741CDE" w:rsidRDefault="00741CDE" w:rsidP="009D73C3">
      <w:pPr>
        <w:pStyle w:val="a6"/>
        <w:numPr>
          <w:ilvl w:val="0"/>
          <w:numId w:val="4"/>
        </w:numPr>
        <w:shd w:val="clear" w:color="auto" w:fill="FFFFFF"/>
        <w:spacing w:line="355" w:lineRule="exact"/>
        <w:ind w:left="1276" w:right="-103"/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>Воспитывать навык самоконтроля</w:t>
      </w:r>
    </w:p>
    <w:p w:rsidR="00741CDE" w:rsidRDefault="00741CDE" w:rsidP="009D73C3">
      <w:pPr>
        <w:pStyle w:val="a6"/>
        <w:numPr>
          <w:ilvl w:val="0"/>
          <w:numId w:val="4"/>
        </w:numPr>
        <w:shd w:val="clear" w:color="auto" w:fill="FFFFFF"/>
        <w:spacing w:line="355" w:lineRule="exact"/>
        <w:ind w:left="1276" w:right="-103"/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>Воспитывать организованное поведение во время урока</w:t>
      </w:r>
    </w:p>
    <w:p w:rsidR="00741CDE" w:rsidRPr="00741CDE" w:rsidRDefault="00741CDE" w:rsidP="009D73C3">
      <w:pPr>
        <w:pStyle w:val="a4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741CDE">
        <w:rPr>
          <w:rFonts w:ascii="Times New Roman" w:hAnsi="Times New Roman" w:cs="Times New Roman"/>
          <w:color w:val="000000"/>
          <w:sz w:val="28"/>
          <w:szCs w:val="28"/>
        </w:rPr>
        <w:br/>
        <w:t>Занятие проводится в комнате, оборудованной в стиле русской избы. </w:t>
      </w:r>
      <w:proofErr w:type="gramStart"/>
      <w:r w:rsidRPr="00741CDE">
        <w:rPr>
          <w:rFonts w:ascii="Times New Roman" w:hAnsi="Times New Roman" w:cs="Times New Roman"/>
          <w:color w:val="000000"/>
          <w:sz w:val="28"/>
          <w:szCs w:val="28"/>
        </w:rPr>
        <w:t xml:space="preserve">Кукла - </w:t>
      </w:r>
      <w:proofErr w:type="spellStart"/>
      <w:r w:rsidRPr="00741CDE">
        <w:rPr>
          <w:rFonts w:ascii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 w:rsidRPr="00741CDE">
        <w:rPr>
          <w:rFonts w:ascii="Times New Roman" w:hAnsi="Times New Roman" w:cs="Times New Roman"/>
          <w:color w:val="000000"/>
          <w:sz w:val="28"/>
          <w:szCs w:val="28"/>
        </w:rPr>
        <w:t xml:space="preserve">, телефон, чугунок, прялка, сундучок, набор детской одежды, </w:t>
      </w:r>
      <w:proofErr w:type="spellStart"/>
      <w:r w:rsidRPr="00741CDE">
        <w:rPr>
          <w:rFonts w:ascii="Times New Roman" w:hAnsi="Times New Roman" w:cs="Times New Roman"/>
          <w:color w:val="000000"/>
          <w:sz w:val="28"/>
          <w:szCs w:val="28"/>
        </w:rPr>
        <w:t>светофорик</w:t>
      </w:r>
      <w:proofErr w:type="spellEnd"/>
      <w:r w:rsidRPr="00741CDE">
        <w:rPr>
          <w:rFonts w:ascii="Times New Roman" w:hAnsi="Times New Roman" w:cs="Times New Roman"/>
          <w:color w:val="000000"/>
          <w:sz w:val="28"/>
          <w:szCs w:val="28"/>
        </w:rPr>
        <w:t xml:space="preserve"> на батарейках, предметные картинки.</w:t>
      </w:r>
      <w:proofErr w:type="gramEnd"/>
    </w:p>
    <w:p w:rsidR="00741CDE" w:rsidRDefault="00741CDE" w:rsidP="00741CDE">
      <w:pPr>
        <w:pStyle w:val="a4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6"/>
        <w:gridCol w:w="2835"/>
        <w:gridCol w:w="1275"/>
      </w:tblGrid>
      <w:tr w:rsidR="00141AEE" w:rsidTr="00141A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E" w:rsidRDefault="00741CDE" w:rsidP="0098038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занятия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E" w:rsidRDefault="00741CDE" w:rsidP="0098038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логопеда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E" w:rsidRDefault="00741CDE" w:rsidP="0098038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Предполагаемые ответы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E" w:rsidRDefault="00741CDE" w:rsidP="0098038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741CDE" w:rsidRPr="00741CDE" w:rsidTr="00141A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E" w:rsidRDefault="00741CDE" w:rsidP="0098038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741CDE">
              <w:rPr>
                <w:rFonts w:ascii="Times New Roman" w:hAnsi="Times New Roman" w:cs="Times New Roman"/>
                <w:i/>
                <w:sz w:val="28"/>
                <w:szCs w:val="28"/>
              </w:rPr>
              <w:t>.Организационный момент</w:t>
            </w:r>
          </w:p>
          <w:p w:rsidR="00741CDE" w:rsidRPr="00741CDE" w:rsidRDefault="00741CDE" w:rsidP="0098038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1CDE" w:rsidRDefault="00741CDE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DE" w:rsidRDefault="00741CDE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DE" w:rsidRDefault="00741CDE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Артикуляционная гимнастика</w:t>
            </w: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P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Уточнение артикуляции звука </w:t>
            </w:r>
            <w:r w:rsidR="00980388" w:rsidRPr="00980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B35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980388" w:rsidRPr="00980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  <w:r w:rsidRPr="00B35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(положение язычка, губ), воздушной струи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E" w:rsidRPr="00741CDE" w:rsidRDefault="00741CDE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Здравствуй! 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Мне позвонил старичок 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Лесовичок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пригласил в гости на дачу. Хочешь отправиться со мной?</w:t>
            </w:r>
          </w:p>
          <w:p w:rsidR="00741CDE" w:rsidRDefault="00741CDE" w:rsidP="009803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DE" w:rsidRPr="00741CDE" w:rsidRDefault="00741CDE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Необходимо приготовиться к поездке. Надо подготовить язычок.</w:t>
            </w:r>
          </w:p>
          <w:p w:rsidR="00741CDE" w:rsidRPr="00741CDE" w:rsidRDefault="00741CDE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</w:t>
            </w:r>
            <w:r w:rsidRPr="00741CD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Крылечко"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</w:t>
            </w:r>
            <w:proofErr w:type="gram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чок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чок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чок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 - весёлый язычок!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Побегу сейчас гулять,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крылечке загорать.</w:t>
            </w:r>
          </w:p>
          <w:p w:rsidR="00741CDE" w:rsidRPr="00741CDE" w:rsidRDefault="00741CDE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</w:t>
            </w:r>
            <w:r w:rsidRPr="00741CD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Часики"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Чок-чок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чок-чок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Наш весёлый язычок</w:t>
            </w:r>
            <w:proofErr w:type="gram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часы взглянул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идут: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"Тик-так, </w:t>
            </w:r>
            <w:proofErr w:type="gram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тики-тук</w:t>
            </w:r>
            <w:proofErr w:type="gram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!"</w:t>
            </w:r>
          </w:p>
          <w:p w:rsidR="00741CDE" w:rsidRPr="00741CDE" w:rsidRDefault="00741CDE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</w:t>
            </w:r>
            <w:r w:rsidRPr="00741CD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Вкусное варенье"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солнышке повалялся</w:t>
            </w:r>
            <w:proofErr w:type="gram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проголодался.</w:t>
            </w:r>
          </w:p>
          <w:p w:rsidR="00741CDE" w:rsidRPr="00741CDE" w:rsidRDefault="00741CDE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</w:t>
            </w:r>
            <w:r w:rsidRPr="00741CD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Маляр"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Хватит отдыхать, вставай!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ленись и не зевай,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руки кисточку возьми,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Потолочек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побели.</w:t>
            </w:r>
          </w:p>
          <w:p w:rsidR="00741CDE" w:rsidRPr="00741CDE" w:rsidRDefault="00741CDE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</w:t>
            </w:r>
            <w:r w:rsidRPr="00741CD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Чашечка"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Потолочек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побелили,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ведь чашки не помыли!</w:t>
            </w:r>
          </w:p>
          <w:p w:rsidR="00741CDE" w:rsidRPr="00741CDE" w:rsidRDefault="00741CDE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Чок-чок</w:t>
            </w:r>
            <w:proofErr w:type="gram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,ч</w:t>
            </w:r>
            <w:proofErr w:type="gram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ок-чок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 весёлый язычок.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День прошел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бочок.</w:t>
            </w:r>
          </w:p>
          <w:p w:rsidR="00741CDE" w:rsidRDefault="00741CDE" w:rsidP="009803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Pr="00741CDE" w:rsidRDefault="00B3529D" w:rsidP="009803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Расскажи, куда ставим язычок, когда произносим звук </w:t>
            </w:r>
            <w:r w:rsidR="00980388" w:rsidRPr="00980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980388" w:rsidRPr="00980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E" w:rsidRDefault="00741CDE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Здравствуйте! Да,</w:t>
            </w:r>
            <w:r w:rsidR="00C10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CDE">
              <w:rPr>
                <w:rFonts w:ascii="Times New Roman" w:hAnsi="Times New Roman" w:cs="Times New Roman"/>
                <w:sz w:val="28"/>
                <w:szCs w:val="28"/>
              </w:rPr>
              <w:t>очень.</w:t>
            </w:r>
          </w:p>
          <w:p w:rsidR="00741CDE" w:rsidRDefault="00741CDE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DE" w:rsidRDefault="00741CDE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DE" w:rsidRDefault="00741CDE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DE" w:rsidRDefault="00741CDE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DE" w:rsidRDefault="00741CDE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выполняет.</w:t>
            </w: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AEE" w:rsidRDefault="00141AEE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P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Губки округлены и выдвинуты вперед, кончик языка прижат за верхними зубами, а воздушная струйка разбивает эту преграду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E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минута</w:t>
            </w: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388" w:rsidRDefault="00980388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388" w:rsidRDefault="00980388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388" w:rsidRDefault="00980388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Pr="00741CDE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B3529D" w:rsidRPr="00741CDE" w:rsidTr="00141A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Основная часть</w:t>
            </w:r>
          </w:p>
          <w:p w:rsidR="00B3529D" w:rsidRPr="00980388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5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Изолированное произнесение звук </w:t>
            </w:r>
            <w:r w:rsidR="00980388" w:rsidRPr="00980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B35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9803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звука</w:t>
            </w: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80388" w:rsidRPr="00980388" w:rsidRDefault="00980388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звука с буквой</w:t>
            </w: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AEE" w:rsidRDefault="00141AEE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Автоматизация звука Ч в слогах</w:t>
            </w: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Pr="00141AEE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Мимические упражнения</w:t>
            </w: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фон</w:t>
            </w:r>
            <w:r w:rsidR="00781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ематического восприятия</w:t>
            </w: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980388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80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Дифференцированное произнесение слов</w:t>
            </w:r>
          </w:p>
          <w:p w:rsidR="000306C5" w:rsidRDefault="000306C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306C5" w:rsidRDefault="000306C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306C5" w:rsidRDefault="000306C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306C5" w:rsidRDefault="000306C5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AEE" w:rsidRPr="00141AEE" w:rsidRDefault="00141AEE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C5" w:rsidRDefault="000306C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Физминутка</w:t>
            </w:r>
            <w:proofErr w:type="spellEnd"/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0BE6" w:rsidRDefault="00C10BE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0BE6" w:rsidRDefault="00C10BE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на развитие воздушной струи</w:t>
            </w: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Pr="008B38B5" w:rsidRDefault="008B38B5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Автоматизация звука </w:t>
            </w:r>
            <w:r w:rsidRPr="008B3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8B3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8B3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  <w:r w:rsidRPr="008B3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словах различных грамматических категорий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Предупреди всех, что язычок лёг спать!</w:t>
            </w: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Pr="00741CDE" w:rsidRDefault="009D73C3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Возьмём звук </w:t>
            </w:r>
            <w:r w:rsidR="00980388" w:rsidRPr="00980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980388" w:rsidRPr="00980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собой в гости к </w:t>
            </w:r>
            <w:proofErr w:type="spell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Лесовичку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 </w:t>
            </w:r>
            <w:proofErr w:type="gram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Расскажи, какой это звук?</w:t>
            </w: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80388" w:rsidRPr="00980388" w:rsidRDefault="00980388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D73C3" w:rsidRPr="00741CDE" w:rsidRDefault="009D73C3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какой букве живёт звук </w:t>
            </w:r>
            <w:r w:rsidR="00980388" w:rsidRPr="00980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980388" w:rsidRPr="00980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 </w:t>
            </w:r>
            <w:proofErr w:type="gram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Напиши в воздухе 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пальчиком букву </w:t>
            </w:r>
            <w:r w:rsidR="000306C5" w:rsidRPr="0003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0306C5" w:rsidRPr="0003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Выложи ниточкой букву </w:t>
            </w:r>
            <w:r w:rsidR="000306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0306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Надо предупредить </w:t>
            </w:r>
            <w:proofErr w:type="spell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Лесовичка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том, что мы к нему уже едем. </w:t>
            </w:r>
            <w:proofErr w:type="gram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Позвони по телефону и скажи на лесном языке.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Повторение слогового ряда: 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proofErr w:type="spell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ач-оч-уч</w:t>
            </w:r>
            <w:proofErr w:type="spellEnd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  </w:t>
            </w:r>
            <w:proofErr w:type="spell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ча</w:t>
            </w:r>
            <w:proofErr w:type="spellEnd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proofErr w:type="spell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чо</w:t>
            </w:r>
            <w:proofErr w:type="spellEnd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-чу 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proofErr w:type="spell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очк-ычк</w:t>
            </w:r>
            <w:proofErr w:type="spellEnd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  </w:t>
            </w:r>
            <w:proofErr w:type="spell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ыч-ач-ыч</w:t>
            </w:r>
            <w:proofErr w:type="spellEnd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чу-</w:t>
            </w:r>
            <w:proofErr w:type="spell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ча</w:t>
            </w:r>
            <w:proofErr w:type="spellEnd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-чу   </w:t>
            </w:r>
            <w:proofErr w:type="spell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учк-ачк</w:t>
            </w:r>
            <w:proofErr w:type="spellEnd"/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9D73C3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-Обрадовался </w:t>
            </w:r>
            <w:proofErr w:type="spell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Лесовичок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когда узнал, что мы приедем. </w:t>
            </w:r>
          </w:p>
          <w:p w:rsidR="007818C6" w:rsidRDefault="009D73C3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Нахмурится, когда мы постучим к нему в дверь. </w:t>
            </w:r>
          </w:p>
          <w:p w:rsidR="007818C6" w:rsidRDefault="009D73C3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Улыбнётся, когда нас увидит. </w:t>
            </w:r>
          </w:p>
          <w:p w:rsidR="007818C6" w:rsidRDefault="009D73C3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Загрустит, когда мы будем уезжать.</w:t>
            </w:r>
            <w:r w:rsidR="007818C6"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818C6" w:rsidRDefault="007818C6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7818C6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7818C6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Нужно собрать необходимые вещи в дорогу со звуком </w:t>
            </w:r>
            <w:r w:rsidR="000306C5" w:rsidRPr="0003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0306C5" w:rsidRPr="0003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 поможет нам светофор. Каким цветом мы обозначаем звук </w:t>
            </w:r>
            <w:r w:rsidR="000306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0306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Почему? </w:t>
            </w:r>
          </w:p>
          <w:p w:rsidR="007818C6" w:rsidRDefault="007818C6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Pr="00741CDE" w:rsidRDefault="007818C6" w:rsidP="0098038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 светофора тоже есть "глазок" зелёного цвета. Я буду называть слова, а ты включай у светофора зелёный "глазок", если услышишь в слове звук </w:t>
            </w:r>
            <w:r w:rsidR="000306C5" w:rsidRPr="0003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0306C5" w:rsidRPr="0003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818C6" w:rsidRPr="00741CDE" w:rsidRDefault="007818C6" w:rsidP="00980388">
            <w:pPr>
              <w:pStyle w:val="a4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818C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Игра 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</w:t>
            </w:r>
            <w:r w:rsidRPr="007818C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Светофор".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 слова со звуком </w:t>
            </w:r>
            <w:r w:rsidR="000306C5" w:rsidRPr="0003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0306C5" w:rsidRPr="0003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ребёнок нажимает кнопку, включая зелёный свет, на слова без звука </w:t>
            </w:r>
            <w:r w:rsidR="000306C5" w:rsidRPr="0003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0306C5" w:rsidRPr="0003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жёлтый.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Слова для произнесения: 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носочки, курточка, сумка, юбка, кофточка, брюки, перчатки.</w:t>
            </w:r>
          </w:p>
          <w:p w:rsidR="000306C5" w:rsidRPr="000306C5" w:rsidRDefault="000306C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80388" w:rsidRPr="000306C5" w:rsidRDefault="00C10BE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80388"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подарков в гости не ходят. </w:t>
            </w:r>
            <w:proofErr w:type="gramStart"/>
            <w:r w:rsidR="00980388"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Выбери подарки со звуком </w:t>
            </w:r>
            <w:r w:rsidR="000306C5" w:rsidRPr="0003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="00980388"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0306C5" w:rsidRPr="0003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  <w:r w:rsidR="00980388"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="00980388"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Лесовичка</w:t>
            </w:r>
            <w:proofErr w:type="spellEnd"/>
            <w:r w:rsidR="00980388"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сложи их в сумку (</w:t>
            </w:r>
            <w:r w:rsidR="00980388"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очки, книга, бабочка, ручка, альбом, чайник</w:t>
            </w:r>
            <w:r w:rsidR="00980388"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</w:p>
          <w:p w:rsidR="000306C5" w:rsidRDefault="000306C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AEE" w:rsidRPr="000306C5" w:rsidRDefault="00141AEE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0BE6" w:rsidRDefault="00C10BE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-Ну, вот мы все собрали. Теперь в путь. </w:t>
            </w:r>
          </w:p>
          <w:p w:rsidR="000306C5" w:rsidRDefault="000306C5" w:rsidP="0098038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Руки согнуть в локтях, вытягивать руки вперёд поочерёдно, имитируя движения колёс паровоза. Выполнять упражнения, произнося утрированно звук </w:t>
            </w:r>
            <w:r w:rsidRPr="00C10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C10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Чу-чу-чу, далеко я укачу. 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Чу-чу-чу, я на дачу хочу. 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 xml:space="preserve">Ча-ча-ча, вот </w:t>
            </w:r>
            <w:proofErr w:type="gram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видна</w:t>
            </w:r>
            <w:proofErr w:type="gramEnd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и да-</w:t>
            </w:r>
            <w:proofErr w:type="spell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ча</w:t>
            </w:r>
            <w:proofErr w:type="spellEnd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Нам осталось пройти через полянку, и мы будем на даче у </w:t>
            </w:r>
            <w:proofErr w:type="spell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Лесовичка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Отгадай, кого я вижу на полянке? 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Спал цветок - и вдруг проснулся, 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Больше спать не захотел! 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Потянулся, встрепенулся, 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Взвился вверх и улетел.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Видишь бабочку? Помоги ей взлететь, подуй на неё.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Вот мы и добрались. Стучи в дверь.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Поздоровайся с </w:t>
            </w:r>
            <w:proofErr w:type="spell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Лесовичком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Покажи нам </w:t>
            </w:r>
            <w:proofErr w:type="spell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Лесовичок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ты живешь</w:t>
            </w:r>
            <w:proofErr w:type="gram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Что это? (печь) </w:t>
            </w:r>
          </w:p>
          <w:p w:rsidR="008B38B5" w:rsidRPr="008B38B5" w:rsidRDefault="008B38B5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стоит на печи? (чугунок) В чугунке каша какая, рисовая или гречневая? Для чего </w:t>
            </w:r>
            <w:proofErr w:type="gram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нужна</w:t>
            </w:r>
            <w:proofErr w:type="gram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прялочка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Что вяжут из ниточек? </w:t>
            </w:r>
            <w:proofErr w:type="gram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это за коробка? (сундучок) Какая одежда лежит в сундучке? (юбочка, кофточка, носочки, перчатки, рукавички).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Ч-ч-ч-ч.</w:t>
            </w: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Да!</w:t>
            </w: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Глухой, всегда мягкий</w:t>
            </w:r>
          </w:p>
          <w:p w:rsidR="00980388" w:rsidRDefault="00980388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выполняет задание</w:t>
            </w: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6C5" w:rsidRDefault="009D73C3" w:rsidP="0098038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ач-оч-уч</w:t>
            </w:r>
            <w:proofErr w:type="spellEnd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  </w:t>
            </w:r>
          </w:p>
          <w:p w:rsidR="000306C5" w:rsidRDefault="009D73C3" w:rsidP="0098038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ча</w:t>
            </w:r>
            <w:proofErr w:type="spellEnd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proofErr w:type="spell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чо</w:t>
            </w:r>
            <w:proofErr w:type="spellEnd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-чу 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proofErr w:type="spell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очк-ычк</w:t>
            </w:r>
            <w:proofErr w:type="spellEnd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 </w:t>
            </w: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  <w:proofErr w:type="spell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ыч-ач-ыч</w:t>
            </w:r>
            <w:proofErr w:type="spellEnd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чу-</w:t>
            </w:r>
            <w:proofErr w:type="spell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ча</w:t>
            </w:r>
            <w:proofErr w:type="spellEnd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-чу   </w:t>
            </w:r>
            <w:proofErr w:type="spell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учк-ачк</w:t>
            </w:r>
            <w:proofErr w:type="spellEnd"/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повторяет за логопедом</w:t>
            </w: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Зеленым, потому что </w:t>
            </w:r>
            <w:r w:rsidRPr="00781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781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мягкий звук</w:t>
            </w: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AEE" w:rsidRDefault="00141AEE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1AEE" w:rsidRDefault="00141AEE" w:rsidP="0098038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на каждое названное слово включает зеленый или желтый </w:t>
            </w:r>
            <w:r w:rsidRPr="007818C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глазок</w:t>
            </w:r>
            <w:r w:rsidRPr="007818C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AEE" w:rsidRDefault="00141AEE" w:rsidP="0098038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980388" w:rsidRDefault="00980388" w:rsidP="0098038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чки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б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абочка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ручка,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чайник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980388" w:rsidRDefault="00980388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06C5" w:rsidRDefault="000306C5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06C5" w:rsidRDefault="000306C5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06C5" w:rsidRDefault="000306C5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06C5" w:rsidRDefault="000306C5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06C5" w:rsidRDefault="000306C5" w:rsidP="000306C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упражнени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  <w:p w:rsidR="000306C5" w:rsidRDefault="000306C5" w:rsidP="000306C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Чу-чу-чу, далеко я укачу. 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Чу-чу-чу, я на дачу хочу. </w:t>
            </w:r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 xml:space="preserve">Ча-ча-ча, вот </w:t>
            </w:r>
            <w:proofErr w:type="gram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видна</w:t>
            </w:r>
            <w:proofErr w:type="gramEnd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и да-</w:t>
            </w:r>
            <w:proofErr w:type="spellStart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ча</w:t>
            </w:r>
            <w:proofErr w:type="spellEnd"/>
            <w:r w:rsidRPr="00741C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10BE6" w:rsidRDefault="00C10BE6" w:rsidP="000306C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10BE6" w:rsidRDefault="00C10BE6" w:rsidP="000306C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Бабочка</w:t>
            </w: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нитке подвешена к потолку бумажная 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бабочка, ребёнок дует на неё, а логопед незаметно подтягивает бабочку на нитке вверх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она полетела.</w:t>
            </w: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38B5" w:rsidRDefault="008B38B5" w:rsidP="00030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41AEE" w:rsidRPr="008B38B5" w:rsidRDefault="00141AEE" w:rsidP="00030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повторяет за логопедом слова.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29D" w:rsidRDefault="00B3529D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80388" w:rsidRPr="00980388" w:rsidRDefault="00980388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C3" w:rsidRDefault="009D73C3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C6" w:rsidRDefault="007818C6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388" w:rsidRDefault="00980388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  <w:p w:rsidR="000306C5" w:rsidRDefault="000306C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C5" w:rsidRDefault="000306C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C5" w:rsidRDefault="000306C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C5" w:rsidRDefault="000306C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C5" w:rsidRDefault="000306C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C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AEE" w:rsidRDefault="00141AEE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AEE" w:rsidRDefault="00141AEE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B3529D" w:rsidRPr="00741CDE" w:rsidTr="00141A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D" w:rsidRPr="008B38B5" w:rsidRDefault="008B38B5" w:rsidP="008B38B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.Заключительная часть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D" w:rsidRPr="00741CDE" w:rsidRDefault="008B38B5" w:rsidP="008B38B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 каким звуком мы сегодня следили в речи?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Какой звук повторялся в словах? 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У кого в гостях мы были? </w:t>
            </w:r>
            <w:proofErr w:type="gramStart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Попрощайся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есовичком</w:t>
            </w:r>
            <w:proofErr w:type="spellEnd"/>
            <w:r w:rsidRPr="0074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D" w:rsidRDefault="008B38B5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звуком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8B38B5" w:rsidRDefault="008B38B5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B5" w:rsidRPr="008B38B5" w:rsidRDefault="008B38B5" w:rsidP="00980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свидания!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D" w:rsidRDefault="008B38B5" w:rsidP="009803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</w:tbl>
    <w:p w:rsidR="0020267E" w:rsidRDefault="0020267E" w:rsidP="008B38B5">
      <w:pPr>
        <w:pStyle w:val="a4"/>
      </w:pPr>
    </w:p>
    <w:sectPr w:rsidR="0020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670A34"/>
    <w:multiLevelType w:val="hybridMultilevel"/>
    <w:tmpl w:val="501A61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141791"/>
    <w:multiLevelType w:val="hybridMultilevel"/>
    <w:tmpl w:val="DDA23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91A05"/>
    <w:multiLevelType w:val="hybridMultilevel"/>
    <w:tmpl w:val="DAAEE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934F4"/>
    <w:multiLevelType w:val="hybridMultilevel"/>
    <w:tmpl w:val="6BA64C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DE"/>
    <w:rsid w:val="000306C5"/>
    <w:rsid w:val="00141AEE"/>
    <w:rsid w:val="0020267E"/>
    <w:rsid w:val="00741CDE"/>
    <w:rsid w:val="007818C6"/>
    <w:rsid w:val="008B38B5"/>
    <w:rsid w:val="00980388"/>
    <w:rsid w:val="009D73C3"/>
    <w:rsid w:val="00B3529D"/>
    <w:rsid w:val="00C1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741CDE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1CDE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paragraph" w:customStyle="1" w:styleId="a4">
    <w:name w:val="Содержимое таблицы"/>
    <w:basedOn w:val="a"/>
    <w:rsid w:val="00741CD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741CDE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41CDE"/>
  </w:style>
  <w:style w:type="paragraph" w:styleId="a6">
    <w:name w:val="List Paragraph"/>
    <w:basedOn w:val="a"/>
    <w:uiPriority w:val="34"/>
    <w:qFormat/>
    <w:rsid w:val="00741C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741CDE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1CDE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paragraph" w:customStyle="1" w:styleId="a4">
    <w:name w:val="Содержимое таблицы"/>
    <w:basedOn w:val="a"/>
    <w:rsid w:val="00741CD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741CDE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41CDE"/>
  </w:style>
  <w:style w:type="paragraph" w:styleId="a6">
    <w:name w:val="List Paragraph"/>
    <w:basedOn w:val="a"/>
    <w:uiPriority w:val="34"/>
    <w:qFormat/>
    <w:rsid w:val="00741C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1</cp:revision>
  <dcterms:created xsi:type="dcterms:W3CDTF">2013-04-22T09:36:00Z</dcterms:created>
  <dcterms:modified xsi:type="dcterms:W3CDTF">2013-04-22T11:15:00Z</dcterms:modified>
</cp:coreProperties>
</file>