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71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3402"/>
        <w:gridCol w:w="1418"/>
        <w:gridCol w:w="141"/>
        <w:gridCol w:w="6521"/>
        <w:gridCol w:w="1100"/>
        <w:gridCol w:w="1168"/>
      </w:tblGrid>
      <w:tr w:rsidR="00A955E5" w:rsidRPr="00882E96" w:rsidTr="00070FA7">
        <w:trPr>
          <w:trHeight w:val="1978"/>
        </w:trPr>
        <w:tc>
          <w:tcPr>
            <w:tcW w:w="15877" w:type="dxa"/>
            <w:gridSpan w:val="8"/>
          </w:tcPr>
          <w:p w:rsidR="00A955E5" w:rsidRPr="00882E96" w:rsidRDefault="00A955E5" w:rsidP="00070FA7">
            <w:pPr>
              <w:spacing w:before="0" w:after="0" w:line="240" w:lineRule="auto"/>
              <w:jc w:val="center"/>
              <w:rPr>
                <w:rFonts w:ascii="Arial Narrow" w:hAnsi="Arial Narrow"/>
                <w:b/>
                <w:color w:val="333333"/>
                <w:sz w:val="40"/>
                <w:szCs w:val="40"/>
                <w:u w:val="single"/>
                <w:lang w:val="ru-RU"/>
              </w:rPr>
            </w:pPr>
            <w:r w:rsidRPr="00882E96">
              <w:rPr>
                <w:rFonts w:ascii="Arial Narrow" w:hAnsi="Arial Narrow"/>
                <w:b/>
                <w:color w:val="333333"/>
                <w:sz w:val="40"/>
                <w:szCs w:val="40"/>
                <w:u w:val="single"/>
                <w:lang w:val="ru-RU"/>
              </w:rPr>
              <w:t>Календарно-тематическое планирование.</w:t>
            </w:r>
          </w:p>
          <w:p w:rsidR="00A955E5" w:rsidRPr="00882E96" w:rsidRDefault="00A955E5" w:rsidP="00070FA7">
            <w:pPr>
              <w:spacing w:before="0" w:after="0" w:line="240" w:lineRule="auto"/>
              <w:ind w:left="-851"/>
              <w:jc w:val="center"/>
              <w:rPr>
                <w:rFonts w:ascii="Arial Narrow" w:hAnsi="Arial Narrow"/>
                <w:color w:val="333333"/>
                <w:sz w:val="28"/>
                <w:szCs w:val="28"/>
                <w:lang w:val="ru-RU"/>
              </w:rPr>
            </w:pPr>
            <w:r w:rsidRPr="00882E96">
              <w:rPr>
                <w:rFonts w:ascii="Arial Narrow" w:hAnsi="Arial Narrow"/>
                <w:b/>
                <w:color w:val="333333"/>
                <w:sz w:val="24"/>
                <w:szCs w:val="24"/>
                <w:u w:val="single"/>
                <w:lang w:val="ru-RU"/>
              </w:rPr>
              <w:t xml:space="preserve">Предмет:  </w:t>
            </w:r>
            <w:r w:rsidRPr="00882E96">
              <w:rPr>
                <w:rFonts w:ascii="Arial Narrow" w:hAnsi="Arial Narrow"/>
                <w:color w:val="333333"/>
                <w:sz w:val="28"/>
                <w:szCs w:val="28"/>
                <w:lang w:val="ru-RU"/>
              </w:rPr>
              <w:t>музыка</w:t>
            </w:r>
          </w:p>
          <w:p w:rsidR="00A955E5" w:rsidRPr="00882E96" w:rsidRDefault="00A955E5" w:rsidP="00070FA7">
            <w:pPr>
              <w:spacing w:before="0" w:after="0" w:line="240" w:lineRule="auto"/>
              <w:ind w:left="-851"/>
              <w:jc w:val="center"/>
              <w:rPr>
                <w:rFonts w:ascii="Arial Narrow" w:hAnsi="Arial Narrow"/>
                <w:color w:val="333333"/>
                <w:sz w:val="24"/>
                <w:szCs w:val="24"/>
                <w:lang w:val="ru-RU"/>
              </w:rPr>
            </w:pPr>
            <w:r w:rsidRPr="00882E96">
              <w:rPr>
                <w:rFonts w:ascii="Arial Narrow" w:hAnsi="Arial Narrow"/>
                <w:b/>
                <w:color w:val="333333"/>
                <w:sz w:val="24"/>
                <w:szCs w:val="24"/>
                <w:u w:val="single"/>
                <w:lang w:val="ru-RU"/>
              </w:rPr>
              <w:t xml:space="preserve">Класс:  </w:t>
            </w:r>
            <w:r w:rsidRPr="00882E96">
              <w:rPr>
                <w:rFonts w:ascii="Arial Narrow" w:hAnsi="Arial Narrow"/>
                <w:color w:val="333333"/>
                <w:sz w:val="24"/>
                <w:szCs w:val="24"/>
                <w:lang w:val="ru-RU"/>
              </w:rPr>
              <w:t>3 класс</w:t>
            </w:r>
          </w:p>
          <w:p w:rsidR="00A955E5" w:rsidRPr="00882E96" w:rsidRDefault="00A955E5" w:rsidP="00070FA7">
            <w:pPr>
              <w:spacing w:before="0" w:after="0" w:line="240" w:lineRule="auto"/>
              <w:ind w:left="-851"/>
              <w:jc w:val="center"/>
              <w:rPr>
                <w:rFonts w:ascii="Arial Narrow" w:hAnsi="Arial Narrow"/>
                <w:color w:val="333333"/>
                <w:sz w:val="24"/>
                <w:szCs w:val="24"/>
                <w:lang w:val="ru-RU"/>
              </w:rPr>
            </w:pPr>
            <w:r w:rsidRPr="00882E96">
              <w:rPr>
                <w:rFonts w:ascii="Arial Narrow" w:hAnsi="Arial Narrow"/>
                <w:b/>
                <w:color w:val="333333"/>
                <w:sz w:val="24"/>
                <w:szCs w:val="24"/>
                <w:u w:val="single"/>
                <w:lang w:val="ru-RU"/>
              </w:rPr>
              <w:t xml:space="preserve">Количество часов в неделю:   </w:t>
            </w:r>
            <w:r w:rsidRPr="00882E96">
              <w:rPr>
                <w:rFonts w:ascii="Arial Narrow" w:hAnsi="Arial Narrow"/>
                <w:color w:val="333333"/>
                <w:sz w:val="24"/>
                <w:szCs w:val="24"/>
                <w:lang w:val="ru-RU"/>
              </w:rPr>
              <w:t>1 час</w:t>
            </w:r>
          </w:p>
          <w:p w:rsidR="00A955E5" w:rsidRPr="00882E96" w:rsidRDefault="00A955E5" w:rsidP="00070FA7">
            <w:pPr>
              <w:spacing w:before="0" w:after="0" w:line="240" w:lineRule="auto"/>
              <w:ind w:left="-851"/>
              <w:jc w:val="center"/>
              <w:rPr>
                <w:rFonts w:ascii="Arial Narrow" w:hAnsi="Arial Narrow"/>
                <w:color w:val="333333"/>
                <w:sz w:val="24"/>
                <w:szCs w:val="24"/>
                <w:lang w:val="ru-RU"/>
              </w:rPr>
            </w:pPr>
            <w:r w:rsidRPr="00882E96">
              <w:rPr>
                <w:rFonts w:ascii="Arial Narrow" w:hAnsi="Arial Narrow"/>
                <w:b/>
                <w:color w:val="333333"/>
                <w:sz w:val="24"/>
                <w:szCs w:val="24"/>
                <w:u w:val="single"/>
                <w:lang w:val="ru-RU"/>
              </w:rPr>
              <w:t xml:space="preserve">Количество часов в год:  </w:t>
            </w:r>
            <w:r w:rsidRPr="00882E96">
              <w:rPr>
                <w:rFonts w:ascii="Arial Narrow" w:hAnsi="Arial Narrow"/>
                <w:color w:val="333333"/>
                <w:sz w:val="24"/>
                <w:szCs w:val="24"/>
                <w:lang w:val="ru-RU"/>
              </w:rPr>
              <w:t>34 часа</w:t>
            </w:r>
          </w:p>
          <w:p w:rsidR="00A955E5" w:rsidRPr="003411A7" w:rsidRDefault="00A955E5" w:rsidP="00070FA7">
            <w:pPr>
              <w:spacing w:before="0" w:after="0" w:line="240" w:lineRule="auto"/>
              <w:ind w:left="-851"/>
              <w:jc w:val="center"/>
              <w:rPr>
                <w:rFonts w:ascii="Arial Narrow" w:hAnsi="Arial Narrow"/>
                <w:color w:val="333333"/>
                <w:sz w:val="24"/>
                <w:szCs w:val="24"/>
                <w:lang w:val="ru-RU"/>
              </w:rPr>
            </w:pPr>
            <w:r w:rsidRPr="00882E96">
              <w:rPr>
                <w:rFonts w:ascii="Arial Narrow" w:hAnsi="Arial Narrow"/>
                <w:b/>
                <w:color w:val="333333"/>
                <w:sz w:val="24"/>
                <w:szCs w:val="24"/>
                <w:u w:val="single"/>
                <w:lang w:val="ru-RU"/>
              </w:rPr>
              <w:t xml:space="preserve">Учебник: </w:t>
            </w:r>
            <w:r w:rsidRPr="00882E96">
              <w:rPr>
                <w:rFonts w:ascii="Arial Narrow" w:hAnsi="Arial Narrow"/>
                <w:color w:val="333333"/>
                <w:sz w:val="24"/>
                <w:szCs w:val="24"/>
                <w:lang w:val="ru-RU"/>
              </w:rPr>
              <w:t xml:space="preserve">Бакланова «МУЗЫКА» Учебник для четырёхлетней начальной школы. </w:t>
            </w:r>
            <w:r w:rsidRPr="00882E96">
              <w:rPr>
                <w:rFonts w:ascii="Arial Narrow" w:hAnsi="Arial Narrow"/>
                <w:color w:val="333333"/>
                <w:sz w:val="24"/>
                <w:szCs w:val="24"/>
              </w:rPr>
              <w:t xml:space="preserve">АСТ </w:t>
            </w:r>
            <w:proofErr w:type="spellStart"/>
            <w:r w:rsidR="003411A7">
              <w:rPr>
                <w:rFonts w:ascii="Arial Narrow" w:hAnsi="Arial Narrow"/>
                <w:color w:val="333333"/>
                <w:sz w:val="24"/>
                <w:szCs w:val="24"/>
              </w:rPr>
              <w:t>Астрель</w:t>
            </w:r>
            <w:proofErr w:type="spellEnd"/>
            <w:r w:rsidR="003411A7">
              <w:rPr>
                <w:rFonts w:ascii="Arial Narrow" w:hAnsi="Arial Narrow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411A7">
              <w:rPr>
                <w:rFonts w:ascii="Arial Narrow" w:hAnsi="Arial Narrow"/>
                <w:color w:val="333333"/>
                <w:sz w:val="24"/>
                <w:szCs w:val="24"/>
              </w:rPr>
              <w:t>Москва</w:t>
            </w:r>
            <w:proofErr w:type="spellEnd"/>
            <w:r w:rsidR="003411A7">
              <w:rPr>
                <w:rFonts w:ascii="Arial Narrow" w:hAnsi="Arial Narrow"/>
                <w:color w:val="333333"/>
                <w:sz w:val="24"/>
                <w:szCs w:val="24"/>
              </w:rPr>
              <w:t xml:space="preserve"> 201</w:t>
            </w:r>
            <w:r w:rsidR="003411A7">
              <w:rPr>
                <w:rFonts w:ascii="Arial Narrow" w:hAnsi="Arial Narrow"/>
                <w:color w:val="333333"/>
                <w:sz w:val="24"/>
                <w:szCs w:val="24"/>
                <w:lang w:val="ru-RU"/>
              </w:rPr>
              <w:t>4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sz w:val="28"/>
                <w:szCs w:val="28"/>
                <w:lang w:val="ru-RU"/>
              </w:rPr>
            </w:pPr>
          </w:p>
        </w:tc>
      </w:tr>
      <w:tr w:rsidR="00A955E5" w:rsidRPr="00882E96" w:rsidTr="00070FA7">
        <w:tc>
          <w:tcPr>
            <w:tcW w:w="709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b/>
                <w:color w:val="333333"/>
                <w:sz w:val="22"/>
                <w:szCs w:val="22"/>
              </w:rPr>
            </w:pPr>
            <w:r w:rsidRPr="00882E96">
              <w:rPr>
                <w:b/>
                <w:color w:val="333333"/>
                <w:sz w:val="22"/>
                <w:szCs w:val="22"/>
              </w:rPr>
              <w:t>№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b/>
                <w:color w:val="333333"/>
                <w:sz w:val="22"/>
                <w:szCs w:val="22"/>
              </w:rPr>
            </w:pPr>
            <w:proofErr w:type="spellStart"/>
            <w:r w:rsidRPr="00882E96">
              <w:rPr>
                <w:b/>
                <w:color w:val="333333"/>
                <w:sz w:val="22"/>
                <w:szCs w:val="22"/>
              </w:rPr>
              <w:t>уро</w:t>
            </w:r>
            <w:proofErr w:type="spellEnd"/>
          </w:p>
          <w:p w:rsidR="00A955E5" w:rsidRPr="00882E96" w:rsidRDefault="00A955E5" w:rsidP="00070FA7">
            <w:pPr>
              <w:spacing w:before="0" w:after="0" w:line="240" w:lineRule="auto"/>
              <w:rPr>
                <w:b/>
                <w:color w:val="333333"/>
                <w:sz w:val="22"/>
                <w:szCs w:val="22"/>
              </w:rPr>
            </w:pPr>
            <w:proofErr w:type="spellStart"/>
            <w:r w:rsidRPr="00882E96">
              <w:rPr>
                <w:b/>
                <w:color w:val="333333"/>
                <w:sz w:val="22"/>
                <w:szCs w:val="22"/>
              </w:rPr>
              <w:t>ка</w:t>
            </w:r>
            <w:proofErr w:type="spellEnd"/>
          </w:p>
        </w:tc>
        <w:tc>
          <w:tcPr>
            <w:tcW w:w="141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b/>
                <w:color w:val="333333"/>
                <w:sz w:val="22"/>
                <w:szCs w:val="22"/>
              </w:rPr>
            </w:pPr>
            <w:proofErr w:type="spellStart"/>
            <w:r w:rsidRPr="00882E96">
              <w:rPr>
                <w:b/>
                <w:color w:val="333333"/>
                <w:sz w:val="22"/>
                <w:szCs w:val="22"/>
              </w:rPr>
              <w:t>Тема</w:t>
            </w:r>
            <w:proofErr w:type="spellEnd"/>
            <w:r w:rsidRPr="00882E96">
              <w:rPr>
                <w:b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82E96">
              <w:rPr>
                <w:b/>
                <w:color w:val="333333"/>
                <w:sz w:val="22"/>
                <w:szCs w:val="22"/>
              </w:rPr>
              <w:t>урока</w:t>
            </w:r>
            <w:proofErr w:type="spellEnd"/>
            <w:r w:rsidRPr="00882E96">
              <w:rPr>
                <w:b/>
                <w:color w:val="333333"/>
                <w:sz w:val="22"/>
                <w:szCs w:val="22"/>
              </w:rPr>
              <w:t>,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b/>
                <w:color w:val="333333"/>
                <w:sz w:val="22"/>
                <w:szCs w:val="22"/>
              </w:rPr>
            </w:pPr>
            <w:proofErr w:type="spellStart"/>
            <w:r w:rsidRPr="00882E96">
              <w:rPr>
                <w:b/>
                <w:color w:val="333333"/>
                <w:sz w:val="22"/>
                <w:szCs w:val="22"/>
              </w:rPr>
              <w:t>страницы</w:t>
            </w:r>
            <w:proofErr w:type="spellEnd"/>
          </w:p>
          <w:p w:rsidR="00A955E5" w:rsidRPr="00882E96" w:rsidRDefault="00A955E5" w:rsidP="00070FA7">
            <w:pPr>
              <w:spacing w:before="0" w:after="0" w:line="240" w:lineRule="auto"/>
              <w:rPr>
                <w:b/>
                <w:color w:val="333333"/>
                <w:sz w:val="22"/>
                <w:szCs w:val="22"/>
              </w:rPr>
            </w:pPr>
            <w:proofErr w:type="spellStart"/>
            <w:r w:rsidRPr="00882E96">
              <w:rPr>
                <w:b/>
                <w:color w:val="333333"/>
                <w:sz w:val="22"/>
                <w:szCs w:val="22"/>
              </w:rPr>
              <w:t>учебника</w:t>
            </w:r>
            <w:proofErr w:type="spellEnd"/>
          </w:p>
        </w:tc>
        <w:tc>
          <w:tcPr>
            <w:tcW w:w="3402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sz w:val="22"/>
                <w:szCs w:val="22"/>
                <w:lang w:val="ru-RU"/>
              </w:rPr>
            </w:pPr>
            <w:r w:rsidRPr="00882E96">
              <w:rPr>
                <w:b/>
                <w:color w:val="333333"/>
                <w:sz w:val="22"/>
                <w:szCs w:val="22"/>
                <w:lang w:val="ru-RU"/>
              </w:rPr>
              <w:t>Задачи урока</w:t>
            </w:r>
          </w:p>
        </w:tc>
        <w:tc>
          <w:tcPr>
            <w:tcW w:w="141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b/>
                <w:color w:val="333333"/>
                <w:sz w:val="22"/>
                <w:szCs w:val="22"/>
              </w:rPr>
            </w:pPr>
            <w:proofErr w:type="spellStart"/>
            <w:r w:rsidRPr="00882E96">
              <w:rPr>
                <w:b/>
                <w:color w:val="333333"/>
                <w:sz w:val="22"/>
                <w:szCs w:val="22"/>
              </w:rPr>
              <w:t>Основные</w:t>
            </w:r>
            <w:proofErr w:type="spellEnd"/>
          </w:p>
          <w:p w:rsidR="00A955E5" w:rsidRPr="00882E96" w:rsidRDefault="00A955E5" w:rsidP="00070FA7">
            <w:pPr>
              <w:spacing w:before="0" w:after="0" w:line="240" w:lineRule="auto"/>
              <w:rPr>
                <w:b/>
                <w:color w:val="333333"/>
                <w:sz w:val="22"/>
                <w:szCs w:val="22"/>
              </w:rPr>
            </w:pPr>
            <w:proofErr w:type="spellStart"/>
            <w:r w:rsidRPr="00882E96">
              <w:rPr>
                <w:b/>
                <w:color w:val="333333"/>
                <w:sz w:val="22"/>
                <w:szCs w:val="22"/>
              </w:rPr>
              <w:t>понятия</w:t>
            </w:r>
            <w:proofErr w:type="spellEnd"/>
          </w:p>
        </w:tc>
        <w:tc>
          <w:tcPr>
            <w:tcW w:w="6662" w:type="dxa"/>
            <w:gridSpan w:val="2"/>
          </w:tcPr>
          <w:p w:rsidR="00A955E5" w:rsidRPr="00882E96" w:rsidRDefault="00A955E5" w:rsidP="00070FA7">
            <w:pPr>
              <w:spacing w:before="0" w:after="0" w:line="240" w:lineRule="auto"/>
              <w:rPr>
                <w:b/>
                <w:i/>
                <w:color w:val="333333"/>
                <w:sz w:val="22"/>
                <w:szCs w:val="22"/>
              </w:rPr>
            </w:pPr>
            <w:proofErr w:type="spellStart"/>
            <w:r w:rsidRPr="00882E96">
              <w:rPr>
                <w:b/>
                <w:i/>
                <w:color w:val="333333"/>
                <w:sz w:val="22"/>
                <w:szCs w:val="22"/>
              </w:rPr>
              <w:t>Характеристика</w:t>
            </w:r>
            <w:proofErr w:type="spellEnd"/>
          </w:p>
          <w:p w:rsidR="00A955E5" w:rsidRPr="00882E96" w:rsidRDefault="00A955E5" w:rsidP="00070FA7">
            <w:pPr>
              <w:spacing w:before="0" w:after="0" w:line="240" w:lineRule="auto"/>
              <w:rPr>
                <w:b/>
                <w:i/>
                <w:color w:val="333333"/>
                <w:sz w:val="22"/>
                <w:szCs w:val="22"/>
              </w:rPr>
            </w:pPr>
            <w:proofErr w:type="spellStart"/>
            <w:r w:rsidRPr="00882E96">
              <w:rPr>
                <w:b/>
                <w:i/>
                <w:color w:val="333333"/>
                <w:sz w:val="22"/>
                <w:szCs w:val="22"/>
              </w:rPr>
              <w:t>учебной</w:t>
            </w:r>
            <w:proofErr w:type="spellEnd"/>
            <w:r w:rsidRPr="00882E96">
              <w:rPr>
                <w:b/>
                <w:i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82E96">
              <w:rPr>
                <w:b/>
                <w:i/>
                <w:color w:val="333333"/>
                <w:sz w:val="22"/>
                <w:szCs w:val="22"/>
              </w:rPr>
              <w:t>деятельности</w:t>
            </w:r>
            <w:proofErr w:type="spellEnd"/>
            <w:r w:rsidRPr="00882E96">
              <w:rPr>
                <w:b/>
                <w:i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82E96">
              <w:rPr>
                <w:b/>
                <w:i/>
                <w:color w:val="333333"/>
                <w:sz w:val="22"/>
                <w:szCs w:val="22"/>
              </w:rPr>
              <w:t>учащихся</w:t>
            </w:r>
            <w:proofErr w:type="spellEnd"/>
          </w:p>
        </w:tc>
        <w:tc>
          <w:tcPr>
            <w:tcW w:w="2268" w:type="dxa"/>
            <w:gridSpan w:val="2"/>
          </w:tcPr>
          <w:p w:rsidR="00A955E5" w:rsidRPr="00882E96" w:rsidRDefault="00A955E5" w:rsidP="00070FA7">
            <w:pPr>
              <w:spacing w:before="0" w:after="0" w:line="240" w:lineRule="auto"/>
              <w:rPr>
                <w:b/>
                <w:color w:val="333333"/>
                <w:sz w:val="22"/>
                <w:szCs w:val="22"/>
                <w:lang w:val="ru-RU"/>
              </w:rPr>
            </w:pPr>
            <w:r w:rsidRPr="00882E96">
              <w:rPr>
                <w:b/>
                <w:color w:val="333333"/>
                <w:sz w:val="22"/>
                <w:szCs w:val="22"/>
                <w:lang w:val="ru-RU"/>
              </w:rPr>
              <w:t xml:space="preserve">дата </w:t>
            </w:r>
          </w:p>
        </w:tc>
      </w:tr>
      <w:tr w:rsidR="00A955E5" w:rsidRPr="00882E96" w:rsidTr="00070FA7">
        <w:tc>
          <w:tcPr>
            <w:tcW w:w="13609" w:type="dxa"/>
            <w:gridSpan w:val="6"/>
          </w:tcPr>
          <w:p w:rsidR="00A955E5" w:rsidRPr="00882E96" w:rsidRDefault="00A955E5" w:rsidP="00070FA7">
            <w:pPr>
              <w:spacing w:before="0" w:after="0" w:line="240" w:lineRule="auto"/>
              <w:jc w:val="center"/>
              <w:rPr>
                <w:b/>
                <w:i/>
                <w:color w:val="333333"/>
                <w:sz w:val="24"/>
                <w:szCs w:val="24"/>
                <w:lang w:val="ru-RU"/>
              </w:rPr>
            </w:pPr>
            <w:r w:rsidRPr="00882E96">
              <w:rPr>
                <w:b/>
                <w:i/>
                <w:color w:val="333333"/>
                <w:sz w:val="24"/>
                <w:szCs w:val="24"/>
                <w:lang w:val="ru-RU"/>
              </w:rPr>
              <w:t>В концертном зале</w:t>
            </w:r>
          </w:p>
        </w:tc>
        <w:tc>
          <w:tcPr>
            <w:tcW w:w="1100" w:type="dxa"/>
          </w:tcPr>
          <w:p w:rsidR="00A955E5" w:rsidRPr="00882E96" w:rsidRDefault="00A955E5" w:rsidP="00070FA7">
            <w:pPr>
              <w:spacing w:before="0" w:after="0" w:line="240" w:lineRule="auto"/>
              <w:jc w:val="center"/>
              <w:rPr>
                <w:b/>
                <w:color w:val="333333"/>
                <w:lang w:val="ru-RU"/>
              </w:rPr>
            </w:pPr>
            <w:r w:rsidRPr="00882E96">
              <w:rPr>
                <w:b/>
                <w:color w:val="333333"/>
                <w:lang w:val="ru-RU"/>
              </w:rPr>
              <w:t>план</w:t>
            </w:r>
          </w:p>
        </w:tc>
        <w:tc>
          <w:tcPr>
            <w:tcW w:w="1168" w:type="dxa"/>
          </w:tcPr>
          <w:p w:rsidR="00A955E5" w:rsidRPr="00882E96" w:rsidRDefault="00A955E5" w:rsidP="00070FA7">
            <w:pPr>
              <w:spacing w:before="0" w:after="0" w:line="240" w:lineRule="auto"/>
              <w:jc w:val="center"/>
              <w:rPr>
                <w:b/>
                <w:color w:val="333333"/>
                <w:lang w:val="ru-RU"/>
              </w:rPr>
            </w:pPr>
            <w:r w:rsidRPr="00882E96">
              <w:rPr>
                <w:b/>
                <w:color w:val="333333"/>
                <w:lang w:val="ru-RU"/>
              </w:rPr>
              <w:t>факт</w:t>
            </w:r>
          </w:p>
        </w:tc>
      </w:tr>
      <w:tr w:rsidR="00A955E5" w:rsidRPr="00882E96" w:rsidTr="00070FA7">
        <w:tc>
          <w:tcPr>
            <w:tcW w:w="709" w:type="dxa"/>
          </w:tcPr>
          <w:p w:rsidR="00A955E5" w:rsidRPr="00882E96" w:rsidRDefault="00A955E5" w:rsidP="00070FA7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</w:rPr>
            </w:pPr>
          </w:p>
        </w:tc>
        <w:tc>
          <w:tcPr>
            <w:tcW w:w="141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</w:rPr>
            </w:pPr>
            <w:proofErr w:type="spellStart"/>
            <w:r w:rsidRPr="00882E96">
              <w:rPr>
                <w:color w:val="333333"/>
              </w:rPr>
              <w:t>Концертные</w:t>
            </w:r>
            <w:proofErr w:type="spellEnd"/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</w:rPr>
            </w:pPr>
            <w:proofErr w:type="spellStart"/>
            <w:proofErr w:type="gramStart"/>
            <w:r w:rsidRPr="00882E96">
              <w:rPr>
                <w:color w:val="333333"/>
              </w:rPr>
              <w:t>залы</w:t>
            </w:r>
            <w:proofErr w:type="spellEnd"/>
            <w:proofErr w:type="gramEnd"/>
            <w:r w:rsidRPr="00882E96">
              <w:rPr>
                <w:color w:val="333333"/>
              </w:rPr>
              <w:t>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</w:rPr>
            </w:pPr>
            <w:r w:rsidRPr="00882E96">
              <w:rPr>
                <w:color w:val="333333"/>
              </w:rPr>
              <w:t>С. 6–7</w:t>
            </w:r>
          </w:p>
        </w:tc>
        <w:tc>
          <w:tcPr>
            <w:tcW w:w="3402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Формирование представлений о концертах как одной из наиболее распространённых форм публичных выступлений музыкантов. Знакомство с историей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концертов и знаменитыми концертными залами России и зарубежных стран. Развитие культуры восприятия музыки и музыкально исполнительской деятельности.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Формирование у учащихся установки на посещение концертных залов.</w:t>
            </w:r>
          </w:p>
        </w:tc>
        <w:tc>
          <w:tcPr>
            <w:tcW w:w="141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Концерт.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Концертный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proofErr w:type="spellStart"/>
            <w:r w:rsidRPr="00882E96">
              <w:rPr>
                <w:color w:val="333333"/>
                <w:lang w:val="ru-RU"/>
              </w:rPr>
              <w:t>зал</w:t>
            </w:r>
            <w:proofErr w:type="gramStart"/>
            <w:r w:rsidRPr="00882E96">
              <w:rPr>
                <w:color w:val="333333"/>
                <w:lang w:val="ru-RU"/>
              </w:rPr>
              <w:t>.З</w:t>
            </w:r>
            <w:proofErr w:type="gramEnd"/>
            <w:r w:rsidRPr="00882E96">
              <w:rPr>
                <w:color w:val="333333"/>
                <w:lang w:val="ru-RU"/>
              </w:rPr>
              <w:t>наменитые</w:t>
            </w:r>
            <w:proofErr w:type="spellEnd"/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концертные залы.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 xml:space="preserve">Афиша и программа концерта. Правила поведения в </w:t>
            </w:r>
            <w:proofErr w:type="gramStart"/>
            <w:r w:rsidRPr="00882E96">
              <w:rPr>
                <w:color w:val="333333"/>
                <w:lang w:val="ru-RU"/>
              </w:rPr>
              <w:t>концертном</w:t>
            </w:r>
            <w:proofErr w:type="gramEnd"/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зале.</w:t>
            </w:r>
          </w:p>
        </w:tc>
        <w:tc>
          <w:tcPr>
            <w:tcW w:w="6662" w:type="dxa"/>
            <w:gridSpan w:val="2"/>
          </w:tcPr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 xml:space="preserve">Слушать знакомые произведения классической музыки или их фрагменты в </w:t>
            </w:r>
            <w:proofErr w:type="gramStart"/>
            <w:r w:rsidRPr="00882E96">
              <w:rPr>
                <w:i/>
                <w:color w:val="333333"/>
                <w:lang w:val="ru-RU"/>
              </w:rPr>
              <w:t>концертном</w:t>
            </w:r>
            <w:proofErr w:type="gramEnd"/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proofErr w:type="gramStart"/>
            <w:r w:rsidRPr="00882E96">
              <w:rPr>
                <w:i/>
                <w:color w:val="333333"/>
                <w:lang w:val="ru-RU"/>
              </w:rPr>
              <w:t>исполнении</w:t>
            </w:r>
            <w:proofErr w:type="gramEnd"/>
            <w:r w:rsidRPr="00882E96">
              <w:rPr>
                <w:i/>
                <w:color w:val="333333"/>
                <w:lang w:val="ru-RU"/>
              </w:rPr>
              <w:t xml:space="preserve"> (просмотр видеозаписей).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Исполнять песни из программы для 2 класса.</w:t>
            </w:r>
          </w:p>
        </w:tc>
        <w:tc>
          <w:tcPr>
            <w:tcW w:w="1100" w:type="dxa"/>
          </w:tcPr>
          <w:p w:rsidR="00A955E5" w:rsidRPr="00882E96" w:rsidRDefault="003411A7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01.09</w:t>
            </w:r>
          </w:p>
        </w:tc>
        <w:tc>
          <w:tcPr>
            <w:tcW w:w="116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A955E5" w:rsidRPr="00882E96" w:rsidTr="00070FA7">
        <w:tc>
          <w:tcPr>
            <w:tcW w:w="709" w:type="dxa"/>
          </w:tcPr>
          <w:p w:rsidR="00A955E5" w:rsidRPr="00882E96" w:rsidRDefault="00A955E5" w:rsidP="00070FA7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Концерт хоровой музыки.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8–9</w:t>
            </w:r>
          </w:p>
        </w:tc>
        <w:tc>
          <w:tcPr>
            <w:tcW w:w="3402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 xml:space="preserve">Развитие культуры </w:t>
            </w:r>
            <w:proofErr w:type="spellStart"/>
            <w:r w:rsidRPr="00882E96">
              <w:rPr>
                <w:color w:val="333333"/>
                <w:lang w:val="ru-RU"/>
              </w:rPr>
              <w:t>воспрития</w:t>
            </w:r>
            <w:proofErr w:type="spellEnd"/>
            <w:r w:rsidRPr="00882E96">
              <w:rPr>
                <w:color w:val="333333"/>
                <w:lang w:val="ru-RU"/>
              </w:rPr>
              <w:t xml:space="preserve"> музыки, </w:t>
            </w:r>
            <w:proofErr w:type="spellStart"/>
            <w:r w:rsidRPr="00882E96">
              <w:rPr>
                <w:color w:val="333333"/>
                <w:lang w:val="ru-RU"/>
              </w:rPr>
              <w:t>вокальнохоровых</w:t>
            </w:r>
            <w:proofErr w:type="spellEnd"/>
            <w:r w:rsidRPr="00882E96">
              <w:rPr>
                <w:color w:val="333333"/>
                <w:lang w:val="ru-RU"/>
              </w:rPr>
              <w:t xml:space="preserve"> умений и навыков учащихся.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 xml:space="preserve">Воспитание интереса к хоровому пению. </w:t>
            </w:r>
            <w:proofErr w:type="spellStart"/>
            <w:r w:rsidRPr="00882E96">
              <w:rPr>
                <w:color w:val="333333"/>
                <w:lang w:val="ru-RU"/>
              </w:rPr>
              <w:t>Музыкальноэтическое</w:t>
            </w:r>
            <w:proofErr w:type="spellEnd"/>
            <w:r w:rsidRPr="00882E96">
              <w:rPr>
                <w:color w:val="333333"/>
                <w:lang w:val="ru-RU"/>
              </w:rPr>
              <w:t xml:space="preserve"> воспитание учащихся.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Формирование у учащихся установки на посещение концертов хоровых коллективов.</w:t>
            </w:r>
          </w:p>
        </w:tc>
        <w:tc>
          <w:tcPr>
            <w:tcW w:w="141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Хор. Виды хоровых коллективов.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Известные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российские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хоры.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Правила поведения хора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на сцене.</w:t>
            </w:r>
          </w:p>
        </w:tc>
        <w:tc>
          <w:tcPr>
            <w:tcW w:w="6662" w:type="dxa"/>
            <w:gridSpan w:val="2"/>
          </w:tcPr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Слушать фрагмент концерта хоровой музык</w:t>
            </w:r>
            <w:proofErr w:type="gramStart"/>
            <w:r w:rsidRPr="00882E96">
              <w:rPr>
                <w:i/>
                <w:color w:val="333333"/>
                <w:lang w:val="ru-RU"/>
              </w:rPr>
              <w:t>и(</w:t>
            </w:r>
            <w:proofErr w:type="gramEnd"/>
            <w:r w:rsidRPr="00882E96">
              <w:rPr>
                <w:i/>
                <w:color w:val="333333"/>
                <w:lang w:val="ru-RU"/>
              </w:rPr>
              <w:t xml:space="preserve">видеозапись); записи выступлений различных хоровых коллективов 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</w:p>
        </w:tc>
        <w:tc>
          <w:tcPr>
            <w:tcW w:w="1100" w:type="dxa"/>
          </w:tcPr>
          <w:p w:rsidR="00A955E5" w:rsidRPr="00882E96" w:rsidRDefault="003411A7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08.09</w:t>
            </w:r>
          </w:p>
        </w:tc>
        <w:tc>
          <w:tcPr>
            <w:tcW w:w="116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A955E5" w:rsidRPr="00882E96" w:rsidTr="00070FA7">
        <w:tc>
          <w:tcPr>
            <w:tcW w:w="709" w:type="dxa"/>
          </w:tcPr>
          <w:p w:rsidR="00A955E5" w:rsidRPr="00882E96" w:rsidRDefault="00A955E5" w:rsidP="00070FA7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 xml:space="preserve">Концерт хоровой </w:t>
            </w:r>
            <w:r w:rsidRPr="00882E96">
              <w:rPr>
                <w:color w:val="333333"/>
                <w:lang w:val="ru-RU"/>
              </w:rPr>
              <w:lastRenderedPageBreak/>
              <w:t>музыки: гимн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10–13</w:t>
            </w:r>
          </w:p>
        </w:tc>
        <w:tc>
          <w:tcPr>
            <w:tcW w:w="3402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lastRenderedPageBreak/>
              <w:t xml:space="preserve">Знакомство с Государственным гимном Российской </w:t>
            </w:r>
            <w:proofErr w:type="spellStart"/>
            <w:r w:rsidRPr="00882E96">
              <w:rPr>
                <w:color w:val="333333"/>
                <w:lang w:val="ru-RU"/>
              </w:rPr>
              <w:t>Федерации</w:t>
            </w:r>
            <w:proofErr w:type="gramStart"/>
            <w:r w:rsidRPr="00882E96">
              <w:rPr>
                <w:color w:val="333333"/>
                <w:lang w:val="ru-RU"/>
              </w:rPr>
              <w:t>,с</w:t>
            </w:r>
            <w:proofErr w:type="spellEnd"/>
            <w:proofErr w:type="gramEnd"/>
            <w:r w:rsidRPr="00882E96">
              <w:rPr>
                <w:color w:val="333333"/>
                <w:lang w:val="ru-RU"/>
              </w:rPr>
              <w:t xml:space="preserve"> </w:t>
            </w:r>
            <w:r w:rsidRPr="00882E96">
              <w:rPr>
                <w:color w:val="333333"/>
                <w:lang w:val="ru-RU"/>
              </w:rPr>
              <w:lastRenderedPageBreak/>
              <w:t xml:space="preserve">историей гимнов нашей страны. Дальнейшее развитие культуры музыкального </w:t>
            </w:r>
            <w:proofErr w:type="spellStart"/>
            <w:r w:rsidRPr="00882E96">
              <w:rPr>
                <w:color w:val="333333"/>
                <w:lang w:val="ru-RU"/>
              </w:rPr>
              <w:t>воспрития</w:t>
            </w:r>
            <w:proofErr w:type="spellEnd"/>
            <w:r w:rsidRPr="00882E96">
              <w:rPr>
                <w:color w:val="333333"/>
                <w:lang w:val="ru-RU"/>
              </w:rPr>
              <w:t xml:space="preserve">, вокально-хоровых умений и навыков </w:t>
            </w:r>
            <w:proofErr w:type="spellStart"/>
            <w:r w:rsidRPr="00882E96">
              <w:rPr>
                <w:color w:val="333333"/>
                <w:lang w:val="ru-RU"/>
              </w:rPr>
              <w:t>учащихся</w:t>
            </w:r>
            <w:proofErr w:type="gramStart"/>
            <w:r w:rsidRPr="00882E96">
              <w:rPr>
                <w:color w:val="333333"/>
                <w:lang w:val="ru-RU"/>
              </w:rPr>
              <w:t>.П</w:t>
            </w:r>
            <w:proofErr w:type="gramEnd"/>
            <w:r w:rsidRPr="00882E96">
              <w:rPr>
                <w:color w:val="333333"/>
                <w:lang w:val="ru-RU"/>
              </w:rPr>
              <w:t>атриотическое</w:t>
            </w:r>
            <w:proofErr w:type="spellEnd"/>
            <w:r w:rsidRPr="00882E96">
              <w:rPr>
                <w:color w:val="333333"/>
                <w:lang w:val="ru-RU"/>
              </w:rPr>
              <w:t xml:space="preserve"> воспитание.</w:t>
            </w:r>
          </w:p>
        </w:tc>
        <w:tc>
          <w:tcPr>
            <w:tcW w:w="141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lastRenderedPageBreak/>
              <w:t>Гимн. Виды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гимнов.</w:t>
            </w:r>
          </w:p>
        </w:tc>
        <w:tc>
          <w:tcPr>
            <w:tcW w:w="6662" w:type="dxa"/>
            <w:gridSpan w:val="2"/>
          </w:tcPr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proofErr w:type="gramStart"/>
            <w:r w:rsidRPr="00882E96">
              <w:rPr>
                <w:i/>
                <w:color w:val="333333"/>
                <w:lang w:val="ru-RU"/>
              </w:rPr>
              <w:t>Слушать и исполнять Государственный гимн Российской Федерации (муз.</w:t>
            </w:r>
            <w:proofErr w:type="gramEnd"/>
            <w:r w:rsidRPr="00882E96">
              <w:rPr>
                <w:i/>
                <w:color w:val="333333"/>
                <w:lang w:val="ru-RU"/>
              </w:rPr>
              <w:t xml:space="preserve"> А. Александрова,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lastRenderedPageBreak/>
              <w:t xml:space="preserve">сл. С. Михалкова); песню «Моя Москва» (муз. </w:t>
            </w:r>
            <w:proofErr w:type="gramStart"/>
            <w:r w:rsidRPr="00882E96">
              <w:rPr>
                <w:i/>
                <w:color w:val="333333"/>
                <w:lang w:val="ru-RU"/>
              </w:rPr>
              <w:t xml:space="preserve">И. Дунаевского, сл. М. Лисянского, С.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Агаряна</w:t>
            </w:r>
            <w:proofErr w:type="spellEnd"/>
            <w:r w:rsidRPr="00882E96">
              <w:rPr>
                <w:i/>
                <w:color w:val="333333"/>
                <w:lang w:val="ru-RU"/>
              </w:rPr>
              <w:t>).</w:t>
            </w:r>
            <w:proofErr w:type="gramEnd"/>
          </w:p>
        </w:tc>
        <w:tc>
          <w:tcPr>
            <w:tcW w:w="1100" w:type="dxa"/>
          </w:tcPr>
          <w:p w:rsidR="00A955E5" w:rsidRPr="00882E96" w:rsidRDefault="003411A7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lastRenderedPageBreak/>
              <w:t>15.09</w:t>
            </w:r>
          </w:p>
        </w:tc>
        <w:tc>
          <w:tcPr>
            <w:tcW w:w="116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A955E5" w:rsidRPr="00882E96" w:rsidTr="00070FA7">
        <w:tc>
          <w:tcPr>
            <w:tcW w:w="709" w:type="dxa"/>
          </w:tcPr>
          <w:p w:rsidR="00A955E5" w:rsidRPr="00882E96" w:rsidRDefault="00A955E5" w:rsidP="00070FA7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Концерт хоровой музыки: церковное песнопение.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14–17</w:t>
            </w:r>
          </w:p>
        </w:tc>
        <w:tc>
          <w:tcPr>
            <w:tcW w:w="3402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Знакомство учащихся с православным церковно-певческим искусством как одним из важных пластов традиционной отечественной музыкальной культуры. Дальнейшее развитие умений и навыков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 xml:space="preserve">хорового пения. Воспитание </w:t>
            </w:r>
            <w:proofErr w:type="gramStart"/>
            <w:r w:rsidRPr="00882E96">
              <w:rPr>
                <w:color w:val="333333"/>
                <w:lang w:val="ru-RU"/>
              </w:rPr>
              <w:t>уважительного</w:t>
            </w:r>
            <w:proofErr w:type="gramEnd"/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отношения к религиозному искусству.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Духовно-нравственное воспитание.</w:t>
            </w:r>
          </w:p>
        </w:tc>
        <w:tc>
          <w:tcPr>
            <w:tcW w:w="141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Церковный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хор. Знаменный распев.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Концерты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церковных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хоров.</w:t>
            </w:r>
          </w:p>
        </w:tc>
        <w:tc>
          <w:tcPr>
            <w:tcW w:w="6662" w:type="dxa"/>
            <w:gridSpan w:val="2"/>
          </w:tcPr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Слушать знаменный распев; «Всенощное бдение» П.И. Чайковског</w:t>
            </w:r>
            <w:proofErr w:type="gramStart"/>
            <w:r w:rsidRPr="00882E96">
              <w:rPr>
                <w:i/>
                <w:color w:val="333333"/>
                <w:lang w:val="ru-RU"/>
              </w:rPr>
              <w:t>о(</w:t>
            </w:r>
            <w:proofErr w:type="gramEnd"/>
            <w:r w:rsidRPr="00882E96">
              <w:rPr>
                <w:i/>
                <w:color w:val="333333"/>
                <w:lang w:val="ru-RU"/>
              </w:rPr>
              <w:t>фрагмент).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Исполнять обиходные церковные песнопения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 xml:space="preserve">(например, фрагмент Символа Веры,  тропарь  Рождеству  Христову, просительную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ектению</w:t>
            </w:r>
            <w:proofErr w:type="spellEnd"/>
            <w:r w:rsidRPr="00882E96">
              <w:rPr>
                <w:i/>
                <w:color w:val="333333"/>
                <w:lang w:val="ru-RU"/>
              </w:rPr>
              <w:t>).</w:t>
            </w:r>
          </w:p>
        </w:tc>
        <w:tc>
          <w:tcPr>
            <w:tcW w:w="1100" w:type="dxa"/>
          </w:tcPr>
          <w:p w:rsidR="00A955E5" w:rsidRPr="00882E96" w:rsidRDefault="003411A7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22.09</w:t>
            </w:r>
          </w:p>
        </w:tc>
        <w:tc>
          <w:tcPr>
            <w:tcW w:w="116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A955E5" w:rsidRPr="00882E96" w:rsidTr="00070FA7">
        <w:tc>
          <w:tcPr>
            <w:tcW w:w="709" w:type="dxa"/>
          </w:tcPr>
          <w:p w:rsidR="00A955E5" w:rsidRPr="00882E96" w:rsidRDefault="00A955E5" w:rsidP="00070FA7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 xml:space="preserve">Концерт хоровой </w:t>
            </w:r>
            <w:proofErr w:type="spellStart"/>
            <w:r w:rsidRPr="00882E96">
              <w:rPr>
                <w:color w:val="333333"/>
                <w:lang w:val="ru-RU"/>
              </w:rPr>
              <w:t>музыки</w:t>
            </w:r>
            <w:proofErr w:type="gramStart"/>
            <w:r w:rsidRPr="00882E96">
              <w:rPr>
                <w:color w:val="333333"/>
                <w:lang w:val="ru-RU"/>
              </w:rPr>
              <w:t>:х</w:t>
            </w:r>
            <w:proofErr w:type="gramEnd"/>
            <w:r w:rsidRPr="00882E96">
              <w:rPr>
                <w:color w:val="333333"/>
                <w:lang w:val="ru-RU"/>
              </w:rPr>
              <w:t>ор</w:t>
            </w:r>
            <w:proofErr w:type="spellEnd"/>
            <w:r w:rsidRPr="00882E96">
              <w:rPr>
                <w:color w:val="333333"/>
                <w:lang w:val="ru-RU"/>
              </w:rPr>
              <w:t>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18–19</w:t>
            </w:r>
          </w:p>
        </w:tc>
        <w:tc>
          <w:tcPr>
            <w:tcW w:w="3402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 xml:space="preserve">Продолжение знакомства учащихся с различными жанрами хоровой музыки и её </w:t>
            </w:r>
            <w:proofErr w:type="gramStart"/>
            <w:r w:rsidRPr="00882E96">
              <w:rPr>
                <w:color w:val="333333"/>
                <w:lang w:val="ru-RU"/>
              </w:rPr>
              <w:t>художественно-образным</w:t>
            </w:r>
            <w:proofErr w:type="gramEnd"/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содержанием. Дальнейшее знакомство с творчеством композиторов</w:t>
            </w:r>
          </w:p>
        </w:tc>
        <w:tc>
          <w:tcPr>
            <w:tcW w:w="141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Хор как хоровое произведение.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Хоры русских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 xml:space="preserve">Композиторов классиков. </w:t>
            </w:r>
            <w:proofErr w:type="spellStart"/>
            <w:r w:rsidRPr="00882E96">
              <w:rPr>
                <w:color w:val="333333"/>
                <w:lang w:val="ru-RU"/>
              </w:rPr>
              <w:t>Хоровы</w:t>
            </w:r>
            <w:proofErr w:type="gramStart"/>
            <w:r w:rsidRPr="00882E96">
              <w:rPr>
                <w:color w:val="333333"/>
                <w:lang w:val="ru-RU"/>
              </w:rPr>
              <w:t>е«</w:t>
            </w:r>
            <w:proofErr w:type="gramEnd"/>
            <w:r w:rsidRPr="00882E96">
              <w:rPr>
                <w:color w:val="333333"/>
                <w:lang w:val="ru-RU"/>
              </w:rPr>
              <w:t>краски</w:t>
            </w:r>
            <w:proofErr w:type="spellEnd"/>
            <w:r w:rsidRPr="00882E96">
              <w:rPr>
                <w:color w:val="333333"/>
                <w:lang w:val="ru-RU"/>
              </w:rPr>
              <w:t>».</w:t>
            </w:r>
          </w:p>
        </w:tc>
        <w:tc>
          <w:tcPr>
            <w:tcW w:w="6662" w:type="dxa"/>
            <w:gridSpan w:val="2"/>
          </w:tcPr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Слушать и исполнять хор девушек из оперы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proofErr w:type="gramStart"/>
            <w:r w:rsidRPr="00882E96">
              <w:rPr>
                <w:i/>
                <w:color w:val="333333"/>
                <w:lang w:val="ru-RU"/>
              </w:rPr>
              <w:t>«Евгений Онегин» П.И. Чайковского (первую</w:t>
            </w:r>
            <w:proofErr w:type="gramEnd"/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 xml:space="preserve">фразу); хор «На севере диком» (муз. </w:t>
            </w:r>
            <w:proofErr w:type="gramStart"/>
            <w:r w:rsidRPr="00882E96">
              <w:rPr>
                <w:i/>
                <w:color w:val="333333"/>
                <w:lang w:val="ru-RU"/>
              </w:rPr>
              <w:t>Н.А. Римского-Корсакова, сл. М.Ю. Лермонтова).</w:t>
            </w:r>
            <w:proofErr w:type="gramEnd"/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Музицировать, исполнять на музыкальных инструментах импровизации на темы «Девицы-красавицы», «Чудесный сон».</w:t>
            </w:r>
          </w:p>
        </w:tc>
        <w:tc>
          <w:tcPr>
            <w:tcW w:w="1100" w:type="dxa"/>
          </w:tcPr>
          <w:p w:rsidR="00A955E5" w:rsidRPr="00882E96" w:rsidRDefault="003411A7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29.09</w:t>
            </w:r>
          </w:p>
        </w:tc>
        <w:tc>
          <w:tcPr>
            <w:tcW w:w="116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A955E5" w:rsidRPr="00882E96" w:rsidTr="00070FA7">
        <w:tc>
          <w:tcPr>
            <w:tcW w:w="709" w:type="dxa"/>
          </w:tcPr>
          <w:p w:rsidR="00A955E5" w:rsidRPr="00882E96" w:rsidRDefault="00A955E5" w:rsidP="00070FA7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Концерт хоровой музыки: кантата.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20–21</w:t>
            </w:r>
          </w:p>
        </w:tc>
        <w:tc>
          <w:tcPr>
            <w:tcW w:w="3402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Знакомство с кантатой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как одним из жанров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музыки. Развитие представлений о взаимосвязи музыки с историей нашей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страны, с другими видами искусства.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Патриотическое воспитание.</w:t>
            </w:r>
          </w:p>
        </w:tc>
        <w:tc>
          <w:tcPr>
            <w:tcW w:w="141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Кантата.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Композитор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proofErr w:type="spellStart"/>
            <w:r w:rsidRPr="00882E96">
              <w:rPr>
                <w:color w:val="333333"/>
                <w:lang w:val="ru-RU"/>
              </w:rPr>
              <w:t>С.С.Прокофьев</w:t>
            </w:r>
            <w:proofErr w:type="spellEnd"/>
            <w:r w:rsidRPr="00882E96">
              <w:rPr>
                <w:color w:val="333333"/>
                <w:lang w:val="ru-RU"/>
              </w:rPr>
              <w:t>. Музыкальные и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кинематографические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образы защитников Родины.</w:t>
            </w:r>
          </w:p>
        </w:tc>
        <w:tc>
          <w:tcPr>
            <w:tcW w:w="6662" w:type="dxa"/>
            <w:gridSpan w:val="2"/>
          </w:tcPr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Слушать и исполнять кантату «Александр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proofErr w:type="gramStart"/>
            <w:r w:rsidRPr="00882E96">
              <w:rPr>
                <w:i/>
                <w:color w:val="333333"/>
                <w:lang w:val="ru-RU"/>
              </w:rPr>
              <w:t xml:space="preserve">Невский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С.С.Прокофьева</w:t>
            </w:r>
            <w:proofErr w:type="spellEnd"/>
            <w:r w:rsidRPr="00882E96">
              <w:rPr>
                <w:i/>
                <w:color w:val="333333"/>
                <w:lang w:val="ru-RU"/>
              </w:rPr>
              <w:t xml:space="preserve"> (фрагменты различных частей);  «Вставайте, люди русские» (из</w:t>
            </w:r>
            <w:proofErr w:type="gramEnd"/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кантаты «Александр Невский» С.С. Прокофьева).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proofErr w:type="gramStart"/>
            <w:r w:rsidRPr="00882E96">
              <w:rPr>
                <w:i/>
                <w:color w:val="333333"/>
                <w:lang w:val="ru-RU"/>
              </w:rPr>
              <w:t>Исполнять  русскую народную песню «Вспомним, братцы, Русь и славу»;  песню «Родина моя»  (муз.</w:t>
            </w:r>
            <w:proofErr w:type="gramEnd"/>
            <w:r w:rsidRPr="00882E96">
              <w:rPr>
                <w:i/>
                <w:color w:val="333333"/>
                <w:lang w:val="ru-RU"/>
              </w:rPr>
              <w:t xml:space="preserve"> </w:t>
            </w:r>
            <w:proofErr w:type="gramStart"/>
            <w:r w:rsidRPr="00882E96">
              <w:rPr>
                <w:i/>
                <w:color w:val="333333"/>
                <w:lang w:val="ru-RU"/>
              </w:rPr>
              <w:t>Ю. Гурьева,      сл.  С. Виноградовой).</w:t>
            </w:r>
            <w:proofErr w:type="gramEnd"/>
          </w:p>
        </w:tc>
        <w:tc>
          <w:tcPr>
            <w:tcW w:w="1100" w:type="dxa"/>
          </w:tcPr>
          <w:p w:rsidR="00A955E5" w:rsidRPr="00882E96" w:rsidRDefault="003411A7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06.10</w:t>
            </w:r>
          </w:p>
        </w:tc>
        <w:tc>
          <w:tcPr>
            <w:tcW w:w="116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A955E5" w:rsidRPr="00882E96" w:rsidTr="00070FA7">
        <w:tc>
          <w:tcPr>
            <w:tcW w:w="709" w:type="dxa"/>
          </w:tcPr>
          <w:p w:rsidR="00A955E5" w:rsidRPr="00882E96" w:rsidRDefault="00A955E5" w:rsidP="00070FA7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 xml:space="preserve">Концерт камерной </w:t>
            </w:r>
            <w:r w:rsidRPr="00882E96">
              <w:rPr>
                <w:color w:val="333333"/>
                <w:lang w:val="ru-RU"/>
              </w:rPr>
              <w:lastRenderedPageBreak/>
              <w:t>музыки.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24–25</w:t>
            </w:r>
          </w:p>
        </w:tc>
        <w:tc>
          <w:tcPr>
            <w:tcW w:w="3402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lastRenderedPageBreak/>
              <w:t>Дальнейшее знакомство учащихся с музыкальными жанрами.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lastRenderedPageBreak/>
              <w:t>Развитие музыкального восприятия, художественно-эстетического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 xml:space="preserve">вкуса и потребности в посещении концертов классической музыки </w:t>
            </w:r>
            <w:proofErr w:type="gramStart"/>
            <w:r w:rsidRPr="00882E96">
              <w:rPr>
                <w:color w:val="333333"/>
                <w:lang w:val="ru-RU"/>
              </w:rPr>
              <w:t>в</w:t>
            </w:r>
            <w:proofErr w:type="gramEnd"/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 xml:space="preserve">концертных </w:t>
            </w:r>
            <w:proofErr w:type="gramStart"/>
            <w:r w:rsidRPr="00882E96">
              <w:rPr>
                <w:color w:val="333333"/>
                <w:lang w:val="ru-RU"/>
              </w:rPr>
              <w:t>залах</w:t>
            </w:r>
            <w:proofErr w:type="gramEnd"/>
            <w:r w:rsidRPr="00882E96">
              <w:rPr>
                <w:color w:val="333333"/>
                <w:lang w:val="ru-RU"/>
              </w:rPr>
              <w:t>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Формирование установки на посещение концертов камерной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музыки.</w:t>
            </w:r>
          </w:p>
        </w:tc>
        <w:tc>
          <w:tcPr>
            <w:tcW w:w="141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lastRenderedPageBreak/>
              <w:t xml:space="preserve">Камерная музыка. </w:t>
            </w:r>
            <w:r w:rsidRPr="00882E96">
              <w:rPr>
                <w:color w:val="333333"/>
                <w:lang w:val="ru-RU"/>
              </w:rPr>
              <w:lastRenderedPageBreak/>
              <w:t>Камерная вокальная и камерная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инструментальная музыка. Малые музыкальные формы.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Знаменитые музыканты-исполнители.</w:t>
            </w:r>
          </w:p>
        </w:tc>
        <w:tc>
          <w:tcPr>
            <w:tcW w:w="6662" w:type="dxa"/>
            <w:gridSpan w:val="2"/>
          </w:tcPr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lastRenderedPageBreak/>
              <w:t>Слушать записи концертов камерной музык</w:t>
            </w:r>
            <w:proofErr w:type="gramStart"/>
            <w:r w:rsidRPr="00882E96">
              <w:rPr>
                <w:i/>
                <w:color w:val="333333"/>
                <w:lang w:val="ru-RU"/>
              </w:rPr>
              <w:t>и(</w:t>
            </w:r>
            <w:proofErr w:type="gramEnd"/>
            <w:r w:rsidRPr="00882E96">
              <w:rPr>
                <w:i/>
                <w:color w:val="333333"/>
                <w:lang w:val="ru-RU"/>
              </w:rPr>
              <w:t>фрагменты): произведений камерной музыки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lastRenderedPageBreak/>
              <w:t>в исполнении знаменитых музыкантов.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Исполнять камерные вокальные произведения композиторов классиков для детей (повторение).</w:t>
            </w:r>
          </w:p>
        </w:tc>
        <w:tc>
          <w:tcPr>
            <w:tcW w:w="1100" w:type="dxa"/>
          </w:tcPr>
          <w:p w:rsidR="00A955E5" w:rsidRPr="00882E96" w:rsidRDefault="003411A7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lastRenderedPageBreak/>
              <w:t>13.10</w:t>
            </w:r>
          </w:p>
        </w:tc>
        <w:tc>
          <w:tcPr>
            <w:tcW w:w="116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A955E5" w:rsidRPr="00882E96" w:rsidTr="00070FA7">
        <w:tc>
          <w:tcPr>
            <w:tcW w:w="709" w:type="dxa"/>
          </w:tcPr>
          <w:p w:rsidR="00A955E5" w:rsidRPr="00882E96" w:rsidRDefault="00A955E5" w:rsidP="00070FA7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Концерт камерной музыки: романс.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26–29</w:t>
            </w:r>
          </w:p>
        </w:tc>
        <w:tc>
          <w:tcPr>
            <w:tcW w:w="3402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Формирование у учащихся представлений о романсе.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Знакомство с композиторами — авторами знаменитых романсов.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Развитие музыкального восприятия и вокальных способностей учащихся.</w:t>
            </w:r>
          </w:p>
        </w:tc>
        <w:tc>
          <w:tcPr>
            <w:tcW w:w="141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Романс.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Музыкальные «краски» и образы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романсов.</w:t>
            </w:r>
          </w:p>
        </w:tc>
        <w:tc>
          <w:tcPr>
            <w:tcW w:w="6662" w:type="dxa"/>
            <w:gridSpan w:val="2"/>
          </w:tcPr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Слушать романсы: «Белеет парус одинокий»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proofErr w:type="gramStart"/>
            <w:r w:rsidRPr="00882E96">
              <w:rPr>
                <w:i/>
                <w:color w:val="333333"/>
                <w:lang w:val="ru-RU"/>
              </w:rPr>
              <w:t>(муз.</w:t>
            </w:r>
            <w:proofErr w:type="gramEnd"/>
            <w:r w:rsidRPr="00882E96">
              <w:rPr>
                <w:i/>
                <w:color w:val="333333"/>
                <w:lang w:val="ru-RU"/>
              </w:rPr>
              <w:t xml:space="preserve"> А. Варламова, сл. М. Лермонтова), «Колокольчики  мои» (муз. П. Булахова, сл. А. Толстого), «Соловей» (муз. А.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Алябьева</w:t>
            </w:r>
            <w:proofErr w:type="spellEnd"/>
            <w:r w:rsidRPr="00882E96">
              <w:rPr>
                <w:i/>
                <w:color w:val="333333"/>
                <w:lang w:val="ru-RU"/>
              </w:rPr>
              <w:t xml:space="preserve">  сл. А.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Дельвига</w:t>
            </w:r>
            <w:proofErr w:type="spellEnd"/>
            <w:r w:rsidRPr="00882E96">
              <w:rPr>
                <w:i/>
                <w:color w:val="333333"/>
                <w:lang w:val="ru-RU"/>
              </w:rPr>
              <w:t xml:space="preserve">), «Романс черепахи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Тортиллы</w:t>
            </w:r>
            <w:proofErr w:type="spellEnd"/>
            <w:r w:rsidRPr="00882E96">
              <w:rPr>
                <w:i/>
                <w:color w:val="333333"/>
                <w:lang w:val="ru-RU"/>
              </w:rPr>
              <w:t>» из к/ф «Приключения Буратино</w:t>
            </w:r>
            <w:proofErr w:type="gramStart"/>
            <w:r w:rsidRPr="00882E96">
              <w:rPr>
                <w:i/>
                <w:color w:val="333333"/>
                <w:lang w:val="ru-RU"/>
              </w:rPr>
              <w:t>»(</w:t>
            </w:r>
            <w:proofErr w:type="gramEnd"/>
            <w:r w:rsidRPr="00882E96">
              <w:rPr>
                <w:i/>
                <w:color w:val="333333"/>
                <w:lang w:val="ru-RU"/>
              </w:rPr>
              <w:t>муз.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 xml:space="preserve">А. Рыбникова, сл. Ю.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Энтина</w:t>
            </w:r>
            <w:proofErr w:type="spellEnd"/>
            <w:r w:rsidRPr="00882E96">
              <w:rPr>
                <w:i/>
                <w:color w:val="333333"/>
                <w:lang w:val="ru-RU"/>
              </w:rPr>
              <w:t>)</w:t>
            </w:r>
            <w:proofErr w:type="gramStart"/>
            <w:r w:rsidRPr="00882E96">
              <w:rPr>
                <w:i/>
                <w:color w:val="333333"/>
                <w:lang w:val="ru-RU"/>
              </w:rPr>
              <w:t>.И</w:t>
            </w:r>
            <w:proofErr w:type="gramEnd"/>
            <w:r w:rsidRPr="00882E96">
              <w:rPr>
                <w:i/>
                <w:color w:val="333333"/>
                <w:lang w:val="ru-RU"/>
              </w:rPr>
              <w:t>сполнять мелодекламации текстов романсов.</w:t>
            </w:r>
          </w:p>
        </w:tc>
        <w:tc>
          <w:tcPr>
            <w:tcW w:w="1100" w:type="dxa"/>
          </w:tcPr>
          <w:p w:rsidR="00A955E5" w:rsidRPr="00882E96" w:rsidRDefault="003411A7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20.10</w:t>
            </w:r>
          </w:p>
        </w:tc>
        <w:tc>
          <w:tcPr>
            <w:tcW w:w="116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A955E5" w:rsidRPr="00882E96" w:rsidTr="00070FA7">
        <w:tc>
          <w:tcPr>
            <w:tcW w:w="709" w:type="dxa"/>
          </w:tcPr>
          <w:p w:rsidR="00A955E5" w:rsidRPr="00882E96" w:rsidRDefault="00A955E5" w:rsidP="00070FA7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Концерт камерной музыки: пьеса.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30–31</w:t>
            </w:r>
          </w:p>
        </w:tc>
        <w:tc>
          <w:tcPr>
            <w:tcW w:w="3402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 xml:space="preserve">Формирование у учащихся представлений о пьесе как одном </w:t>
            </w:r>
            <w:proofErr w:type="gramStart"/>
            <w:r w:rsidRPr="00882E96">
              <w:rPr>
                <w:color w:val="333333"/>
                <w:lang w:val="ru-RU"/>
              </w:rPr>
              <w:t>из</w:t>
            </w:r>
            <w:proofErr w:type="gramEnd"/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жанров камерной инструментальной музыки.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 xml:space="preserve">Развитие музыкально-исполнительских умений и навыков учащихся. Дальнейшее формирование </w:t>
            </w:r>
            <w:proofErr w:type="gramStart"/>
            <w:r w:rsidRPr="00882E96">
              <w:rPr>
                <w:color w:val="333333"/>
                <w:lang w:val="ru-RU"/>
              </w:rPr>
              <w:t>представлении</w:t>
            </w:r>
            <w:proofErr w:type="gramEnd"/>
            <w:r w:rsidRPr="00882E96">
              <w:rPr>
                <w:color w:val="333333"/>
                <w:lang w:val="ru-RU"/>
              </w:rPr>
              <w:t xml:space="preserve"> учащихся о связи русской классической музыки с народной культурой и историей нашей страны.</w:t>
            </w:r>
          </w:p>
        </w:tc>
        <w:tc>
          <w:tcPr>
            <w:tcW w:w="141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Пьеса. Композитор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 xml:space="preserve">А. </w:t>
            </w:r>
            <w:proofErr w:type="spellStart"/>
            <w:r w:rsidRPr="00882E96">
              <w:rPr>
                <w:color w:val="333333"/>
                <w:lang w:val="ru-RU"/>
              </w:rPr>
              <w:t>Лядов</w:t>
            </w:r>
            <w:proofErr w:type="spellEnd"/>
            <w:r w:rsidRPr="00882E96">
              <w:rPr>
                <w:color w:val="333333"/>
                <w:lang w:val="ru-RU"/>
              </w:rPr>
              <w:t xml:space="preserve"> и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 xml:space="preserve">его пьесы </w:t>
            </w:r>
            <w:proofErr w:type="gramStart"/>
            <w:r w:rsidRPr="00882E96">
              <w:rPr>
                <w:color w:val="333333"/>
                <w:lang w:val="ru-RU"/>
              </w:rPr>
              <w:t>для</w:t>
            </w:r>
            <w:proofErr w:type="gramEnd"/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фортепьяно.</w:t>
            </w:r>
          </w:p>
        </w:tc>
        <w:tc>
          <w:tcPr>
            <w:tcW w:w="6662" w:type="dxa"/>
            <w:gridSpan w:val="2"/>
          </w:tcPr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 xml:space="preserve">Слушать пьесы из цикла «Бирюльки» А.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Лядова</w:t>
            </w:r>
            <w:proofErr w:type="spellEnd"/>
            <w:r w:rsidRPr="00882E96">
              <w:rPr>
                <w:i/>
                <w:color w:val="333333"/>
                <w:lang w:val="ru-RU"/>
              </w:rPr>
              <w:t xml:space="preserve">; «Про старину»  А.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Лядова</w:t>
            </w:r>
            <w:proofErr w:type="spellEnd"/>
            <w:r w:rsidRPr="00882E96">
              <w:rPr>
                <w:i/>
                <w:color w:val="333333"/>
                <w:lang w:val="ru-RU"/>
              </w:rPr>
              <w:t>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Исполнять старинные русские народные песни (повторение).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 xml:space="preserve">Музицировать, исполнять на музыкальных инструментах </w:t>
            </w:r>
            <w:proofErr w:type="gramStart"/>
            <w:r w:rsidRPr="00882E96">
              <w:rPr>
                <w:i/>
                <w:color w:val="333333"/>
                <w:lang w:val="ru-RU"/>
              </w:rPr>
              <w:t>музыкально-инструментальные</w:t>
            </w:r>
            <w:proofErr w:type="gramEnd"/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 xml:space="preserve">импровизации на тему «Бирюльки» («Бирюлька-юла», «Бирюлька —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пирамидка»</w:t>
            </w:r>
            <w:proofErr w:type="gramStart"/>
            <w:r w:rsidRPr="00882E96">
              <w:rPr>
                <w:i/>
                <w:color w:val="333333"/>
                <w:lang w:val="ru-RU"/>
              </w:rPr>
              <w:t>,«</w:t>
            </w:r>
            <w:proofErr w:type="gramEnd"/>
            <w:r w:rsidRPr="00882E96">
              <w:rPr>
                <w:i/>
                <w:color w:val="333333"/>
                <w:lang w:val="ru-RU"/>
              </w:rPr>
              <w:t>Бирюлька</w:t>
            </w:r>
            <w:proofErr w:type="spellEnd"/>
            <w:r w:rsidRPr="00882E96">
              <w:rPr>
                <w:i/>
                <w:color w:val="333333"/>
                <w:lang w:val="ru-RU"/>
              </w:rPr>
              <w:t>-самовар» и др.) на игрушечных музыкальных инструментах. Дополнительные виды учебной деятельности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 xml:space="preserve">Выполнять упражнения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арттерапии</w:t>
            </w:r>
            <w:proofErr w:type="spellEnd"/>
            <w:r w:rsidRPr="00882E96">
              <w:rPr>
                <w:i/>
                <w:color w:val="333333"/>
                <w:lang w:val="ru-RU"/>
              </w:rPr>
              <w:t xml:space="preserve"> «Зеркало», «Юла» (повторение).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Рисовать под музыку миниатюры на тему «Про старину».</w:t>
            </w:r>
          </w:p>
        </w:tc>
        <w:tc>
          <w:tcPr>
            <w:tcW w:w="1100" w:type="dxa"/>
          </w:tcPr>
          <w:p w:rsidR="00A955E5" w:rsidRPr="00882E96" w:rsidRDefault="003411A7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27.10</w:t>
            </w:r>
          </w:p>
        </w:tc>
        <w:tc>
          <w:tcPr>
            <w:tcW w:w="116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A955E5" w:rsidRPr="00882E96" w:rsidTr="00070FA7">
        <w:trPr>
          <w:trHeight w:val="70"/>
        </w:trPr>
        <w:tc>
          <w:tcPr>
            <w:tcW w:w="709" w:type="dxa"/>
          </w:tcPr>
          <w:p w:rsidR="00A955E5" w:rsidRPr="00882E96" w:rsidRDefault="00A955E5" w:rsidP="00070FA7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Концерт камерной музыки: соната.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32–33</w:t>
            </w:r>
          </w:p>
        </w:tc>
        <w:tc>
          <w:tcPr>
            <w:tcW w:w="3402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Знакомство учащихся с сонатой как одним из жанров камерной инструментальной музыки,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формирование у них первоначальных представлений о сонатной форме.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 xml:space="preserve"> 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Соната. Композитор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Л.В. Бетховен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и его сонаты.</w:t>
            </w:r>
          </w:p>
        </w:tc>
        <w:tc>
          <w:tcPr>
            <w:tcW w:w="6662" w:type="dxa"/>
            <w:gridSpan w:val="2"/>
          </w:tcPr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 xml:space="preserve">Слушать сонату № 14 («Лунная») Л.В.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Бетховена</w:t>
            </w:r>
            <w:proofErr w:type="gramStart"/>
            <w:r w:rsidRPr="00882E96">
              <w:rPr>
                <w:i/>
                <w:color w:val="333333"/>
                <w:lang w:val="ru-RU"/>
              </w:rPr>
              <w:t>.И</w:t>
            </w:r>
            <w:proofErr w:type="gramEnd"/>
            <w:r w:rsidRPr="00882E96">
              <w:rPr>
                <w:i/>
                <w:color w:val="333333"/>
                <w:lang w:val="ru-RU"/>
              </w:rPr>
              <w:t>сполнять</w:t>
            </w:r>
            <w:proofErr w:type="spellEnd"/>
            <w:r w:rsidRPr="00882E96">
              <w:rPr>
                <w:i/>
                <w:color w:val="333333"/>
                <w:lang w:val="ru-RU"/>
              </w:rPr>
              <w:t xml:space="preserve"> песню «Сурок» (муз. </w:t>
            </w:r>
            <w:proofErr w:type="spellStart"/>
            <w:proofErr w:type="gramStart"/>
            <w:r w:rsidRPr="00882E96">
              <w:rPr>
                <w:i/>
                <w:color w:val="333333"/>
                <w:lang w:val="ru-RU"/>
              </w:rPr>
              <w:t>Л.В.Бетховена</w:t>
            </w:r>
            <w:proofErr w:type="spellEnd"/>
            <w:r w:rsidRPr="00882E96">
              <w:rPr>
                <w:i/>
                <w:color w:val="333333"/>
                <w:lang w:val="ru-RU"/>
              </w:rPr>
              <w:t xml:space="preserve">, русский текст Н.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Райковского</w:t>
            </w:r>
            <w:proofErr w:type="spellEnd"/>
            <w:r w:rsidRPr="00882E96">
              <w:rPr>
                <w:i/>
                <w:color w:val="333333"/>
                <w:lang w:val="ru-RU"/>
              </w:rPr>
              <w:t>).</w:t>
            </w:r>
            <w:proofErr w:type="gramEnd"/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</w:p>
        </w:tc>
        <w:tc>
          <w:tcPr>
            <w:tcW w:w="1100" w:type="dxa"/>
          </w:tcPr>
          <w:p w:rsidR="00A955E5" w:rsidRPr="00882E96" w:rsidRDefault="003411A7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10.11</w:t>
            </w:r>
          </w:p>
        </w:tc>
        <w:tc>
          <w:tcPr>
            <w:tcW w:w="116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8710AE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Концерт симфонической музыки.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36–37</w:t>
            </w: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Развитие представлений учащихся о симфонической музыке, симфоническом оркестре и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 xml:space="preserve">его </w:t>
            </w:r>
            <w:proofErr w:type="gramStart"/>
            <w:r w:rsidRPr="00882E96">
              <w:rPr>
                <w:color w:val="333333"/>
                <w:lang w:val="ru-RU"/>
              </w:rPr>
              <w:t>составе</w:t>
            </w:r>
            <w:proofErr w:type="gramEnd"/>
            <w:r w:rsidRPr="00882E96">
              <w:rPr>
                <w:color w:val="333333"/>
                <w:lang w:val="ru-RU"/>
              </w:rPr>
              <w:t xml:space="preserve">. Развитие культуры </w:t>
            </w:r>
            <w:r w:rsidRPr="00882E96">
              <w:rPr>
                <w:color w:val="333333"/>
                <w:lang w:val="ru-RU"/>
              </w:rPr>
              <w:lastRenderedPageBreak/>
              <w:t>восприятия музыки и интереса к музыкально-исполнительской деятельности. Формирование у учащихся установки на посещение концертов симфонической музыки.</w:t>
            </w: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lastRenderedPageBreak/>
              <w:t>Симфоническая музыка.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Симфонический оркестр.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proofErr w:type="spellStart"/>
            <w:r w:rsidRPr="00882E96">
              <w:rPr>
                <w:color w:val="333333"/>
                <w:lang w:val="ru-RU"/>
              </w:rPr>
              <w:lastRenderedPageBreak/>
              <w:t>Музыкальныинструменты</w:t>
            </w:r>
            <w:proofErr w:type="spellEnd"/>
            <w:r w:rsidRPr="00882E96">
              <w:rPr>
                <w:color w:val="333333"/>
                <w:lang w:val="ru-RU"/>
              </w:rPr>
              <w:t xml:space="preserve"> симфонического оркестра.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Знаменитые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симфонические оркестры.</w:t>
            </w:r>
          </w:p>
        </w:tc>
        <w:tc>
          <w:tcPr>
            <w:tcW w:w="6662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lastRenderedPageBreak/>
              <w:t>Слушать «Путеводитель по оркестру для юношества» Б. Бриттена.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Повторять исполнение под аккомпанемент симфонического оркестра (фонограмму)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 xml:space="preserve">Гимна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РФ</w:t>
            </w:r>
            <w:proofErr w:type="gramStart"/>
            <w:r w:rsidRPr="00882E96">
              <w:rPr>
                <w:i/>
                <w:color w:val="333333"/>
                <w:lang w:val="ru-RU"/>
              </w:rPr>
              <w:t>.М</w:t>
            </w:r>
            <w:proofErr w:type="gramEnd"/>
            <w:r w:rsidRPr="00882E96">
              <w:rPr>
                <w:i/>
                <w:color w:val="333333"/>
                <w:lang w:val="ru-RU"/>
              </w:rPr>
              <w:t>узицировать</w:t>
            </w:r>
            <w:proofErr w:type="spellEnd"/>
            <w:r w:rsidRPr="00882E96">
              <w:rPr>
                <w:i/>
                <w:color w:val="333333"/>
                <w:lang w:val="ru-RU"/>
              </w:rPr>
              <w:t xml:space="preserve">, исполнять на музыкальных инструментах </w:t>
            </w:r>
            <w:r w:rsidRPr="00882E96">
              <w:rPr>
                <w:i/>
                <w:color w:val="333333"/>
                <w:lang w:val="ru-RU"/>
              </w:rPr>
              <w:lastRenderedPageBreak/>
              <w:t>имитацию игры на различных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 xml:space="preserve">музыкальных </w:t>
            </w:r>
            <w:proofErr w:type="gramStart"/>
            <w:r w:rsidRPr="00882E96">
              <w:rPr>
                <w:i/>
                <w:color w:val="333333"/>
                <w:lang w:val="ru-RU"/>
              </w:rPr>
              <w:t>инструментах</w:t>
            </w:r>
            <w:proofErr w:type="gramEnd"/>
            <w:r w:rsidRPr="00882E96">
              <w:rPr>
                <w:i/>
                <w:color w:val="333333"/>
                <w:lang w:val="ru-RU"/>
              </w:rPr>
              <w:t>, входящих в состав симфонического оркестра (под запись произведения Б. Бриттена «Путеводитель по оркестру для юношества»).</w:t>
            </w:r>
          </w:p>
        </w:tc>
        <w:tc>
          <w:tcPr>
            <w:tcW w:w="1100" w:type="dxa"/>
          </w:tcPr>
          <w:p w:rsidR="008710AE" w:rsidRDefault="003411A7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lastRenderedPageBreak/>
              <w:t>17.11</w:t>
            </w:r>
          </w:p>
          <w:p w:rsidR="008710AE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8710AE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Концерт симфонической музыки: симфония.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38–39</w:t>
            </w: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Знакомство учащихся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 xml:space="preserve">с симфонией как крупной музыкальной </w:t>
            </w:r>
            <w:proofErr w:type="spellStart"/>
            <w:r w:rsidRPr="00882E96">
              <w:rPr>
                <w:color w:val="333333"/>
                <w:lang w:val="ru-RU"/>
              </w:rPr>
              <w:t>формой</w:t>
            </w:r>
            <w:proofErr w:type="gramStart"/>
            <w:r w:rsidRPr="00882E96">
              <w:rPr>
                <w:color w:val="333333"/>
                <w:lang w:val="ru-RU"/>
              </w:rPr>
              <w:t>.Д</w:t>
            </w:r>
            <w:proofErr w:type="gramEnd"/>
            <w:r w:rsidRPr="00882E96">
              <w:rPr>
                <w:color w:val="333333"/>
                <w:lang w:val="ru-RU"/>
              </w:rPr>
              <w:t>альнейшее</w:t>
            </w:r>
            <w:proofErr w:type="spellEnd"/>
            <w:r w:rsidRPr="00882E96">
              <w:rPr>
                <w:color w:val="333333"/>
                <w:lang w:val="ru-RU"/>
              </w:rPr>
              <w:t xml:space="preserve"> знакомство с образами природы в музыке. Развитие представлений учащихся о взаимосвязи классической и народной </w:t>
            </w:r>
            <w:proofErr w:type="spellStart"/>
            <w:r w:rsidRPr="00882E96">
              <w:rPr>
                <w:color w:val="333333"/>
                <w:lang w:val="ru-RU"/>
              </w:rPr>
              <w:t>музыки</w:t>
            </w:r>
            <w:proofErr w:type="gramStart"/>
            <w:r w:rsidRPr="00882E96">
              <w:rPr>
                <w:color w:val="333333"/>
                <w:lang w:val="ru-RU"/>
              </w:rPr>
              <w:t>,п</w:t>
            </w:r>
            <w:proofErr w:type="gramEnd"/>
            <w:r w:rsidRPr="00882E96">
              <w:rPr>
                <w:color w:val="333333"/>
                <w:lang w:val="ru-RU"/>
              </w:rPr>
              <w:t>оэзии</w:t>
            </w:r>
            <w:proofErr w:type="spellEnd"/>
            <w:r w:rsidRPr="00882E96">
              <w:rPr>
                <w:color w:val="333333"/>
                <w:lang w:val="ru-RU"/>
              </w:rPr>
              <w:t xml:space="preserve"> и других видов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искусства. Развитие творческого воображения.</w:t>
            </w: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Симфония.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Взаимосвязь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Симфонической и народной музыки.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Музыкальные и поэтические образы природы.</w:t>
            </w:r>
          </w:p>
        </w:tc>
        <w:tc>
          <w:tcPr>
            <w:tcW w:w="6662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Слушать симфонию №1 (Зимние грёзы</w:t>
            </w:r>
            <w:proofErr w:type="gramStart"/>
            <w:r w:rsidRPr="00882E96">
              <w:rPr>
                <w:i/>
                <w:color w:val="333333"/>
                <w:lang w:val="ru-RU"/>
              </w:rPr>
              <w:t>)П</w:t>
            </w:r>
            <w:proofErr w:type="gramEnd"/>
            <w:r w:rsidRPr="00882E96">
              <w:rPr>
                <w:i/>
                <w:color w:val="333333"/>
                <w:lang w:val="ru-RU"/>
              </w:rPr>
              <w:t>. Чайковского. (фрагмент).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Исполнять романс «Зимний вечер» (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муз</w:t>
            </w:r>
            <w:proofErr w:type="gramStart"/>
            <w:r w:rsidRPr="00882E96">
              <w:rPr>
                <w:i/>
                <w:color w:val="333333"/>
                <w:lang w:val="ru-RU"/>
              </w:rPr>
              <w:t>.М</w:t>
            </w:r>
            <w:proofErr w:type="spellEnd"/>
            <w:proofErr w:type="gramEnd"/>
            <w:r w:rsidRPr="00882E96">
              <w:rPr>
                <w:i/>
                <w:color w:val="333333"/>
                <w:lang w:val="ru-RU"/>
              </w:rPr>
              <w:t>. Яковлева, сл. А. Пушкина); мелодекламацию стихотворения А. Пушкина «Зимняя дорога»; русскую народную песню «Цвели цветики».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 xml:space="preserve">Музицировать, исполнять на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музыкальныхинструментах</w:t>
            </w:r>
            <w:proofErr w:type="spellEnd"/>
            <w:r w:rsidRPr="00882E96">
              <w:rPr>
                <w:i/>
                <w:color w:val="333333"/>
                <w:lang w:val="ru-RU"/>
              </w:rPr>
              <w:t xml:space="preserve"> звуковые картины, ритмические и мелодические импровизации на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темы</w:t>
            </w:r>
            <w:proofErr w:type="gramStart"/>
            <w:r w:rsidRPr="00882E96">
              <w:rPr>
                <w:i/>
                <w:color w:val="333333"/>
                <w:lang w:val="ru-RU"/>
              </w:rPr>
              <w:t>«М</w:t>
            </w:r>
            <w:proofErr w:type="gramEnd"/>
            <w:r w:rsidRPr="00882E96">
              <w:rPr>
                <w:i/>
                <w:color w:val="333333"/>
                <w:lang w:val="ru-RU"/>
              </w:rPr>
              <w:t>узыка</w:t>
            </w:r>
            <w:proofErr w:type="spellEnd"/>
            <w:r w:rsidRPr="00882E96">
              <w:rPr>
                <w:i/>
                <w:color w:val="333333"/>
                <w:lang w:val="ru-RU"/>
              </w:rPr>
              <w:t xml:space="preserve"> зимы», «Зимние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грёзы».Дополнительные</w:t>
            </w:r>
            <w:proofErr w:type="spellEnd"/>
            <w:r w:rsidRPr="00882E96">
              <w:rPr>
                <w:i/>
                <w:color w:val="333333"/>
                <w:lang w:val="ru-RU"/>
              </w:rPr>
              <w:t xml:space="preserve"> виды учебной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деятельностиРисовать</w:t>
            </w:r>
            <w:proofErr w:type="spellEnd"/>
            <w:r w:rsidRPr="00882E96">
              <w:rPr>
                <w:i/>
                <w:color w:val="333333"/>
                <w:lang w:val="ru-RU"/>
              </w:rPr>
              <w:t xml:space="preserve"> фантазию на тему «Зимние грёзы».</w:t>
            </w:r>
          </w:p>
        </w:tc>
        <w:tc>
          <w:tcPr>
            <w:tcW w:w="1100" w:type="dxa"/>
          </w:tcPr>
          <w:p w:rsidR="008710AE" w:rsidRPr="00882E96" w:rsidRDefault="003411A7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24.11</w:t>
            </w: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8710AE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Концерт симфонической музыки: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А. Бородин.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Симфония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№2 «Богатырская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42–43</w:t>
            </w: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 xml:space="preserve">Развитие </w:t>
            </w:r>
            <w:proofErr w:type="gramStart"/>
            <w:r w:rsidRPr="00882E96">
              <w:rPr>
                <w:color w:val="333333"/>
                <w:lang w:val="ru-RU"/>
              </w:rPr>
              <w:t>творческого</w:t>
            </w:r>
            <w:proofErr w:type="gramEnd"/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воображения.</w:t>
            </w: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Симфония.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Композитор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А. Бородин.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Героические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музыкальные образы.</w:t>
            </w:r>
          </w:p>
        </w:tc>
        <w:tc>
          <w:tcPr>
            <w:tcW w:w="6662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Слушать симфонию № 2 («Богатырская»)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А. Бородин</w:t>
            </w:r>
            <w:proofErr w:type="gramStart"/>
            <w:r w:rsidRPr="00882E96">
              <w:rPr>
                <w:i/>
                <w:color w:val="333333"/>
                <w:lang w:val="ru-RU"/>
              </w:rPr>
              <w:t>а(</w:t>
            </w:r>
            <w:proofErr w:type="gramEnd"/>
            <w:r w:rsidRPr="00882E96">
              <w:rPr>
                <w:i/>
                <w:color w:val="333333"/>
                <w:lang w:val="ru-RU"/>
              </w:rPr>
              <w:t>экспозиция).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Исполнять русскую народную песню «Вспомним, братцы, Русь и славу» (повторение)</w:t>
            </w:r>
            <w:proofErr w:type="gramStart"/>
            <w:r w:rsidRPr="00882E96">
              <w:rPr>
                <w:i/>
                <w:color w:val="333333"/>
                <w:lang w:val="ru-RU"/>
              </w:rPr>
              <w:t>.М</w:t>
            </w:r>
            <w:proofErr w:type="gramEnd"/>
            <w:r w:rsidRPr="00882E96">
              <w:rPr>
                <w:i/>
                <w:color w:val="333333"/>
                <w:lang w:val="ru-RU"/>
              </w:rPr>
              <w:t>узицировать, исполнять на музыкальных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proofErr w:type="gramStart"/>
            <w:r w:rsidRPr="00882E96">
              <w:rPr>
                <w:i/>
                <w:color w:val="333333"/>
                <w:lang w:val="ru-RU"/>
              </w:rPr>
              <w:t>инструментах</w:t>
            </w:r>
            <w:proofErr w:type="gramEnd"/>
            <w:r w:rsidRPr="00882E96">
              <w:rPr>
                <w:i/>
                <w:color w:val="333333"/>
                <w:lang w:val="ru-RU"/>
              </w:rPr>
              <w:t xml:space="preserve"> две контрастные «богатырские» мелодии (музыкальные темы). Разучить мелодии русского плясового наигрыша на игрушечной гармонике или гуслях. Дополнительные виды учебной деятельности</w:t>
            </w:r>
            <w:proofErr w:type="gramStart"/>
            <w:r w:rsidRPr="00882E96">
              <w:rPr>
                <w:i/>
                <w:color w:val="333333"/>
                <w:lang w:val="ru-RU"/>
              </w:rPr>
              <w:t xml:space="preserve"> С</w:t>
            </w:r>
            <w:proofErr w:type="gramEnd"/>
            <w:r w:rsidRPr="00882E96">
              <w:rPr>
                <w:i/>
                <w:color w:val="333333"/>
                <w:lang w:val="ru-RU"/>
              </w:rPr>
              <w:t>очинить две контрастные «богатырские» мелодии (музыкальные темы).</w:t>
            </w:r>
          </w:p>
        </w:tc>
        <w:tc>
          <w:tcPr>
            <w:tcW w:w="1100" w:type="dxa"/>
          </w:tcPr>
          <w:p w:rsidR="008710AE" w:rsidRPr="00882E96" w:rsidRDefault="003411A7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01.12</w:t>
            </w: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3411A7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SchoolBookC"/>
                <w:color w:val="333333"/>
                <w:lang w:val="ru-RU"/>
              </w:rPr>
            </w:pPr>
            <w:r w:rsidRPr="00882E96">
              <w:rPr>
                <w:rFonts w:cs="SchoolBookC"/>
                <w:color w:val="333333"/>
                <w:lang w:val="ru-RU"/>
              </w:rPr>
              <w:t>Концерт симфонической музыки: симфоническая картина.</w:t>
            </w:r>
          </w:p>
          <w:p w:rsidR="008710AE" w:rsidRPr="00882E96" w:rsidRDefault="008710AE" w:rsidP="008710A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SchoolBookC"/>
                <w:color w:val="333333"/>
                <w:lang w:val="ru-RU"/>
              </w:rPr>
            </w:pPr>
            <w:r w:rsidRPr="00882E96">
              <w:rPr>
                <w:rFonts w:cs="SchoolBookC"/>
                <w:color w:val="333333"/>
                <w:lang w:val="ru-RU"/>
              </w:rPr>
              <w:t>С. 44–45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Дальнейшее знакомство с жанрами симфонической музыки и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 xml:space="preserve">творчеством композитора А. </w:t>
            </w:r>
            <w:proofErr w:type="spellStart"/>
            <w:r w:rsidRPr="00882E96">
              <w:rPr>
                <w:color w:val="333333"/>
                <w:lang w:val="ru-RU"/>
              </w:rPr>
              <w:t>Лядова</w:t>
            </w:r>
            <w:proofErr w:type="spellEnd"/>
            <w:r w:rsidRPr="00882E96">
              <w:rPr>
                <w:color w:val="333333"/>
                <w:lang w:val="ru-RU"/>
              </w:rPr>
              <w:t>.</w:t>
            </w:r>
          </w:p>
        </w:tc>
        <w:tc>
          <w:tcPr>
            <w:tcW w:w="1418" w:type="dxa"/>
          </w:tcPr>
          <w:p w:rsidR="008710AE" w:rsidRPr="00882E96" w:rsidRDefault="008710AE" w:rsidP="008710A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SchoolBookC"/>
                <w:color w:val="333333"/>
                <w:lang w:val="ru-RU"/>
              </w:rPr>
            </w:pPr>
            <w:proofErr w:type="spellStart"/>
            <w:r w:rsidRPr="00882E96">
              <w:rPr>
                <w:rFonts w:cs="SchoolBookC"/>
                <w:color w:val="333333"/>
                <w:lang w:val="ru-RU"/>
              </w:rPr>
              <w:t>Симфоничес</w:t>
            </w:r>
            <w:proofErr w:type="spellEnd"/>
          </w:p>
          <w:p w:rsidR="008710AE" w:rsidRPr="00882E96" w:rsidRDefault="008710AE" w:rsidP="008710A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SchoolBookC"/>
                <w:color w:val="333333"/>
                <w:lang w:val="ru-RU"/>
              </w:rPr>
            </w:pPr>
            <w:r w:rsidRPr="00882E96">
              <w:rPr>
                <w:rFonts w:cs="SchoolBookC"/>
                <w:color w:val="333333"/>
                <w:lang w:val="ru-RU"/>
              </w:rPr>
              <w:t>Кая  картина.</w:t>
            </w:r>
          </w:p>
          <w:p w:rsidR="008710AE" w:rsidRPr="00882E96" w:rsidRDefault="008710AE" w:rsidP="008710A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SchoolBookC"/>
                <w:color w:val="333333"/>
                <w:lang w:val="ru-RU"/>
              </w:rPr>
            </w:pPr>
            <w:r w:rsidRPr="00882E96">
              <w:rPr>
                <w:rFonts w:cs="SchoolBookC"/>
                <w:color w:val="333333"/>
                <w:lang w:val="ru-RU"/>
              </w:rPr>
              <w:t>Сказочные</w:t>
            </w:r>
          </w:p>
          <w:p w:rsidR="008710AE" w:rsidRPr="00882E96" w:rsidRDefault="008710AE" w:rsidP="008710A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SchoolBookC"/>
                <w:color w:val="333333"/>
                <w:lang w:val="ru-RU"/>
              </w:rPr>
            </w:pPr>
            <w:r w:rsidRPr="00882E96">
              <w:rPr>
                <w:rFonts w:cs="SchoolBookC"/>
                <w:color w:val="333333"/>
                <w:lang w:val="ru-RU"/>
              </w:rPr>
              <w:t>музыкальные образы.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6662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 xml:space="preserve">Слушать симфонические картины А.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Лядов</w:t>
            </w:r>
            <w:proofErr w:type="gramStart"/>
            <w:r w:rsidRPr="00882E96">
              <w:rPr>
                <w:i/>
                <w:color w:val="333333"/>
                <w:lang w:val="ru-RU"/>
              </w:rPr>
              <w:t>а«</w:t>
            </w:r>
            <w:proofErr w:type="gramEnd"/>
            <w:r w:rsidRPr="00882E96">
              <w:rPr>
                <w:i/>
                <w:color w:val="333333"/>
                <w:lang w:val="ru-RU"/>
              </w:rPr>
              <w:t>Баба</w:t>
            </w:r>
            <w:proofErr w:type="spellEnd"/>
            <w:r w:rsidRPr="00882E96">
              <w:rPr>
                <w:i/>
                <w:color w:val="333333"/>
                <w:lang w:val="ru-RU"/>
              </w:rPr>
              <w:t>-яга» (фрагменты); «Волшебное озеро»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(фрагменты)</w:t>
            </w:r>
            <w:proofErr w:type="gramStart"/>
            <w:r w:rsidRPr="00882E96">
              <w:rPr>
                <w:i/>
                <w:color w:val="333333"/>
                <w:lang w:val="ru-RU"/>
              </w:rPr>
              <w:t>.И</w:t>
            </w:r>
            <w:proofErr w:type="gramEnd"/>
            <w:r w:rsidRPr="00882E96">
              <w:rPr>
                <w:i/>
                <w:color w:val="333333"/>
                <w:lang w:val="ru-RU"/>
              </w:rPr>
              <w:t>сполнять песни о сказочных персонажах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 xml:space="preserve">(например, игровую русскую народную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песн</w:t>
            </w:r>
            <w:proofErr w:type="gramStart"/>
            <w:r w:rsidRPr="00882E96">
              <w:rPr>
                <w:i/>
                <w:color w:val="333333"/>
                <w:lang w:val="ru-RU"/>
              </w:rPr>
              <w:t>ю«</w:t>
            </w:r>
            <w:proofErr w:type="gramEnd"/>
            <w:r w:rsidRPr="00882E96">
              <w:rPr>
                <w:i/>
                <w:color w:val="333333"/>
                <w:lang w:val="ru-RU"/>
              </w:rPr>
              <w:t>Баба</w:t>
            </w:r>
            <w:proofErr w:type="spellEnd"/>
            <w:r w:rsidRPr="00882E96">
              <w:rPr>
                <w:i/>
                <w:color w:val="333333"/>
                <w:lang w:val="ru-RU"/>
              </w:rPr>
              <w:t xml:space="preserve">-яга», «Песенка Водяного» из мультфильма «Летучий корабль» (муз. </w:t>
            </w:r>
            <w:proofErr w:type="gramStart"/>
            <w:r w:rsidRPr="00882E96">
              <w:rPr>
                <w:i/>
                <w:color w:val="333333"/>
                <w:lang w:val="ru-RU"/>
              </w:rPr>
              <w:t xml:space="preserve">М. Дунаевского, сл. Ю.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Энтина</w:t>
            </w:r>
            <w:proofErr w:type="spellEnd"/>
            <w:r w:rsidRPr="00882E96">
              <w:rPr>
                <w:i/>
                <w:color w:val="333333"/>
                <w:lang w:val="ru-RU"/>
              </w:rPr>
              <w:t>).</w:t>
            </w:r>
            <w:proofErr w:type="gramEnd"/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Выполнять упражнение арт-терапии «Звуковые волны».</w:t>
            </w:r>
          </w:p>
        </w:tc>
        <w:tc>
          <w:tcPr>
            <w:tcW w:w="1100" w:type="dxa"/>
          </w:tcPr>
          <w:p w:rsidR="008710AE" w:rsidRPr="00882E96" w:rsidRDefault="003411A7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08.12</w:t>
            </w: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8710AE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6662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</w:p>
        </w:tc>
        <w:tc>
          <w:tcPr>
            <w:tcW w:w="1100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3411A7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 xml:space="preserve">Концерт </w:t>
            </w:r>
            <w:proofErr w:type="gramStart"/>
            <w:r w:rsidRPr="00882E96">
              <w:rPr>
                <w:color w:val="333333"/>
                <w:lang w:val="ru-RU"/>
              </w:rPr>
              <w:t>сим</w:t>
            </w:r>
            <w:proofErr w:type="gramEnd"/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фонической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 xml:space="preserve">музыки: </w:t>
            </w:r>
            <w:proofErr w:type="gramStart"/>
            <w:r w:rsidRPr="00882E96">
              <w:rPr>
                <w:color w:val="333333"/>
                <w:lang w:val="ru-RU"/>
              </w:rPr>
              <w:t>сим</w:t>
            </w:r>
            <w:proofErr w:type="gramEnd"/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фоническая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сюита.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lastRenderedPageBreak/>
              <w:t>С. 48–49</w:t>
            </w: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lastRenderedPageBreak/>
              <w:t>Дальнейшее знакомство с жанрами симфонической музыки. Продолжение формирования у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учащихся представлений о взаимосвязи русской классической и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lastRenderedPageBreak/>
              <w:t>народной музыки.</w:t>
            </w: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proofErr w:type="spellStart"/>
            <w:r w:rsidRPr="00882E96">
              <w:rPr>
                <w:color w:val="333333"/>
                <w:lang w:val="ru-RU"/>
              </w:rPr>
              <w:lastRenderedPageBreak/>
              <w:t>Симфоничес</w:t>
            </w:r>
            <w:proofErr w:type="spellEnd"/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кая сюита.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Музыкальные образы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 xml:space="preserve">русской </w:t>
            </w:r>
            <w:r w:rsidRPr="00882E96">
              <w:rPr>
                <w:color w:val="333333"/>
                <w:lang w:val="ru-RU"/>
              </w:rPr>
              <w:lastRenderedPageBreak/>
              <w:t>старины.</w:t>
            </w:r>
          </w:p>
        </w:tc>
        <w:tc>
          <w:tcPr>
            <w:tcW w:w="6662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lastRenderedPageBreak/>
              <w:t xml:space="preserve">Слушать симфоническую сюиту А.К.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Лядова</w:t>
            </w:r>
            <w:proofErr w:type="gramStart"/>
            <w:r w:rsidRPr="00882E96">
              <w:rPr>
                <w:i/>
                <w:color w:val="333333"/>
                <w:lang w:val="ru-RU"/>
              </w:rPr>
              <w:t>«В</w:t>
            </w:r>
            <w:proofErr w:type="gramEnd"/>
            <w:r w:rsidRPr="00882E96">
              <w:rPr>
                <w:i/>
                <w:color w:val="333333"/>
                <w:lang w:val="ru-RU"/>
              </w:rPr>
              <w:t>осемь</w:t>
            </w:r>
            <w:proofErr w:type="spellEnd"/>
            <w:r w:rsidRPr="00882E96">
              <w:rPr>
                <w:i/>
                <w:color w:val="333333"/>
                <w:lang w:val="ru-RU"/>
              </w:rPr>
              <w:t xml:space="preserve"> русских народных песен для оркестра» (фрагменты).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 xml:space="preserve">Исполнять русские народные песни «Я с комариком плясала», «Как у наших у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ворот»</w:t>
            </w:r>
            <w:proofErr w:type="gramStart"/>
            <w:r w:rsidRPr="00882E96">
              <w:rPr>
                <w:i/>
                <w:color w:val="333333"/>
                <w:lang w:val="ru-RU"/>
              </w:rPr>
              <w:t>;п</w:t>
            </w:r>
            <w:proofErr w:type="gramEnd"/>
            <w:r w:rsidRPr="00882E96">
              <w:rPr>
                <w:i/>
                <w:color w:val="333333"/>
                <w:lang w:val="ru-RU"/>
              </w:rPr>
              <w:t>овторять</w:t>
            </w:r>
            <w:proofErr w:type="spellEnd"/>
            <w:r w:rsidRPr="00882E96">
              <w:rPr>
                <w:i/>
                <w:color w:val="333333"/>
                <w:lang w:val="ru-RU"/>
              </w:rPr>
              <w:t xml:space="preserve"> русские народные песни различных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жанров (шуточные, колыбельные, хороводные, плясовые).</w:t>
            </w:r>
          </w:p>
        </w:tc>
        <w:tc>
          <w:tcPr>
            <w:tcW w:w="1100" w:type="dxa"/>
          </w:tcPr>
          <w:p w:rsidR="008710AE" w:rsidRPr="00882E96" w:rsidRDefault="003411A7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15.12</w:t>
            </w: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882E96" w:rsidTr="00070FA7">
        <w:tc>
          <w:tcPr>
            <w:tcW w:w="13609" w:type="dxa"/>
            <w:gridSpan w:val="6"/>
          </w:tcPr>
          <w:p w:rsidR="008710AE" w:rsidRPr="00882E96" w:rsidRDefault="008710AE" w:rsidP="008710AE">
            <w:pPr>
              <w:pStyle w:val="ac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SchoolBookC-Bold" w:hAnsi="SchoolBookC-Bold" w:cs="SchoolBookC-Bold"/>
                <w:i/>
                <w:color w:val="333333"/>
                <w:lang w:val="ru-RU"/>
              </w:rPr>
            </w:pPr>
            <w:r w:rsidRPr="00882E96">
              <w:rPr>
                <w:rFonts w:ascii="SchoolBookC-Bold" w:hAnsi="SchoolBookC-Bold" w:cs="SchoolBookC-Bold"/>
                <w:b/>
                <w:bCs/>
                <w:i/>
                <w:color w:val="333333"/>
                <w:sz w:val="27"/>
                <w:szCs w:val="27"/>
                <w:lang w:val="ru-RU"/>
              </w:rPr>
              <w:lastRenderedPageBreak/>
              <w:t>В музыкальном театре</w:t>
            </w:r>
          </w:p>
          <w:p w:rsidR="008710AE" w:rsidRPr="00882E96" w:rsidRDefault="008710AE" w:rsidP="008710AE">
            <w:pPr>
              <w:spacing w:before="0" w:after="0" w:line="240" w:lineRule="auto"/>
              <w:jc w:val="center"/>
              <w:rPr>
                <w:i/>
                <w:color w:val="333333"/>
                <w:lang w:val="ru-RU"/>
              </w:rPr>
            </w:pPr>
          </w:p>
        </w:tc>
        <w:tc>
          <w:tcPr>
            <w:tcW w:w="1100" w:type="dxa"/>
          </w:tcPr>
          <w:p w:rsidR="008710AE" w:rsidRPr="00882E96" w:rsidRDefault="008710AE" w:rsidP="008710AE">
            <w:pPr>
              <w:pStyle w:val="ac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SchoolBookC-Bold" w:hAnsi="SchoolBookC-Bold" w:cs="SchoolBookC-Bold"/>
                <w:b/>
                <w:bCs/>
                <w:color w:val="333333"/>
                <w:sz w:val="27"/>
                <w:szCs w:val="27"/>
                <w:lang w:val="ru-RU"/>
              </w:rPr>
            </w:pPr>
          </w:p>
        </w:tc>
        <w:tc>
          <w:tcPr>
            <w:tcW w:w="1168" w:type="dxa"/>
          </w:tcPr>
          <w:p w:rsidR="008710AE" w:rsidRPr="00882E96" w:rsidRDefault="008710AE" w:rsidP="008710AE">
            <w:pPr>
              <w:pStyle w:val="ac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SchoolBookC-Bold" w:hAnsi="SchoolBookC-Bold" w:cs="SchoolBookC-Bold"/>
                <w:b/>
                <w:bCs/>
                <w:color w:val="333333"/>
                <w:sz w:val="27"/>
                <w:szCs w:val="27"/>
                <w:lang w:val="ru-RU"/>
              </w:rPr>
            </w:pPr>
          </w:p>
        </w:tc>
      </w:tr>
      <w:tr w:rsidR="008710AE" w:rsidRPr="003411A7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Музыкальные театры.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58–59</w:t>
            </w: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Формирование у учащихся представлений о музыкальном театре и его устройстве. Знакомство со знаменитыми музыкальными театрами разных стран. Формирование у учащихся установки на посещении музыкальных  театров.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Знакомство с основами театрального этикета, воспитание культуры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поведения.</w:t>
            </w: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Музыкальный театр. Виды музыкальных театров.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Знаменитые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музыкальные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proofErr w:type="spellStart"/>
            <w:r w:rsidRPr="00882E96">
              <w:rPr>
                <w:color w:val="333333"/>
                <w:lang w:val="ru-RU"/>
              </w:rPr>
              <w:t>театры</w:t>
            </w:r>
            <w:proofErr w:type="gramStart"/>
            <w:r w:rsidRPr="00882E96">
              <w:rPr>
                <w:color w:val="333333"/>
                <w:lang w:val="ru-RU"/>
              </w:rPr>
              <w:t>.П</w:t>
            </w:r>
            <w:proofErr w:type="gramEnd"/>
            <w:r w:rsidRPr="00882E96">
              <w:rPr>
                <w:color w:val="333333"/>
                <w:lang w:val="ru-RU"/>
              </w:rPr>
              <w:t>равила</w:t>
            </w:r>
            <w:proofErr w:type="spellEnd"/>
            <w:r w:rsidRPr="00882E96">
              <w:rPr>
                <w:color w:val="333333"/>
                <w:lang w:val="ru-RU"/>
              </w:rPr>
              <w:t xml:space="preserve"> поведения в театре.</w:t>
            </w:r>
          </w:p>
        </w:tc>
        <w:tc>
          <w:tcPr>
            <w:tcW w:w="6662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 xml:space="preserve">Слушать фрагменты музыкальных спектаклей. Повторять исполнение фрагментов хоров из опер (например, «Хора девушек» из оперы «Евгений Онегин» П.И. Чайковского,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хора</w:t>
            </w:r>
            <w:proofErr w:type="gramStart"/>
            <w:r w:rsidRPr="00882E96">
              <w:rPr>
                <w:i/>
                <w:color w:val="333333"/>
                <w:lang w:val="ru-RU"/>
              </w:rPr>
              <w:t>«С</w:t>
            </w:r>
            <w:proofErr w:type="gramEnd"/>
            <w:r w:rsidRPr="00882E96">
              <w:rPr>
                <w:i/>
                <w:color w:val="333333"/>
                <w:lang w:val="ru-RU"/>
              </w:rPr>
              <w:t>лавься</w:t>
            </w:r>
            <w:proofErr w:type="spellEnd"/>
            <w:r w:rsidRPr="00882E96">
              <w:rPr>
                <w:i/>
                <w:color w:val="333333"/>
                <w:lang w:val="ru-RU"/>
              </w:rPr>
              <w:t xml:space="preserve">!» из оперы «Иван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Сусанин»М.И</w:t>
            </w:r>
            <w:proofErr w:type="spellEnd"/>
            <w:r w:rsidRPr="00882E96">
              <w:rPr>
                <w:i/>
                <w:color w:val="333333"/>
                <w:lang w:val="ru-RU"/>
              </w:rPr>
              <w:t>. Глинки).</w:t>
            </w:r>
          </w:p>
        </w:tc>
        <w:tc>
          <w:tcPr>
            <w:tcW w:w="1100" w:type="dxa"/>
          </w:tcPr>
          <w:p w:rsidR="008710AE" w:rsidRPr="00882E96" w:rsidRDefault="003411A7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22.11</w:t>
            </w: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3411A7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Опера.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60–65</w:t>
            </w: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Формирование у учащихся первоначальных представлений об опере как о крупном музыкально-сценическом  произведении.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Развитие представлений о взаимосвязи в оперном спектакле различных видов искусства. Формирование установки на посещение оперных спектаклей.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proofErr w:type="spellStart"/>
            <w:r w:rsidRPr="00882E96">
              <w:rPr>
                <w:color w:val="333333"/>
                <w:lang w:val="ru-RU"/>
              </w:rPr>
              <w:t>Полихудожественное</w:t>
            </w:r>
            <w:proofErr w:type="spellEnd"/>
            <w:r w:rsidRPr="00882E96">
              <w:rPr>
                <w:color w:val="333333"/>
                <w:lang w:val="ru-RU"/>
              </w:rPr>
              <w:t xml:space="preserve">  воспитание.</w:t>
            </w: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Опера. Виды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искусства,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proofErr w:type="gramStart"/>
            <w:r w:rsidRPr="00882E96">
              <w:rPr>
                <w:color w:val="333333"/>
                <w:lang w:val="ru-RU"/>
              </w:rPr>
              <w:t>объединённые</w:t>
            </w:r>
            <w:proofErr w:type="gramEnd"/>
            <w:r w:rsidRPr="00882E96">
              <w:rPr>
                <w:color w:val="333333"/>
                <w:lang w:val="ru-RU"/>
              </w:rPr>
              <w:t xml:space="preserve"> в оперном спектакле. История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возникновения оперы.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Либретто.</w:t>
            </w:r>
          </w:p>
        </w:tc>
        <w:tc>
          <w:tcPr>
            <w:tcW w:w="6662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proofErr w:type="gramStart"/>
            <w:r w:rsidRPr="00882E96">
              <w:rPr>
                <w:i/>
                <w:color w:val="333333"/>
                <w:lang w:val="ru-RU"/>
              </w:rPr>
              <w:t xml:space="preserve">Слушать фрагменты оперы «Сказка о царе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Салтане</w:t>
            </w:r>
            <w:proofErr w:type="spellEnd"/>
            <w:r w:rsidRPr="00882E96">
              <w:rPr>
                <w:i/>
                <w:color w:val="333333"/>
                <w:lang w:val="ru-RU"/>
              </w:rPr>
              <w:t>» Н.А. Римского-Корсакова; фрагменты старинной итальянской оперы (по выбору</w:t>
            </w:r>
            <w:proofErr w:type="gramEnd"/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учителя)</w:t>
            </w:r>
            <w:proofErr w:type="gramStart"/>
            <w:r w:rsidRPr="00882E96">
              <w:rPr>
                <w:i/>
                <w:color w:val="333333"/>
                <w:lang w:val="ru-RU"/>
              </w:rPr>
              <w:t>.П</w:t>
            </w:r>
            <w:proofErr w:type="gramEnd"/>
            <w:r w:rsidRPr="00882E96">
              <w:rPr>
                <w:i/>
                <w:color w:val="333333"/>
                <w:lang w:val="ru-RU"/>
              </w:rPr>
              <w:t>овторять исполнение фрагментов хоров из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 xml:space="preserve">опер (например, хора «Откуда приятный и нежный тот звон» из оперы В.А.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Моцарта</w:t>
            </w:r>
            <w:proofErr w:type="gramStart"/>
            <w:r w:rsidRPr="00882E96">
              <w:rPr>
                <w:i/>
                <w:color w:val="333333"/>
                <w:lang w:val="ru-RU"/>
              </w:rPr>
              <w:t>«В</w:t>
            </w:r>
            <w:proofErr w:type="gramEnd"/>
            <w:r w:rsidRPr="00882E96">
              <w:rPr>
                <w:i/>
                <w:color w:val="333333"/>
                <w:lang w:val="ru-RU"/>
              </w:rPr>
              <w:t>олшебная</w:t>
            </w:r>
            <w:proofErr w:type="spellEnd"/>
            <w:r w:rsidRPr="00882E96">
              <w:rPr>
                <w:i/>
                <w:color w:val="333333"/>
                <w:lang w:val="ru-RU"/>
              </w:rPr>
              <w:t xml:space="preserve"> флейта», хора «Девицы-красавицы» из оперы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П.И.Чайковского</w:t>
            </w:r>
            <w:proofErr w:type="spellEnd"/>
            <w:r w:rsidRPr="00882E96">
              <w:rPr>
                <w:i/>
                <w:color w:val="333333"/>
                <w:lang w:val="ru-RU"/>
              </w:rPr>
              <w:t xml:space="preserve"> «Евгений Онегин»).</w:t>
            </w:r>
          </w:p>
        </w:tc>
        <w:tc>
          <w:tcPr>
            <w:tcW w:w="1100" w:type="dxa"/>
          </w:tcPr>
          <w:p w:rsidR="008710AE" w:rsidRPr="00882E96" w:rsidRDefault="003411A7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29.12</w:t>
            </w: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3411A7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М. Глинка.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Опера «Руслан и Людмила».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66–69</w:t>
            </w: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Создание у учащихся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целостного представления об опере М.И. Глинки «Руслан и Людмила» как шедевре классической музыки.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Знакомство с музыкальными «портретами» действующих лиц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Русская классическая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опера.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Реальные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И фантастические музыкально-поэтические образы.</w:t>
            </w:r>
          </w:p>
        </w:tc>
        <w:tc>
          <w:tcPr>
            <w:tcW w:w="6662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Слушать хор «Лель таинственный, упоительный» (из оперы «Руслан и Людмила» М. Глинки); старинные народные свадебные песни;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proofErr w:type="gramStart"/>
            <w:r w:rsidRPr="00882E96">
              <w:rPr>
                <w:i/>
                <w:color w:val="333333"/>
                <w:lang w:val="ru-RU"/>
              </w:rPr>
              <w:t xml:space="preserve">песню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Бояна</w:t>
            </w:r>
            <w:proofErr w:type="spellEnd"/>
            <w:r w:rsidRPr="00882E96">
              <w:rPr>
                <w:i/>
                <w:color w:val="333333"/>
                <w:lang w:val="ru-RU"/>
              </w:rPr>
              <w:t xml:space="preserve">, каватину Людмилы, арию Руслана, рондо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Фарлафа</w:t>
            </w:r>
            <w:proofErr w:type="spellEnd"/>
            <w:r w:rsidRPr="00882E96">
              <w:rPr>
                <w:i/>
                <w:color w:val="333333"/>
                <w:lang w:val="ru-RU"/>
              </w:rPr>
              <w:t>, марш Черномора, музыку к танцам разных народов (из оперы «Руслан</w:t>
            </w:r>
            <w:proofErr w:type="gramEnd"/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и Людмила» М. Глинки); фрагменты оперы М.И. Глинки «Руслан и Людмила».</w:t>
            </w:r>
          </w:p>
        </w:tc>
        <w:tc>
          <w:tcPr>
            <w:tcW w:w="1100" w:type="dxa"/>
          </w:tcPr>
          <w:p w:rsidR="008710AE" w:rsidRPr="00882E96" w:rsidRDefault="003411A7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12.01</w:t>
            </w: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882E96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 xml:space="preserve">Н.А. Римский-Корсаков. </w:t>
            </w:r>
            <w:proofErr w:type="spellStart"/>
            <w:r w:rsidRPr="00882E96">
              <w:rPr>
                <w:color w:val="333333"/>
                <w:lang w:val="ru-RU"/>
              </w:rPr>
              <w:t>Опер</w:t>
            </w:r>
            <w:proofErr w:type="gramStart"/>
            <w:r w:rsidRPr="00882E96">
              <w:rPr>
                <w:color w:val="333333"/>
                <w:lang w:val="ru-RU"/>
              </w:rPr>
              <w:t>а«</w:t>
            </w:r>
            <w:proofErr w:type="gramEnd"/>
            <w:r w:rsidRPr="00882E96">
              <w:rPr>
                <w:color w:val="333333"/>
                <w:lang w:val="ru-RU"/>
              </w:rPr>
              <w:t>Снегурочка</w:t>
            </w:r>
            <w:proofErr w:type="spellEnd"/>
            <w:r w:rsidRPr="00882E96">
              <w:rPr>
                <w:color w:val="333333"/>
                <w:lang w:val="ru-RU"/>
              </w:rPr>
              <w:t>» (весенняя сказка).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lastRenderedPageBreak/>
              <w:t>С. 70–75</w:t>
            </w: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lastRenderedPageBreak/>
              <w:t xml:space="preserve">Создание у учащихся целостного представления об опере Н.А. Римского-Корсакова «Снегурочка» как </w:t>
            </w:r>
            <w:proofErr w:type="spellStart"/>
            <w:r w:rsidRPr="00882E96">
              <w:rPr>
                <w:color w:val="333333"/>
                <w:lang w:val="ru-RU"/>
              </w:rPr>
              <w:t>шедевреклассической</w:t>
            </w:r>
            <w:proofErr w:type="spellEnd"/>
            <w:r w:rsidRPr="00882E96">
              <w:rPr>
                <w:color w:val="333333"/>
                <w:lang w:val="ru-RU"/>
              </w:rPr>
              <w:t xml:space="preserve"> музыки.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Знакомство с музыкальными «портретами» действующих лиц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lastRenderedPageBreak/>
              <w:t>оперы и музыкальными «красками», с помощью которых они были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proofErr w:type="gramStart"/>
            <w:r w:rsidRPr="00882E96">
              <w:rPr>
                <w:color w:val="333333"/>
                <w:lang w:val="ru-RU"/>
              </w:rPr>
              <w:t>созданы</w:t>
            </w:r>
            <w:proofErr w:type="gramEnd"/>
            <w:r w:rsidRPr="00882E96">
              <w:rPr>
                <w:color w:val="333333"/>
                <w:lang w:val="ru-RU"/>
              </w:rPr>
              <w:t xml:space="preserve"> композитором. Нравственно-эстетическое и этнокультурное воспитание.</w:t>
            </w: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lastRenderedPageBreak/>
              <w:t xml:space="preserve">Русская  </w:t>
            </w:r>
            <w:proofErr w:type="spellStart"/>
            <w:r w:rsidRPr="00882E96">
              <w:rPr>
                <w:color w:val="333333"/>
                <w:lang w:val="ru-RU"/>
              </w:rPr>
              <w:t>клас</w:t>
            </w:r>
            <w:proofErr w:type="spellEnd"/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proofErr w:type="spellStart"/>
            <w:r w:rsidRPr="00882E96">
              <w:rPr>
                <w:color w:val="333333"/>
                <w:lang w:val="ru-RU"/>
              </w:rPr>
              <w:t>сическая</w:t>
            </w:r>
            <w:proofErr w:type="spellEnd"/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опера.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Музыкальные образы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древнерусско</w:t>
            </w:r>
            <w:r w:rsidRPr="00882E96">
              <w:rPr>
                <w:color w:val="333333"/>
                <w:lang w:val="ru-RU"/>
              </w:rPr>
              <w:lastRenderedPageBreak/>
              <w:t>й мифологии и традиционной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народной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культуры.</w:t>
            </w:r>
          </w:p>
        </w:tc>
        <w:tc>
          <w:tcPr>
            <w:tcW w:w="6662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lastRenderedPageBreak/>
              <w:t>Слушать фрагменты оперы Н. Римского-Корсакова «Снегурочка»: «Песня и пляска птиц»,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 xml:space="preserve">арию Снегурочки (из Пролога), песни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Леля</w:t>
            </w:r>
            <w:proofErr w:type="gramStart"/>
            <w:r w:rsidRPr="00882E96">
              <w:rPr>
                <w:i/>
                <w:color w:val="333333"/>
                <w:lang w:val="ru-RU"/>
              </w:rPr>
              <w:t>,п</w:t>
            </w:r>
            <w:proofErr w:type="gramEnd"/>
            <w:r w:rsidRPr="00882E96">
              <w:rPr>
                <w:i/>
                <w:color w:val="333333"/>
                <w:lang w:val="ru-RU"/>
              </w:rPr>
              <w:t>есню</w:t>
            </w:r>
            <w:proofErr w:type="spellEnd"/>
            <w:r w:rsidRPr="00882E96">
              <w:rPr>
                <w:i/>
                <w:color w:val="333333"/>
                <w:lang w:val="ru-RU"/>
              </w:rPr>
              <w:t xml:space="preserve"> слепцов-гусляров, хоры «Ай, во поле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proofErr w:type="spellStart"/>
            <w:r w:rsidRPr="00882E96">
              <w:rPr>
                <w:i/>
                <w:color w:val="333333"/>
                <w:lang w:val="ru-RU"/>
              </w:rPr>
              <w:t>липенька</w:t>
            </w:r>
            <w:proofErr w:type="spellEnd"/>
            <w:r w:rsidRPr="00882E96">
              <w:rPr>
                <w:i/>
                <w:color w:val="333333"/>
                <w:lang w:val="ru-RU"/>
              </w:rPr>
              <w:t>», «А мы просо сеяли».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Исполнять русские народные песни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lastRenderedPageBreak/>
              <w:t>«Прощай, Масленица», «А мы просо сеяли» из оперы Н.А. Римского-Корсакова «Снегурочка».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Музицировать, исполнять на музыкальных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proofErr w:type="gramStart"/>
            <w:r w:rsidRPr="00882E96">
              <w:rPr>
                <w:i/>
                <w:color w:val="333333"/>
                <w:lang w:val="ru-RU"/>
              </w:rPr>
              <w:t>инструментах</w:t>
            </w:r>
            <w:proofErr w:type="gramEnd"/>
            <w:r w:rsidRPr="00882E96">
              <w:rPr>
                <w:i/>
                <w:color w:val="333333"/>
                <w:lang w:val="ru-RU"/>
              </w:rPr>
              <w:t xml:space="preserve"> озвучивание эскиза декорации к опере «Снегурочка»; музыкальную картину импровизацию «Весенний лес в Стране берендеев»; озвучивание рисунка на тему «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Ярилина</w:t>
            </w:r>
            <w:proofErr w:type="spellEnd"/>
            <w:r w:rsidRPr="00882E96">
              <w:rPr>
                <w:i/>
                <w:color w:val="333333"/>
                <w:lang w:val="ru-RU"/>
              </w:rPr>
              <w:t xml:space="preserve"> долина».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Создавать пластические импровизации на темы: «Шествие царя Берендея», «Пляска скоморохов».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Дополнительные виды учебной деятельности</w:t>
            </w:r>
            <w:proofErr w:type="gramStart"/>
            <w:r w:rsidRPr="00882E96">
              <w:rPr>
                <w:i/>
                <w:color w:val="333333"/>
                <w:lang w:val="ru-RU"/>
              </w:rPr>
              <w:t xml:space="preserve"> В</w:t>
            </w:r>
            <w:proofErr w:type="gramEnd"/>
            <w:r w:rsidRPr="00882E96">
              <w:rPr>
                <w:i/>
                <w:color w:val="333333"/>
                <w:lang w:val="ru-RU"/>
              </w:rPr>
              <w:t>ыполнять упражнения арт-терапии «Перекличка птиц» и «Лесное эхо» (повторение).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Рисовать пейзаж «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Ярилина</w:t>
            </w:r>
            <w:proofErr w:type="spellEnd"/>
            <w:r w:rsidRPr="00882E96">
              <w:rPr>
                <w:i/>
                <w:color w:val="333333"/>
                <w:lang w:val="ru-RU"/>
              </w:rPr>
              <w:t xml:space="preserve"> долина».</w:t>
            </w:r>
          </w:p>
        </w:tc>
        <w:tc>
          <w:tcPr>
            <w:tcW w:w="1100" w:type="dxa"/>
          </w:tcPr>
          <w:p w:rsidR="008710AE" w:rsidRPr="00882E96" w:rsidRDefault="003411A7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lastRenderedPageBreak/>
              <w:t>19.01</w:t>
            </w: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3411A7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lastRenderedPageBreak/>
              <w:t>20</w:t>
            </w: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Оперы для детей.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76–79</w:t>
            </w: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Знакомство учащихся с оперными спектаклями для детей и детским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 xml:space="preserve">музыкальным театром им. Н. Сац. Развитие </w:t>
            </w:r>
            <w:proofErr w:type="gramStart"/>
            <w:r w:rsidRPr="00882E96">
              <w:rPr>
                <w:color w:val="333333"/>
                <w:lang w:val="ru-RU"/>
              </w:rPr>
              <w:t>музыкально-слуховых</w:t>
            </w:r>
            <w:proofErr w:type="gramEnd"/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представлений о современном музыкальном языке. Дальнейшее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формирование установки на посещение оперных спектаклей.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 xml:space="preserve">Художественно-эстетическое и </w:t>
            </w:r>
            <w:proofErr w:type="spellStart"/>
            <w:r w:rsidRPr="00882E96">
              <w:rPr>
                <w:color w:val="333333"/>
                <w:lang w:val="ru-RU"/>
              </w:rPr>
              <w:t>полихудожественное</w:t>
            </w:r>
            <w:proofErr w:type="spellEnd"/>
            <w:r w:rsidRPr="00882E96">
              <w:rPr>
                <w:color w:val="333333"/>
                <w:lang w:val="ru-RU"/>
              </w:rPr>
              <w:t xml:space="preserve"> воспитание.</w:t>
            </w: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sz w:val="18"/>
                <w:szCs w:val="18"/>
                <w:lang w:val="ru-RU"/>
              </w:rPr>
            </w:pPr>
            <w:r w:rsidRPr="00882E96">
              <w:rPr>
                <w:color w:val="333333"/>
                <w:sz w:val="18"/>
                <w:szCs w:val="18"/>
                <w:lang w:val="ru-RU"/>
              </w:rPr>
              <w:t>Детский музыкальный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sz w:val="18"/>
                <w:szCs w:val="18"/>
                <w:lang w:val="ru-RU"/>
              </w:rPr>
            </w:pPr>
            <w:r w:rsidRPr="00882E96">
              <w:rPr>
                <w:color w:val="333333"/>
                <w:sz w:val="18"/>
                <w:szCs w:val="18"/>
                <w:lang w:val="ru-RU"/>
              </w:rPr>
              <w:t>театр.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sz w:val="18"/>
                <w:szCs w:val="18"/>
                <w:lang w:val="ru-RU"/>
              </w:rPr>
            </w:pPr>
            <w:r w:rsidRPr="00882E96">
              <w:rPr>
                <w:color w:val="333333"/>
                <w:sz w:val="18"/>
                <w:szCs w:val="18"/>
                <w:lang w:val="ru-RU"/>
              </w:rPr>
              <w:t>Оперы современных композиторов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sz w:val="18"/>
                <w:szCs w:val="18"/>
                <w:lang w:val="ru-RU"/>
              </w:rPr>
              <w:t>для детей</w:t>
            </w:r>
            <w:r w:rsidRPr="00882E96">
              <w:rPr>
                <w:color w:val="333333"/>
                <w:lang w:val="ru-RU"/>
              </w:rPr>
              <w:t>.</w:t>
            </w:r>
          </w:p>
        </w:tc>
        <w:tc>
          <w:tcPr>
            <w:tcW w:w="6662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Слушать фрагменты детских опер.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 xml:space="preserve">Исполнять фрагмент оперы А.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Заруб</w:t>
            </w:r>
            <w:proofErr w:type="gramStart"/>
            <w:r w:rsidRPr="00882E96">
              <w:rPr>
                <w:i/>
                <w:color w:val="333333"/>
                <w:lang w:val="ru-RU"/>
              </w:rPr>
              <w:t>ы«</w:t>
            </w:r>
            <w:proofErr w:type="gramEnd"/>
            <w:r w:rsidRPr="00882E96">
              <w:rPr>
                <w:i/>
                <w:color w:val="333333"/>
                <w:lang w:val="ru-RU"/>
              </w:rPr>
              <w:t>Репка</w:t>
            </w:r>
            <w:proofErr w:type="spellEnd"/>
            <w:r w:rsidRPr="00882E96">
              <w:rPr>
                <w:i/>
                <w:color w:val="333333"/>
                <w:lang w:val="ru-RU"/>
              </w:rPr>
              <w:t>».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Музицировать, исполнять на музыкальных инструментах озвучивание одного из эскизов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декораций к детской опере (например, «Репке»).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 xml:space="preserve">Инсценировать «Песенку весёлых козлят» из оперы М. Коваля «Волк и семеро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козлят»</w:t>
            </w:r>
            <w:proofErr w:type="gramStart"/>
            <w:r w:rsidRPr="00882E96">
              <w:rPr>
                <w:i/>
                <w:color w:val="333333"/>
                <w:lang w:val="ru-RU"/>
              </w:rPr>
              <w:t>.Д</w:t>
            </w:r>
            <w:proofErr w:type="gramEnd"/>
            <w:r w:rsidRPr="00882E96">
              <w:rPr>
                <w:i/>
                <w:color w:val="333333"/>
                <w:lang w:val="ru-RU"/>
              </w:rPr>
              <w:t>ополнительные</w:t>
            </w:r>
            <w:proofErr w:type="spellEnd"/>
            <w:r w:rsidRPr="00882E96">
              <w:rPr>
                <w:i/>
                <w:color w:val="333333"/>
                <w:lang w:val="ru-RU"/>
              </w:rPr>
              <w:t xml:space="preserve"> виды учебной деятельности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Рисовать эскизы костюмов и декораций к любой детской опере (например, «Репке»).</w:t>
            </w:r>
          </w:p>
        </w:tc>
        <w:tc>
          <w:tcPr>
            <w:tcW w:w="1100" w:type="dxa"/>
          </w:tcPr>
          <w:p w:rsidR="008710AE" w:rsidRPr="00882E96" w:rsidRDefault="003411A7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26.01</w:t>
            </w: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3411A7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Балет. П.И.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Чайковский.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Балет «</w:t>
            </w:r>
            <w:proofErr w:type="spellStart"/>
            <w:r w:rsidRPr="00882E96">
              <w:rPr>
                <w:color w:val="333333"/>
                <w:lang w:val="ru-RU"/>
              </w:rPr>
              <w:t>Лебе</w:t>
            </w:r>
            <w:proofErr w:type="spellEnd"/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proofErr w:type="spellStart"/>
            <w:r w:rsidRPr="00882E96">
              <w:rPr>
                <w:color w:val="333333"/>
                <w:lang w:val="ru-RU"/>
              </w:rPr>
              <w:t>диное</w:t>
            </w:r>
            <w:proofErr w:type="spellEnd"/>
            <w:r w:rsidRPr="00882E96">
              <w:rPr>
                <w:color w:val="333333"/>
                <w:lang w:val="ru-RU"/>
              </w:rPr>
              <w:t xml:space="preserve"> озеро».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80–83</w:t>
            </w: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Формирование у учащихся первоначальных представлений о балете как крупном музыкально-сценическом произведении. Развитие представлений о взаимосвязи</w:t>
            </w: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Балет. Виды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искусства,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proofErr w:type="gramStart"/>
            <w:r w:rsidRPr="00882E96">
              <w:rPr>
                <w:color w:val="333333"/>
                <w:lang w:val="ru-RU"/>
              </w:rPr>
              <w:t>объединённые</w:t>
            </w:r>
            <w:proofErr w:type="gramEnd"/>
            <w:r w:rsidRPr="00882E96">
              <w:rPr>
                <w:color w:val="333333"/>
                <w:lang w:val="ru-RU"/>
              </w:rPr>
              <w:t xml:space="preserve"> в балетном спектакле. История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возникновения балета.</w:t>
            </w:r>
          </w:p>
        </w:tc>
        <w:tc>
          <w:tcPr>
            <w:tcW w:w="6662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 xml:space="preserve">Слушать фрагменты балета П.И.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Чайковского</w:t>
            </w:r>
            <w:proofErr w:type="gramStart"/>
            <w:r w:rsidRPr="00882E96">
              <w:rPr>
                <w:i/>
                <w:color w:val="333333"/>
                <w:lang w:val="ru-RU"/>
              </w:rPr>
              <w:t>«Л</w:t>
            </w:r>
            <w:proofErr w:type="gramEnd"/>
            <w:r w:rsidRPr="00882E96">
              <w:rPr>
                <w:i/>
                <w:color w:val="333333"/>
                <w:lang w:val="ru-RU"/>
              </w:rPr>
              <w:t>ебединое</w:t>
            </w:r>
            <w:proofErr w:type="spellEnd"/>
            <w:r w:rsidRPr="00882E96">
              <w:rPr>
                <w:i/>
                <w:color w:val="333333"/>
                <w:lang w:val="ru-RU"/>
              </w:rPr>
              <w:t xml:space="preserve"> озеро»: «Русский танец», «Неаполитанский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танец»</w:t>
            </w:r>
            <w:proofErr w:type="gramStart"/>
            <w:r w:rsidRPr="00882E96">
              <w:rPr>
                <w:i/>
                <w:color w:val="333333"/>
                <w:lang w:val="ru-RU"/>
              </w:rPr>
              <w:t>.И</w:t>
            </w:r>
            <w:proofErr w:type="gramEnd"/>
            <w:r w:rsidRPr="00882E96">
              <w:rPr>
                <w:i/>
                <w:color w:val="333333"/>
                <w:lang w:val="ru-RU"/>
              </w:rPr>
              <w:t>сполнять</w:t>
            </w:r>
            <w:proofErr w:type="spellEnd"/>
            <w:r w:rsidRPr="00882E96">
              <w:rPr>
                <w:i/>
                <w:color w:val="333333"/>
                <w:lang w:val="ru-RU"/>
              </w:rPr>
              <w:t xml:space="preserve"> характерные движения одного из старинных бальных (придворных) танцев, пластическую импровизацию «Музыкальные волны» под музыку П.И. Чайковского к балету «Лебединое озеро».</w:t>
            </w:r>
          </w:p>
        </w:tc>
        <w:tc>
          <w:tcPr>
            <w:tcW w:w="1100" w:type="dxa"/>
          </w:tcPr>
          <w:p w:rsidR="008710AE" w:rsidRPr="00882E96" w:rsidRDefault="003411A7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02.02</w:t>
            </w: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3411A7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Балет. П.И.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Чайковский.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Балет «Спящая красавица».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С.84–85</w:t>
            </w: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Формирование у учащихся целостного представления о балете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 xml:space="preserve">П.И. Чайковского «Спящая красавица» как </w:t>
            </w:r>
            <w:proofErr w:type="gramStart"/>
            <w:r w:rsidRPr="00882E96">
              <w:rPr>
                <w:color w:val="333333"/>
                <w:lang w:val="ru-RU"/>
              </w:rPr>
              <w:t>шедевре</w:t>
            </w:r>
            <w:proofErr w:type="gramEnd"/>
            <w:r w:rsidRPr="00882E96">
              <w:rPr>
                <w:color w:val="333333"/>
                <w:lang w:val="ru-RU"/>
              </w:rPr>
              <w:t xml:space="preserve"> русской классической музыки Дальнейшее формирование представлений о музыкально-хореографическом искусстве</w:t>
            </w: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Музыкально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хореографические образы красавицы, принца и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других сказочных персонажей.</w:t>
            </w:r>
          </w:p>
        </w:tc>
        <w:tc>
          <w:tcPr>
            <w:tcW w:w="6662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 xml:space="preserve">Слушать и исполнять начало мелодии (на звук «А») вальс из балета П.И.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Чайковского</w:t>
            </w:r>
            <w:proofErr w:type="gramStart"/>
            <w:r w:rsidRPr="00882E96">
              <w:rPr>
                <w:i/>
                <w:color w:val="333333"/>
                <w:lang w:val="ru-RU"/>
              </w:rPr>
              <w:t>«С</w:t>
            </w:r>
            <w:proofErr w:type="gramEnd"/>
            <w:r w:rsidRPr="00882E96">
              <w:rPr>
                <w:i/>
                <w:color w:val="333333"/>
                <w:lang w:val="ru-RU"/>
              </w:rPr>
              <w:t>пящая</w:t>
            </w:r>
            <w:proofErr w:type="spellEnd"/>
            <w:r w:rsidRPr="00882E96">
              <w:rPr>
                <w:i/>
                <w:color w:val="333333"/>
                <w:lang w:val="ru-RU"/>
              </w:rPr>
              <w:t xml:space="preserve">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красавица».Музицировать</w:t>
            </w:r>
            <w:proofErr w:type="spellEnd"/>
            <w:r w:rsidRPr="00882E96">
              <w:rPr>
                <w:i/>
                <w:color w:val="333333"/>
                <w:lang w:val="ru-RU"/>
              </w:rPr>
              <w:t>, исполнять на музыкальных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инструментах озвучивание рисунка «Красавица» или «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Принц»</w:t>
            </w:r>
            <w:proofErr w:type="gramStart"/>
            <w:r w:rsidRPr="00882E96">
              <w:rPr>
                <w:i/>
                <w:color w:val="333333"/>
                <w:lang w:val="ru-RU"/>
              </w:rPr>
              <w:t>.П</w:t>
            </w:r>
            <w:proofErr w:type="gramEnd"/>
            <w:r w:rsidRPr="00882E96">
              <w:rPr>
                <w:i/>
                <w:color w:val="333333"/>
                <w:lang w:val="ru-RU"/>
              </w:rPr>
              <w:t>редставлять</w:t>
            </w:r>
            <w:proofErr w:type="spellEnd"/>
            <w:r w:rsidRPr="00882E96">
              <w:rPr>
                <w:i/>
                <w:color w:val="333333"/>
                <w:lang w:val="ru-RU"/>
              </w:rPr>
              <w:t xml:space="preserve"> музыкально-пластические импровизации под музыку П.И. Чайковского к балету «Спящая красавица» на одну из следующих тем: «Кот в сапогах и белая кошечка»,</w:t>
            </w:r>
          </w:p>
        </w:tc>
        <w:tc>
          <w:tcPr>
            <w:tcW w:w="1100" w:type="dxa"/>
          </w:tcPr>
          <w:p w:rsidR="008710AE" w:rsidRPr="00882E96" w:rsidRDefault="003411A7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09.02</w:t>
            </w: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3411A7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Балет.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 xml:space="preserve">И.Ф. Стравинский. </w:t>
            </w:r>
            <w:r w:rsidRPr="00882E96">
              <w:rPr>
                <w:color w:val="333333"/>
                <w:lang w:val="ru-RU"/>
              </w:rPr>
              <w:lastRenderedPageBreak/>
              <w:t>Балет «Петрушка».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86–89</w:t>
            </w: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lastRenderedPageBreak/>
              <w:t xml:space="preserve">Первоначальное знакомство с историей «Русских сезонов» в Париже. Формирование у учащихся </w:t>
            </w:r>
            <w:r w:rsidRPr="00882E96">
              <w:rPr>
                <w:color w:val="333333"/>
                <w:lang w:val="ru-RU"/>
              </w:rPr>
              <w:lastRenderedPageBreak/>
              <w:t>целостного представления о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proofErr w:type="gramStart"/>
            <w:r w:rsidRPr="00882E96">
              <w:rPr>
                <w:color w:val="333333"/>
                <w:lang w:val="ru-RU"/>
              </w:rPr>
              <w:t>балете</w:t>
            </w:r>
            <w:proofErr w:type="gramEnd"/>
            <w:r w:rsidRPr="00882E96">
              <w:rPr>
                <w:color w:val="333333"/>
                <w:lang w:val="ru-RU"/>
              </w:rPr>
              <w:t xml:space="preserve"> И. Стравинского «Петрушка» как шедевре русской музыки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ХХ века. Знакомство с музыкально-хореографическими образами народа и народных праздничных увеселений. Художественно-эстетическое и этнокультурное воспитание.</w:t>
            </w: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lastRenderedPageBreak/>
              <w:t>Музыкально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хореографические образы.</w:t>
            </w:r>
          </w:p>
        </w:tc>
        <w:tc>
          <w:tcPr>
            <w:tcW w:w="6662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Слушать фрагменты балета И.Ф. Стравинского «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Петрушка»</w:t>
            </w:r>
            <w:proofErr w:type="gramStart"/>
            <w:r w:rsidRPr="00882E96">
              <w:rPr>
                <w:i/>
                <w:color w:val="333333"/>
                <w:lang w:val="ru-RU"/>
              </w:rPr>
              <w:t>.И</w:t>
            </w:r>
            <w:proofErr w:type="gramEnd"/>
            <w:r w:rsidRPr="00882E96">
              <w:rPr>
                <w:i/>
                <w:color w:val="333333"/>
                <w:lang w:val="ru-RU"/>
              </w:rPr>
              <w:t>сполнять</w:t>
            </w:r>
            <w:proofErr w:type="spellEnd"/>
            <w:r w:rsidRPr="00882E96">
              <w:rPr>
                <w:i/>
                <w:color w:val="333333"/>
                <w:lang w:val="ru-RU"/>
              </w:rPr>
              <w:t xml:space="preserve"> песни «Петрушка» (муз. И. Арсеевой, сл. Н. Френкеля); «Петрушка» (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муз</w:t>
            </w:r>
            <w:proofErr w:type="gramStart"/>
            <w:r w:rsidRPr="00882E96">
              <w:rPr>
                <w:i/>
                <w:color w:val="333333"/>
                <w:lang w:val="ru-RU"/>
              </w:rPr>
              <w:t>.И</w:t>
            </w:r>
            <w:proofErr w:type="spellEnd"/>
            <w:proofErr w:type="gramEnd"/>
            <w:r w:rsidRPr="00882E96">
              <w:rPr>
                <w:i/>
                <w:color w:val="333333"/>
                <w:lang w:val="ru-RU"/>
              </w:rPr>
              <w:t xml:space="preserve">. Брамса, сл. неизвестного </w:t>
            </w:r>
            <w:r w:rsidRPr="00882E96">
              <w:rPr>
                <w:i/>
                <w:color w:val="333333"/>
                <w:lang w:val="ru-RU"/>
              </w:rPr>
              <w:lastRenderedPageBreak/>
              <w:t>автора).Создавать танцевальную импровизацию под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музыку «Русская» из балета И.Ф. Стравинского «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Петрушка</w:t>
            </w:r>
            <w:proofErr w:type="gramStart"/>
            <w:r w:rsidRPr="00882E96">
              <w:rPr>
                <w:i/>
                <w:color w:val="333333"/>
                <w:lang w:val="ru-RU"/>
              </w:rPr>
              <w:t>»И</w:t>
            </w:r>
            <w:proofErr w:type="gramEnd"/>
            <w:r w:rsidRPr="00882E96">
              <w:rPr>
                <w:i/>
                <w:color w:val="333333"/>
                <w:lang w:val="ru-RU"/>
              </w:rPr>
              <w:t>нсценировать</w:t>
            </w:r>
            <w:proofErr w:type="spellEnd"/>
            <w:r w:rsidRPr="00882E96">
              <w:rPr>
                <w:i/>
                <w:color w:val="333333"/>
                <w:lang w:val="ru-RU"/>
              </w:rPr>
              <w:t xml:space="preserve"> «Народные гулянья на масляной» (по либретто оперы И.Ф.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Стравинского«Петрушка</w:t>
            </w:r>
            <w:proofErr w:type="spellEnd"/>
            <w:r w:rsidRPr="00882E96">
              <w:rPr>
                <w:i/>
                <w:color w:val="333333"/>
                <w:lang w:val="ru-RU"/>
              </w:rPr>
              <w:t>») — проектная деятельность.</w:t>
            </w:r>
          </w:p>
        </w:tc>
        <w:tc>
          <w:tcPr>
            <w:tcW w:w="1100" w:type="dxa"/>
          </w:tcPr>
          <w:p w:rsidR="008710AE" w:rsidRPr="00882E96" w:rsidRDefault="003411A7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lastRenderedPageBreak/>
              <w:t>16.02</w:t>
            </w: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3411A7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Балет: В детском музыкальном театре.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90–91</w:t>
            </w: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 xml:space="preserve">Продолжение знакомства учащихся с детским музыкальным театром. Развитие интереса к </w:t>
            </w:r>
            <w:proofErr w:type="gramStart"/>
            <w:r w:rsidRPr="00882E96">
              <w:rPr>
                <w:color w:val="333333"/>
                <w:lang w:val="ru-RU"/>
              </w:rPr>
              <w:t>балетному</w:t>
            </w:r>
            <w:proofErr w:type="gramEnd"/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 xml:space="preserve">искусству. Дальнейшее формирование представлений </w:t>
            </w:r>
            <w:proofErr w:type="gramStart"/>
            <w:r w:rsidRPr="00882E96">
              <w:rPr>
                <w:color w:val="333333"/>
                <w:lang w:val="ru-RU"/>
              </w:rPr>
              <w:t>об</w:t>
            </w:r>
            <w:proofErr w:type="gramEnd"/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proofErr w:type="gramStart"/>
            <w:r w:rsidRPr="00882E96">
              <w:rPr>
                <w:color w:val="333333"/>
                <w:lang w:val="ru-RU"/>
              </w:rPr>
              <w:t>особенностях</w:t>
            </w:r>
            <w:proofErr w:type="gramEnd"/>
            <w:r w:rsidRPr="00882E96">
              <w:rPr>
                <w:color w:val="333333"/>
                <w:lang w:val="ru-RU"/>
              </w:rPr>
              <w:t xml:space="preserve"> современной музыки и хореографии.</w:t>
            </w: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Детский музыкальный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театр. Детские оперные спектакли. Сказочные музыкально-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хореографические образы.</w:t>
            </w:r>
          </w:p>
        </w:tc>
        <w:tc>
          <w:tcPr>
            <w:tcW w:w="6662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Слушать фрагменты детских балетных спектаклей. Исполнять на звук «А» музыкальные темы из балета П.И. Чайковского «Щелкунчик» (повторение).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 xml:space="preserve">Музицировать, исполнять на музыкальных инструментах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музыкальны</w:t>
            </w:r>
            <w:proofErr w:type="gramStart"/>
            <w:r w:rsidRPr="00882E96">
              <w:rPr>
                <w:i/>
                <w:color w:val="333333"/>
                <w:lang w:val="ru-RU"/>
              </w:rPr>
              <w:t>е«</w:t>
            </w:r>
            <w:proofErr w:type="gramEnd"/>
            <w:r w:rsidRPr="00882E96">
              <w:rPr>
                <w:i/>
                <w:color w:val="333333"/>
                <w:lang w:val="ru-RU"/>
              </w:rPr>
              <w:t>портреты</w:t>
            </w:r>
            <w:proofErr w:type="spellEnd"/>
            <w:r w:rsidRPr="00882E96">
              <w:rPr>
                <w:i/>
                <w:color w:val="333333"/>
                <w:lang w:val="ru-RU"/>
              </w:rPr>
              <w:t>» персонажей детских балетных спектаклей с помощью любых музыкальных инструментов. Инсценировать одну из сцен балета С.С. Прокофьева «Золушка» (проектная деятельность).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Дополнительные виды учебной деятельности</w:t>
            </w:r>
            <w:proofErr w:type="gramStart"/>
            <w:r w:rsidRPr="00882E96">
              <w:rPr>
                <w:i/>
                <w:color w:val="333333"/>
                <w:lang w:val="ru-RU"/>
              </w:rPr>
              <w:t xml:space="preserve"> Р</w:t>
            </w:r>
            <w:proofErr w:type="gramEnd"/>
            <w:r w:rsidRPr="00882E96">
              <w:rPr>
                <w:i/>
                <w:color w:val="333333"/>
                <w:lang w:val="ru-RU"/>
              </w:rPr>
              <w:t>исовать эскизы занавеса, декораций и костюмов для одного из балетов сказок; макет декорации для одного из детских балетов; гримировать одного из персонажей сказочного балета.</w:t>
            </w:r>
          </w:p>
        </w:tc>
        <w:tc>
          <w:tcPr>
            <w:tcW w:w="1100" w:type="dxa"/>
          </w:tcPr>
          <w:p w:rsidR="008710AE" w:rsidRPr="00882E96" w:rsidRDefault="003411A7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01.03</w:t>
            </w: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3411A7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Оперетта.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92–93</w:t>
            </w: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Первоначальное знакомство учащихся с опереттой и с известными театрами оперетты.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 xml:space="preserve">Сравнительный анализ оперетты с другими видами музыкально-сценического искусства. Знакомство с постановками оперетт в </w:t>
            </w:r>
            <w:proofErr w:type="gramStart"/>
            <w:r w:rsidRPr="00882E96">
              <w:rPr>
                <w:color w:val="333333"/>
                <w:lang w:val="ru-RU"/>
              </w:rPr>
              <w:t>Детском</w:t>
            </w:r>
            <w:proofErr w:type="gramEnd"/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 xml:space="preserve">музыкальном </w:t>
            </w:r>
            <w:proofErr w:type="gramStart"/>
            <w:r w:rsidRPr="00882E96">
              <w:rPr>
                <w:color w:val="333333"/>
                <w:lang w:val="ru-RU"/>
              </w:rPr>
              <w:t>театре</w:t>
            </w:r>
            <w:proofErr w:type="gramEnd"/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Оперетта. Театры оперетты. Детские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оперетты.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Сказочные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образы в опереттах.</w:t>
            </w:r>
          </w:p>
        </w:tc>
        <w:tc>
          <w:tcPr>
            <w:tcW w:w="6662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proofErr w:type="gramStart"/>
            <w:r w:rsidRPr="00882E96">
              <w:rPr>
                <w:i/>
                <w:color w:val="333333"/>
                <w:lang w:val="ru-RU"/>
              </w:rPr>
              <w:t>Слушать фрагменты известных оперетт (например, «Летучая мышь» (муз.</w:t>
            </w:r>
            <w:proofErr w:type="gramEnd"/>
            <w:r w:rsidRPr="00882E96">
              <w:rPr>
                <w:i/>
                <w:color w:val="333333"/>
                <w:lang w:val="ru-RU"/>
              </w:rPr>
              <w:t xml:space="preserve"> И. Штрауса) «Принцесса цирка» и «Королева чардаша</w:t>
            </w:r>
            <w:proofErr w:type="gramStart"/>
            <w:r w:rsidRPr="00882E96">
              <w:rPr>
                <w:i/>
                <w:color w:val="333333"/>
                <w:lang w:val="ru-RU"/>
              </w:rPr>
              <w:t>»(</w:t>
            </w:r>
            <w:proofErr w:type="gramEnd"/>
            <w:r w:rsidRPr="00882E96">
              <w:rPr>
                <w:i/>
                <w:color w:val="333333"/>
                <w:lang w:val="ru-RU"/>
              </w:rPr>
              <w:t xml:space="preserve">муз. </w:t>
            </w:r>
            <w:proofErr w:type="gramStart"/>
            <w:r w:rsidRPr="00882E96">
              <w:rPr>
                <w:i/>
                <w:color w:val="333333"/>
                <w:lang w:val="ru-RU"/>
              </w:rPr>
              <w:t>И. Кальмана).</w:t>
            </w:r>
            <w:proofErr w:type="gramEnd"/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Исполнять фрагмент одной из детских оперетт. Музицировать, исполнять на музыкальных инструментах импровизацию на тему «Песенка Кота в сапогах» или «Танец Кота в сапогах» (любой музыкальный инструмент).</w:t>
            </w:r>
          </w:p>
        </w:tc>
        <w:tc>
          <w:tcPr>
            <w:tcW w:w="1100" w:type="dxa"/>
          </w:tcPr>
          <w:p w:rsidR="008710AE" w:rsidRPr="00882E96" w:rsidRDefault="003411A7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15.03</w:t>
            </w: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3411A7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Мюзикл.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94–95</w:t>
            </w: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Формирование у учащихся первоначальных представлений о мюзикле как крупном музыкально-сценическом произведении.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Сравнительный анализ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мюзикла с другими видами музыкально-сценического искусства.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Развитие представлений о современном языке музыкально-сценического искусства.</w:t>
            </w: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Мюзикл и его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 xml:space="preserve">происхождение. Мюзиклы </w:t>
            </w:r>
            <w:proofErr w:type="gramStart"/>
            <w:r w:rsidRPr="00882E96">
              <w:rPr>
                <w:color w:val="333333"/>
                <w:lang w:val="ru-RU"/>
              </w:rPr>
              <w:t>зарубежных</w:t>
            </w:r>
            <w:proofErr w:type="gramEnd"/>
            <w:r w:rsidRPr="00882E96">
              <w:rPr>
                <w:color w:val="333333"/>
                <w:lang w:val="ru-RU"/>
              </w:rPr>
              <w:t xml:space="preserve"> и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российских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композиторов  Детские мюзиклы.</w:t>
            </w:r>
          </w:p>
        </w:tc>
        <w:tc>
          <w:tcPr>
            <w:tcW w:w="6662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Слушать фрагменты известных зарубежных мюзиклов («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Ветсайдская</w:t>
            </w:r>
            <w:proofErr w:type="spellEnd"/>
            <w:r w:rsidRPr="00882E96">
              <w:rPr>
                <w:i/>
                <w:color w:val="333333"/>
                <w:lang w:val="ru-RU"/>
              </w:rPr>
              <w:t xml:space="preserve"> история», «Кошки»), мюзиклов для детей. Исполнять фрагмент одного из детских мюзиклов.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 xml:space="preserve">Участвовать в постановке фрагментов детского мюзикла (например, «Принц и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нищий</w:t>
            </w:r>
            <w:proofErr w:type="gramStart"/>
            <w:r w:rsidRPr="00882E96">
              <w:rPr>
                <w:i/>
                <w:color w:val="333333"/>
                <w:lang w:val="ru-RU"/>
              </w:rPr>
              <w:t>»А</w:t>
            </w:r>
            <w:proofErr w:type="spellEnd"/>
            <w:proofErr w:type="gramEnd"/>
            <w:r w:rsidRPr="00882E96">
              <w:rPr>
                <w:i/>
                <w:color w:val="333333"/>
                <w:lang w:val="ru-RU"/>
              </w:rPr>
              <w:t>. Журбина) (проектная деятельность).</w:t>
            </w:r>
          </w:p>
        </w:tc>
        <w:tc>
          <w:tcPr>
            <w:tcW w:w="1100" w:type="dxa"/>
          </w:tcPr>
          <w:p w:rsidR="008710AE" w:rsidRPr="00882E96" w:rsidRDefault="003411A7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22.03</w:t>
            </w: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882E96" w:rsidTr="00070FA7">
        <w:tc>
          <w:tcPr>
            <w:tcW w:w="13609" w:type="dxa"/>
            <w:gridSpan w:val="6"/>
          </w:tcPr>
          <w:p w:rsidR="008710AE" w:rsidRPr="00882E96" w:rsidRDefault="008710AE" w:rsidP="008710AE">
            <w:pPr>
              <w:pStyle w:val="ac"/>
              <w:autoSpaceDE w:val="0"/>
              <w:autoSpaceDN w:val="0"/>
              <w:adjustRightInd w:val="0"/>
              <w:spacing w:before="0" w:after="0" w:line="240" w:lineRule="auto"/>
              <w:ind w:left="4320"/>
              <w:rPr>
                <w:rFonts w:ascii="SchoolBookC-Bold" w:hAnsi="SchoolBookC-Bold" w:cs="SchoolBookC-Bold"/>
                <w:i/>
                <w:color w:val="333333"/>
                <w:lang w:val="ru-RU"/>
              </w:rPr>
            </w:pPr>
            <w:r w:rsidRPr="00882E96">
              <w:rPr>
                <w:rFonts w:ascii="SchoolBookC-Bold" w:hAnsi="SchoolBookC-Bold" w:cs="SchoolBookC-Bold"/>
                <w:b/>
                <w:bCs/>
                <w:i/>
                <w:color w:val="333333"/>
                <w:sz w:val="27"/>
                <w:szCs w:val="27"/>
                <w:lang w:val="ru-RU"/>
              </w:rPr>
              <w:t>В музыкальном музее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</w:p>
        </w:tc>
        <w:tc>
          <w:tcPr>
            <w:tcW w:w="1100" w:type="dxa"/>
          </w:tcPr>
          <w:p w:rsidR="008710AE" w:rsidRPr="00882E96" w:rsidRDefault="008710AE" w:rsidP="008710AE">
            <w:pPr>
              <w:pStyle w:val="ac"/>
              <w:autoSpaceDE w:val="0"/>
              <w:autoSpaceDN w:val="0"/>
              <w:adjustRightInd w:val="0"/>
              <w:spacing w:before="0" w:after="0" w:line="240" w:lineRule="auto"/>
              <w:ind w:left="4320"/>
              <w:rPr>
                <w:rFonts w:ascii="SchoolBookC-Bold" w:hAnsi="SchoolBookC-Bold" w:cs="SchoolBookC-Bold"/>
                <w:b/>
                <w:bCs/>
                <w:color w:val="333333"/>
                <w:sz w:val="27"/>
                <w:szCs w:val="27"/>
                <w:lang w:val="ru-RU"/>
              </w:rPr>
            </w:pPr>
          </w:p>
        </w:tc>
        <w:tc>
          <w:tcPr>
            <w:tcW w:w="1168" w:type="dxa"/>
          </w:tcPr>
          <w:p w:rsidR="008710AE" w:rsidRPr="00882E96" w:rsidRDefault="008710AE" w:rsidP="008710AE">
            <w:pPr>
              <w:pStyle w:val="ac"/>
              <w:autoSpaceDE w:val="0"/>
              <w:autoSpaceDN w:val="0"/>
              <w:adjustRightInd w:val="0"/>
              <w:spacing w:before="0" w:after="0" w:line="240" w:lineRule="auto"/>
              <w:ind w:left="4320"/>
              <w:rPr>
                <w:rFonts w:ascii="SchoolBookC-Bold" w:hAnsi="SchoolBookC-Bold" w:cs="SchoolBookC-Bold"/>
                <w:b/>
                <w:bCs/>
                <w:color w:val="333333"/>
                <w:sz w:val="27"/>
                <w:szCs w:val="27"/>
                <w:lang w:val="ru-RU"/>
              </w:rPr>
            </w:pPr>
          </w:p>
        </w:tc>
      </w:tr>
      <w:tr w:rsidR="008710AE" w:rsidRPr="003411A7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Музыкальные музеи: путешествие по музеям мира.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102–105</w:t>
            </w: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Формирование у учащихся представлений о музыкальных музеях, их видах, экспонатах и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 xml:space="preserve">Музыкально-просветительной деятельности. Формирование у учащихся средствами музейной педагогики потребности в творческом освоении </w:t>
            </w:r>
            <w:proofErr w:type="gramStart"/>
            <w:r w:rsidRPr="00882E96">
              <w:rPr>
                <w:color w:val="333333"/>
                <w:lang w:val="ru-RU"/>
              </w:rPr>
              <w:t>предметного</w:t>
            </w:r>
            <w:proofErr w:type="gramEnd"/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мира музыкальной культуры, в его изучении и сохранении. Развитие у учащихся интереса к отечественному и мировому музыкальному наследию.</w:t>
            </w:r>
          </w:p>
        </w:tc>
        <w:tc>
          <w:tcPr>
            <w:tcW w:w="1559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Музыкальный музей Виды музыкальных музеев. Музыкальный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экспонат.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Музыкальное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наследие, его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сохранение и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 xml:space="preserve">развитие. Музей </w:t>
            </w:r>
            <w:proofErr w:type="gramStart"/>
            <w:r w:rsidRPr="00882E96">
              <w:rPr>
                <w:i/>
                <w:color w:val="333333"/>
                <w:lang w:val="ru-RU"/>
              </w:rPr>
              <w:t>музыкальной</w:t>
            </w:r>
            <w:proofErr w:type="gramEnd"/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культуры им.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М.И. Глинки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(г. Москва).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Дом-музей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П.И. Чайковского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(г. Клин).</w:t>
            </w:r>
          </w:p>
        </w:tc>
        <w:tc>
          <w:tcPr>
            <w:tcW w:w="6521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Слушать фортепьянные пьесы П.И. Чайковского.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Исполнение песни П.И. Чайковского (из цикла «16 песен для детей»).</w:t>
            </w:r>
          </w:p>
        </w:tc>
        <w:tc>
          <w:tcPr>
            <w:tcW w:w="1100" w:type="dxa"/>
          </w:tcPr>
          <w:p w:rsidR="008710AE" w:rsidRPr="00882E96" w:rsidRDefault="003411A7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05.04</w:t>
            </w: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3411A7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Музыкальные инструменты.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106–111</w:t>
            </w: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 xml:space="preserve">Формирование у учащихся </w:t>
            </w:r>
            <w:proofErr w:type="spellStart"/>
            <w:r w:rsidRPr="00882E96">
              <w:rPr>
                <w:color w:val="333333"/>
                <w:lang w:val="ru-RU"/>
              </w:rPr>
              <w:t>представленийо</w:t>
            </w:r>
            <w:proofErr w:type="spellEnd"/>
            <w:r w:rsidRPr="00882E96">
              <w:rPr>
                <w:color w:val="333333"/>
                <w:lang w:val="ru-RU"/>
              </w:rPr>
              <w:t xml:space="preserve"> </w:t>
            </w:r>
            <w:proofErr w:type="gramStart"/>
            <w:r w:rsidRPr="00882E96">
              <w:rPr>
                <w:color w:val="333333"/>
                <w:lang w:val="ru-RU"/>
              </w:rPr>
              <w:t>богатстве</w:t>
            </w:r>
            <w:proofErr w:type="gramEnd"/>
            <w:r w:rsidRPr="00882E96">
              <w:rPr>
                <w:color w:val="333333"/>
                <w:lang w:val="ru-RU"/>
              </w:rPr>
              <w:t xml:space="preserve"> и разнообразии музыкальных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инструментов разных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времён, стран и народов.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Формирование установки на знакомство с музыкальными инструментами экспонатами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музыкальных музеев.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Развитие музыкально-познавательных интересов и музыкально-исполнительских потребностей учащихся.</w:t>
            </w:r>
          </w:p>
        </w:tc>
        <w:tc>
          <w:tcPr>
            <w:tcW w:w="1559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Экспонаты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музыкальных музеев.</w:t>
            </w:r>
          </w:p>
        </w:tc>
        <w:tc>
          <w:tcPr>
            <w:tcW w:w="6521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Слушать записи звучания старинных клавишных и духовых музыкальных инструментов; записи звучания старинной скрипки и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других струнных музыкальных инструментов.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proofErr w:type="gramStart"/>
            <w:r w:rsidRPr="00882E96">
              <w:rPr>
                <w:i/>
                <w:color w:val="333333"/>
                <w:lang w:val="ru-RU"/>
              </w:rPr>
              <w:t>Исполнять русские народные песни с упоминаниями о старинных народных музыкальных   инструментах (например, «На зелёном лугу»,</w:t>
            </w:r>
            <w:proofErr w:type="gramEnd"/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 xml:space="preserve">«Заиграй, моя волынка»); песню «Весёлый барабанщик» (муз. </w:t>
            </w:r>
            <w:proofErr w:type="gramStart"/>
            <w:r w:rsidRPr="00882E96">
              <w:rPr>
                <w:i/>
                <w:color w:val="333333"/>
                <w:lang w:val="ru-RU"/>
              </w:rPr>
              <w:t>Л. Шварца,  сл. Б. Окуджавы).</w:t>
            </w:r>
            <w:proofErr w:type="gramEnd"/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Создавать ритмопластические импровизации на одну из следующих тем: «Ритмы жаркой Африки», «Русские ложкари», «Тарантелла».</w:t>
            </w:r>
          </w:p>
        </w:tc>
        <w:tc>
          <w:tcPr>
            <w:tcW w:w="1100" w:type="dxa"/>
          </w:tcPr>
          <w:p w:rsidR="008710AE" w:rsidRPr="00882E96" w:rsidRDefault="003411A7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12.04</w:t>
            </w: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3411A7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Музыка и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техника.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112–113</w:t>
            </w: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Развитие представлений учащихся о взаимосвязи музыки и техники. Формирование интереса к изучению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различных музыкальных устройств, многообразных способов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записи и воспроизведения звуков. Сравнительный анализ «живой» и «механической» музыки.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lastRenderedPageBreak/>
              <w:t>Развитие умственных способностей и музыкально-познавательных интересов учащихся.</w:t>
            </w:r>
          </w:p>
        </w:tc>
        <w:tc>
          <w:tcPr>
            <w:tcW w:w="1559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lastRenderedPageBreak/>
              <w:t>Экспонаты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музыкальных музеев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старинные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музыкальные автоматы.</w:t>
            </w:r>
          </w:p>
        </w:tc>
        <w:tc>
          <w:tcPr>
            <w:tcW w:w="6521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 xml:space="preserve">Слушать пьесу «Музыкальная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табакерка</w:t>
            </w:r>
            <w:proofErr w:type="gramStart"/>
            <w:r w:rsidRPr="00882E96">
              <w:rPr>
                <w:i/>
                <w:color w:val="333333"/>
                <w:lang w:val="ru-RU"/>
              </w:rPr>
              <w:t>»А</w:t>
            </w:r>
            <w:proofErr w:type="spellEnd"/>
            <w:proofErr w:type="gramEnd"/>
            <w:r w:rsidRPr="00882E96">
              <w:rPr>
                <w:i/>
                <w:color w:val="333333"/>
                <w:lang w:val="ru-RU"/>
              </w:rPr>
              <w:t xml:space="preserve">.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Лядова</w:t>
            </w:r>
            <w:proofErr w:type="spellEnd"/>
            <w:r w:rsidRPr="00882E96">
              <w:rPr>
                <w:i/>
                <w:color w:val="333333"/>
                <w:lang w:val="ru-RU"/>
              </w:rPr>
              <w:t>; пьесу «Шарманщик поёт» П.И. Чайковского; звучание механического пианино (в художественном фильме «Неоконченная пьеса для механического пианино»)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и других старинных механических музыкальных устройств; звучание виниловых пластинок.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Исполнять музыкальную игру «Граммофон».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Музицировать, исполнять на музыкальных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proofErr w:type="gramStart"/>
            <w:r w:rsidRPr="00882E96">
              <w:rPr>
                <w:i/>
                <w:color w:val="333333"/>
                <w:lang w:val="ru-RU"/>
              </w:rPr>
              <w:lastRenderedPageBreak/>
              <w:t>инструментах</w:t>
            </w:r>
            <w:proofErr w:type="gramEnd"/>
            <w:r w:rsidRPr="00882E96">
              <w:rPr>
                <w:i/>
                <w:color w:val="333333"/>
                <w:lang w:val="ru-RU"/>
              </w:rPr>
              <w:t xml:space="preserve"> песню Л.В. Бетховена «Сурок (повторение).</w:t>
            </w:r>
          </w:p>
        </w:tc>
        <w:tc>
          <w:tcPr>
            <w:tcW w:w="1100" w:type="dxa"/>
          </w:tcPr>
          <w:p w:rsidR="008710AE" w:rsidRPr="00882E96" w:rsidRDefault="003411A7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lastRenderedPageBreak/>
              <w:t>19.04</w:t>
            </w: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3411A7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Музыка и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изобразительное искусство.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114–117</w:t>
            </w: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Развитие представлений детей о взаимосвязи музыки и изобразительного искусства,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дальнейшее формирование у них творческих способностей на основе синтеза искусств.</w:t>
            </w:r>
          </w:p>
        </w:tc>
        <w:tc>
          <w:tcPr>
            <w:tcW w:w="1559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Экспонаты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музыкальных музеев.</w:t>
            </w:r>
          </w:p>
        </w:tc>
        <w:tc>
          <w:tcPr>
            <w:tcW w:w="6521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Слушать записи звучания музыкальных инструментов, изображённых в произведениях живописи и народного декоративно-прикладного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творчества.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proofErr w:type="gramStart"/>
            <w:r w:rsidRPr="00882E96">
              <w:rPr>
                <w:i/>
                <w:color w:val="333333"/>
                <w:lang w:val="ru-RU"/>
              </w:rPr>
              <w:t>Исполнять «Песню о картинах» (муз.</w:t>
            </w:r>
            <w:proofErr w:type="gramEnd"/>
            <w:r w:rsidRPr="00882E96">
              <w:rPr>
                <w:i/>
                <w:color w:val="333333"/>
                <w:lang w:val="ru-RU"/>
              </w:rPr>
              <w:t xml:space="preserve"> </w:t>
            </w:r>
            <w:proofErr w:type="gramStart"/>
            <w:r w:rsidRPr="00882E96">
              <w:rPr>
                <w:i/>
                <w:color w:val="333333"/>
                <w:lang w:val="ru-RU"/>
              </w:rPr>
              <w:t>Г. Гладкова, сл. А. Кушнера).</w:t>
            </w:r>
            <w:proofErr w:type="gramEnd"/>
          </w:p>
        </w:tc>
        <w:tc>
          <w:tcPr>
            <w:tcW w:w="1100" w:type="dxa"/>
          </w:tcPr>
          <w:p w:rsidR="008710AE" w:rsidRPr="00882E96" w:rsidRDefault="003411A7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26.04</w:t>
            </w: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3411A7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Музыка и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книги.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118–119</w:t>
            </w: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Развитие представлений детей о роли нотных изданий и книг о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музыке в музыкальном мире.</w:t>
            </w:r>
          </w:p>
        </w:tc>
        <w:tc>
          <w:tcPr>
            <w:tcW w:w="1559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Экспонаты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музыкальных музеев.</w:t>
            </w:r>
          </w:p>
        </w:tc>
        <w:tc>
          <w:tcPr>
            <w:tcW w:w="6521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proofErr w:type="gramStart"/>
            <w:r w:rsidRPr="00882E96">
              <w:rPr>
                <w:i/>
                <w:color w:val="333333"/>
                <w:lang w:val="ru-RU"/>
              </w:rPr>
              <w:t>Повторение исполнения песен,  сопровождавших воображаемые экскурсии по музыкальному музею (например, «Весёлый барабанщик»</w:t>
            </w:r>
            <w:proofErr w:type="gramEnd"/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proofErr w:type="gramStart"/>
            <w:r w:rsidRPr="00882E96">
              <w:rPr>
                <w:i/>
                <w:color w:val="333333"/>
                <w:lang w:val="ru-RU"/>
              </w:rPr>
              <w:t>(муз.</w:t>
            </w:r>
            <w:proofErr w:type="gramEnd"/>
            <w:r w:rsidRPr="00882E96">
              <w:rPr>
                <w:i/>
                <w:color w:val="333333"/>
                <w:lang w:val="ru-RU"/>
              </w:rPr>
              <w:t xml:space="preserve"> Л. Шварца, сл. Б. Окуджавы) и «Песня о картинах» (муз. </w:t>
            </w:r>
            <w:proofErr w:type="gramStart"/>
            <w:r w:rsidRPr="00882E96">
              <w:rPr>
                <w:i/>
                <w:color w:val="333333"/>
                <w:lang w:val="ru-RU"/>
              </w:rPr>
              <w:t>Г. Гладкова, сл. А. Кушнера).</w:t>
            </w:r>
            <w:proofErr w:type="gramEnd"/>
          </w:p>
        </w:tc>
        <w:tc>
          <w:tcPr>
            <w:tcW w:w="1100" w:type="dxa"/>
          </w:tcPr>
          <w:p w:rsidR="008710AE" w:rsidRPr="00882E96" w:rsidRDefault="003411A7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03.05</w:t>
            </w: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3411A7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SchoolBookC"/>
                <w:color w:val="333333"/>
                <w:lang w:val="ru-RU"/>
              </w:rPr>
            </w:pPr>
            <w:r w:rsidRPr="00882E96">
              <w:rPr>
                <w:rFonts w:cs="SchoolBookC"/>
                <w:color w:val="333333"/>
                <w:lang w:val="ru-RU"/>
              </w:rPr>
              <w:t>Школа Скрипичного ключа: уроки</w:t>
            </w:r>
          </w:p>
          <w:p w:rsidR="008710AE" w:rsidRPr="00882E96" w:rsidRDefault="008710AE" w:rsidP="008710A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SchoolBookC"/>
                <w:color w:val="333333"/>
                <w:lang w:val="ru-RU"/>
              </w:rPr>
            </w:pPr>
            <w:r w:rsidRPr="00882E96">
              <w:rPr>
                <w:rFonts w:cs="SchoolBookC"/>
                <w:color w:val="333333"/>
                <w:lang w:val="ru-RU"/>
              </w:rPr>
              <w:t>сольфеджио.</w:t>
            </w:r>
          </w:p>
          <w:p w:rsidR="008710AE" w:rsidRPr="00882E96" w:rsidRDefault="008710AE" w:rsidP="008710A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SchoolBookC"/>
                <w:color w:val="333333"/>
                <w:lang w:val="ru-RU"/>
              </w:rPr>
            </w:pPr>
            <w:r w:rsidRPr="00882E96">
              <w:rPr>
                <w:rFonts w:cs="SchoolBookC"/>
                <w:color w:val="333333"/>
                <w:lang w:val="ru-RU"/>
              </w:rPr>
              <w:t>Урок 1. Мажор и минор.</w:t>
            </w:r>
          </w:p>
          <w:p w:rsidR="008710AE" w:rsidRPr="00882E96" w:rsidRDefault="008710AE" w:rsidP="008710A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SchoolBookC"/>
                <w:color w:val="333333"/>
                <w:lang w:val="ru-RU"/>
              </w:rPr>
            </w:pPr>
            <w:r w:rsidRPr="00882E96">
              <w:rPr>
                <w:rFonts w:cs="SchoolBookC"/>
                <w:color w:val="333333"/>
                <w:lang w:val="ru-RU"/>
              </w:rPr>
              <w:t>С. 124–125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 xml:space="preserve">Формирование у учащихся первоначальных представлений о сольфеджио как </w:t>
            </w:r>
            <w:proofErr w:type="gramStart"/>
            <w:r w:rsidRPr="00882E96">
              <w:rPr>
                <w:color w:val="333333"/>
                <w:lang w:val="ru-RU"/>
              </w:rPr>
              <w:t>учебной</w:t>
            </w:r>
            <w:proofErr w:type="gramEnd"/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дисциплине, которую изучают в детских музыкальных школах и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proofErr w:type="gramStart"/>
            <w:r w:rsidRPr="00882E96">
              <w:rPr>
                <w:color w:val="333333"/>
                <w:lang w:val="ru-RU"/>
              </w:rPr>
              <w:t>студиях</w:t>
            </w:r>
            <w:proofErr w:type="gramEnd"/>
            <w:r w:rsidRPr="00882E96">
              <w:rPr>
                <w:color w:val="333333"/>
                <w:lang w:val="ru-RU"/>
              </w:rPr>
              <w:t>. Дальнейшее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 xml:space="preserve">развитие </w:t>
            </w:r>
            <w:proofErr w:type="spellStart"/>
            <w:r w:rsidRPr="00882E96">
              <w:rPr>
                <w:color w:val="333333"/>
                <w:lang w:val="ru-RU"/>
              </w:rPr>
              <w:t>музыкальнослуховых</w:t>
            </w:r>
            <w:proofErr w:type="spellEnd"/>
            <w:r w:rsidRPr="00882E96">
              <w:rPr>
                <w:color w:val="333333"/>
                <w:lang w:val="ru-RU"/>
              </w:rPr>
              <w:t xml:space="preserve"> представлений о мажорном и минорном </w:t>
            </w:r>
            <w:proofErr w:type="gramStart"/>
            <w:r w:rsidRPr="00882E96">
              <w:rPr>
                <w:color w:val="333333"/>
                <w:lang w:val="ru-RU"/>
              </w:rPr>
              <w:t>ладах</w:t>
            </w:r>
            <w:proofErr w:type="gramEnd"/>
            <w:r w:rsidRPr="00882E96">
              <w:rPr>
                <w:color w:val="333333"/>
                <w:lang w:val="ru-RU"/>
              </w:rPr>
              <w:t xml:space="preserve"> как важных музыкальных «красках».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Воспитание ценностного отношения к школе, учению и учителю.</w:t>
            </w:r>
          </w:p>
        </w:tc>
        <w:tc>
          <w:tcPr>
            <w:tcW w:w="1559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Сольфеджио.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Лад. Мажор и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минор. Диез и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бемоль. Тональность.</w:t>
            </w:r>
          </w:p>
        </w:tc>
        <w:tc>
          <w:tcPr>
            <w:tcW w:w="6521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 xml:space="preserve">Слушать музыкальные произведения из программы для 3 класса, написанные в мажорном и минорном ладах. </w:t>
            </w:r>
            <w:proofErr w:type="gramStart"/>
            <w:r w:rsidRPr="00882E96">
              <w:rPr>
                <w:i/>
                <w:color w:val="333333"/>
                <w:lang w:val="ru-RU"/>
              </w:rPr>
              <w:t>Исполнять песни, написанные  в разных тональностях  (например, «Наш весёлый пастушок» (муз.</w:t>
            </w:r>
            <w:proofErr w:type="gramEnd"/>
            <w:r w:rsidRPr="00882E96">
              <w:rPr>
                <w:i/>
                <w:color w:val="333333"/>
                <w:lang w:val="ru-RU"/>
              </w:rPr>
              <w:t xml:space="preserve"> </w:t>
            </w:r>
            <w:proofErr w:type="gramStart"/>
            <w:r w:rsidRPr="00882E96">
              <w:rPr>
                <w:i/>
                <w:color w:val="333333"/>
                <w:lang w:val="ru-RU"/>
              </w:rPr>
              <w:t xml:space="preserve">Ю. Литовко,  сл. народные),  «Коровушка»; песни Л.М.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Абелян</w:t>
            </w:r>
            <w:proofErr w:type="spellEnd"/>
            <w:r w:rsidRPr="00882E96">
              <w:rPr>
                <w:i/>
                <w:color w:val="333333"/>
                <w:lang w:val="ru-RU"/>
              </w:rPr>
              <w:t xml:space="preserve"> «Про диез» и «Про бемоль».</w:t>
            </w:r>
            <w:proofErr w:type="gramEnd"/>
          </w:p>
        </w:tc>
        <w:tc>
          <w:tcPr>
            <w:tcW w:w="1100" w:type="dxa"/>
          </w:tcPr>
          <w:p w:rsidR="008710AE" w:rsidRPr="00882E96" w:rsidRDefault="003411A7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10.05</w:t>
            </w: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3411A7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Школа Скрипичного ключа: уроки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сольфеджио.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Урок 2. Интервалы.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126–127</w:t>
            </w: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Формирование у детей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знаний и слуховых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представлений об интервалах.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Воспитание ценностного отношения к школе, учению и учителю.</w:t>
            </w:r>
          </w:p>
        </w:tc>
        <w:tc>
          <w:tcPr>
            <w:tcW w:w="1559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</w:p>
        </w:tc>
        <w:tc>
          <w:tcPr>
            <w:tcW w:w="6521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 xml:space="preserve">Слушать звучания различных интервалов. </w:t>
            </w:r>
            <w:proofErr w:type="gramStart"/>
            <w:r w:rsidRPr="00882E96">
              <w:rPr>
                <w:i/>
                <w:color w:val="333333"/>
                <w:lang w:val="ru-RU"/>
              </w:rPr>
              <w:t>Исполнять пение по нотам различных интервалов; песню «Интервалы» (муз.</w:t>
            </w:r>
            <w:proofErr w:type="gramEnd"/>
            <w:r w:rsidRPr="00882E96">
              <w:rPr>
                <w:i/>
                <w:color w:val="333333"/>
                <w:lang w:val="ru-RU"/>
              </w:rPr>
              <w:t xml:space="preserve"> О.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Мандичев</w:t>
            </w:r>
            <w:proofErr w:type="spellEnd"/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proofErr w:type="spellStart"/>
            <w:r w:rsidRPr="00882E96">
              <w:rPr>
                <w:i/>
                <w:color w:val="333333"/>
                <w:lang w:val="ru-RU"/>
              </w:rPr>
              <w:t>ского</w:t>
            </w:r>
            <w:proofErr w:type="spellEnd"/>
            <w:r w:rsidRPr="00882E96">
              <w:rPr>
                <w:i/>
                <w:color w:val="333333"/>
                <w:lang w:val="ru-RU"/>
              </w:rPr>
              <w:t xml:space="preserve">, русский текст К. </w:t>
            </w:r>
            <w:proofErr w:type="spellStart"/>
            <w:r w:rsidRPr="00882E96">
              <w:rPr>
                <w:i/>
                <w:color w:val="333333"/>
                <w:lang w:val="ru-RU"/>
              </w:rPr>
              <w:t>Алемасовой</w:t>
            </w:r>
            <w:proofErr w:type="spellEnd"/>
            <w:r w:rsidRPr="00882E96">
              <w:rPr>
                <w:i/>
                <w:color w:val="333333"/>
                <w:lang w:val="ru-RU"/>
              </w:rPr>
              <w:t>)</w:t>
            </w:r>
            <w:proofErr w:type="gramStart"/>
            <w:r w:rsidRPr="00882E96">
              <w:rPr>
                <w:i/>
                <w:color w:val="333333"/>
                <w:lang w:val="ru-RU"/>
              </w:rPr>
              <w:t>.М</w:t>
            </w:r>
            <w:proofErr w:type="gramEnd"/>
            <w:r w:rsidRPr="00882E96">
              <w:rPr>
                <w:i/>
                <w:color w:val="333333"/>
                <w:lang w:val="ru-RU"/>
              </w:rPr>
              <w:t>узицировать, исполнять на музыкальных инструментах различные интервалы на форте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 xml:space="preserve">пьяно, детском </w:t>
            </w:r>
            <w:proofErr w:type="gramStart"/>
            <w:r w:rsidRPr="00882E96">
              <w:rPr>
                <w:i/>
                <w:color w:val="333333"/>
                <w:lang w:val="ru-RU"/>
              </w:rPr>
              <w:t>синтезаторе</w:t>
            </w:r>
            <w:proofErr w:type="gramEnd"/>
            <w:r w:rsidRPr="00882E96">
              <w:rPr>
                <w:i/>
                <w:color w:val="333333"/>
                <w:lang w:val="ru-RU"/>
              </w:rPr>
              <w:t xml:space="preserve"> или других музыкальных инструментах.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</w:p>
        </w:tc>
        <w:tc>
          <w:tcPr>
            <w:tcW w:w="1100" w:type="dxa"/>
          </w:tcPr>
          <w:p w:rsidR="008710AE" w:rsidRPr="00882E96" w:rsidRDefault="003411A7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17.05</w:t>
            </w: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</w:tbl>
    <w:p w:rsidR="00A955E5" w:rsidRPr="00882E96" w:rsidRDefault="00A955E5">
      <w:pPr>
        <w:rPr>
          <w:color w:val="333333"/>
          <w:lang w:val="ru-RU"/>
        </w:rPr>
      </w:pPr>
      <w:bookmarkStart w:id="0" w:name="_GoBack"/>
      <w:bookmarkEnd w:id="0"/>
    </w:p>
    <w:sectPr w:rsidR="00A955E5" w:rsidRPr="00882E96" w:rsidSect="00074DAD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DF"/>
    <w:multiLevelType w:val="hybridMultilevel"/>
    <w:tmpl w:val="ACDA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6DF"/>
    <w:rsid w:val="00032BD6"/>
    <w:rsid w:val="0005041D"/>
    <w:rsid w:val="00070FA7"/>
    <w:rsid w:val="00074DAD"/>
    <w:rsid w:val="00077DAB"/>
    <w:rsid w:val="001A1147"/>
    <w:rsid w:val="001F722A"/>
    <w:rsid w:val="00201940"/>
    <w:rsid w:val="002D6FC0"/>
    <w:rsid w:val="00315839"/>
    <w:rsid w:val="003411A7"/>
    <w:rsid w:val="003452C2"/>
    <w:rsid w:val="003936B5"/>
    <w:rsid w:val="00470B5A"/>
    <w:rsid w:val="0050234A"/>
    <w:rsid w:val="00684C2C"/>
    <w:rsid w:val="0068605F"/>
    <w:rsid w:val="00691A19"/>
    <w:rsid w:val="00732CA3"/>
    <w:rsid w:val="00763629"/>
    <w:rsid w:val="007709C3"/>
    <w:rsid w:val="007E04B6"/>
    <w:rsid w:val="007E4604"/>
    <w:rsid w:val="00820E69"/>
    <w:rsid w:val="008710AE"/>
    <w:rsid w:val="00882E96"/>
    <w:rsid w:val="0088742B"/>
    <w:rsid w:val="009032D7"/>
    <w:rsid w:val="009E3BC5"/>
    <w:rsid w:val="00A955E5"/>
    <w:rsid w:val="00B312F7"/>
    <w:rsid w:val="00B55E7F"/>
    <w:rsid w:val="00B60AE5"/>
    <w:rsid w:val="00BA0BA3"/>
    <w:rsid w:val="00BA7076"/>
    <w:rsid w:val="00BC7FAA"/>
    <w:rsid w:val="00CE66DF"/>
    <w:rsid w:val="00D86554"/>
    <w:rsid w:val="00E977EC"/>
    <w:rsid w:val="00EA7474"/>
    <w:rsid w:val="00EE14BE"/>
    <w:rsid w:val="00F40265"/>
    <w:rsid w:val="00FC7314"/>
    <w:rsid w:val="00FD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5041D"/>
    <w:pPr>
      <w:spacing w:before="200"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5041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5041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05041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05041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05041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05041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5041D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05041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05041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041D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uiPriority w:val="99"/>
    <w:semiHidden/>
    <w:locked/>
    <w:rsid w:val="0005041D"/>
    <w:rPr>
      <w:rFonts w:cs="Times New Roman"/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uiPriority w:val="99"/>
    <w:semiHidden/>
    <w:locked/>
    <w:rsid w:val="0005041D"/>
    <w:rPr>
      <w:rFonts w:cs="Times New Roman"/>
      <w:caps/>
      <w:color w:val="243F60"/>
      <w:spacing w:val="15"/>
    </w:rPr>
  </w:style>
  <w:style w:type="character" w:customStyle="1" w:styleId="40">
    <w:name w:val="Заголовок 4 Знак"/>
    <w:link w:val="4"/>
    <w:uiPriority w:val="99"/>
    <w:semiHidden/>
    <w:locked/>
    <w:rsid w:val="0005041D"/>
    <w:rPr>
      <w:rFonts w:cs="Times New Roman"/>
      <w:caps/>
      <w:color w:val="365F91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05041D"/>
    <w:rPr>
      <w:rFonts w:cs="Times New Roman"/>
      <w:caps/>
      <w:color w:val="365F91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05041D"/>
    <w:rPr>
      <w:rFonts w:cs="Times New Roman"/>
      <w:caps/>
      <w:color w:val="365F91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05041D"/>
    <w:rPr>
      <w:rFonts w:cs="Times New Roman"/>
      <w:caps/>
      <w:color w:val="365F91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05041D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9"/>
    <w:semiHidden/>
    <w:locked/>
    <w:rsid w:val="0005041D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99"/>
    <w:qFormat/>
    <w:rsid w:val="0005041D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99"/>
    <w:qFormat/>
    <w:rsid w:val="0005041D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5041D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5041D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5041D"/>
    <w:rPr>
      <w:rFonts w:cs="Times New Roman"/>
      <w:caps/>
      <w:color w:val="595959"/>
      <w:spacing w:val="10"/>
      <w:sz w:val="24"/>
      <w:szCs w:val="24"/>
    </w:rPr>
  </w:style>
  <w:style w:type="character" w:styleId="a8">
    <w:name w:val="Strong"/>
    <w:uiPriority w:val="99"/>
    <w:qFormat/>
    <w:rsid w:val="0005041D"/>
    <w:rPr>
      <w:rFonts w:cs="Times New Roman"/>
      <w:b/>
    </w:rPr>
  </w:style>
  <w:style w:type="character" w:styleId="a9">
    <w:name w:val="Emphasis"/>
    <w:uiPriority w:val="99"/>
    <w:qFormat/>
    <w:rsid w:val="0005041D"/>
    <w:rPr>
      <w:rFonts w:cs="Times New Roman"/>
      <w:caps/>
      <w:color w:val="243F60"/>
      <w:spacing w:val="5"/>
    </w:rPr>
  </w:style>
  <w:style w:type="paragraph" w:styleId="aa">
    <w:name w:val="No Spacing"/>
    <w:basedOn w:val="a"/>
    <w:link w:val="ab"/>
    <w:uiPriority w:val="99"/>
    <w:qFormat/>
    <w:rsid w:val="0005041D"/>
    <w:pPr>
      <w:spacing w:before="0" w:after="0" w:line="240" w:lineRule="auto"/>
    </w:pPr>
  </w:style>
  <w:style w:type="character" w:customStyle="1" w:styleId="ab">
    <w:name w:val="Без интервала Знак"/>
    <w:link w:val="aa"/>
    <w:uiPriority w:val="99"/>
    <w:locked/>
    <w:rsid w:val="0005041D"/>
    <w:rPr>
      <w:rFonts w:cs="Times New Roman"/>
      <w:sz w:val="20"/>
      <w:szCs w:val="20"/>
    </w:rPr>
  </w:style>
  <w:style w:type="paragraph" w:styleId="ac">
    <w:name w:val="List Paragraph"/>
    <w:basedOn w:val="a"/>
    <w:uiPriority w:val="99"/>
    <w:qFormat/>
    <w:rsid w:val="0005041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5041D"/>
    <w:rPr>
      <w:i/>
      <w:iCs/>
    </w:rPr>
  </w:style>
  <w:style w:type="character" w:customStyle="1" w:styleId="22">
    <w:name w:val="Цитата 2 Знак"/>
    <w:link w:val="21"/>
    <w:uiPriority w:val="99"/>
    <w:locked/>
    <w:rsid w:val="0005041D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05041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e">
    <w:name w:val="Выделенная цитата Знак"/>
    <w:link w:val="ad"/>
    <w:uiPriority w:val="99"/>
    <w:locked/>
    <w:rsid w:val="0005041D"/>
    <w:rPr>
      <w:rFonts w:cs="Times New Roman"/>
      <w:i/>
      <w:iCs/>
      <w:color w:val="4F81BD"/>
      <w:sz w:val="20"/>
      <w:szCs w:val="20"/>
    </w:rPr>
  </w:style>
  <w:style w:type="character" w:styleId="af">
    <w:name w:val="Subtle Emphasis"/>
    <w:uiPriority w:val="99"/>
    <w:qFormat/>
    <w:rsid w:val="0005041D"/>
    <w:rPr>
      <w:i/>
      <w:color w:val="243F60"/>
    </w:rPr>
  </w:style>
  <w:style w:type="character" w:styleId="af0">
    <w:name w:val="Intense Emphasis"/>
    <w:uiPriority w:val="99"/>
    <w:qFormat/>
    <w:rsid w:val="0005041D"/>
    <w:rPr>
      <w:b/>
      <w:caps/>
      <w:color w:val="243F60"/>
      <w:spacing w:val="10"/>
    </w:rPr>
  </w:style>
  <w:style w:type="character" w:styleId="af1">
    <w:name w:val="Subtle Reference"/>
    <w:uiPriority w:val="99"/>
    <w:qFormat/>
    <w:rsid w:val="0005041D"/>
    <w:rPr>
      <w:b/>
      <w:color w:val="4F81BD"/>
    </w:rPr>
  </w:style>
  <w:style w:type="character" w:styleId="af2">
    <w:name w:val="Intense Reference"/>
    <w:uiPriority w:val="99"/>
    <w:qFormat/>
    <w:rsid w:val="0005041D"/>
    <w:rPr>
      <w:b/>
      <w:i/>
      <w:caps/>
      <w:color w:val="4F81BD"/>
    </w:rPr>
  </w:style>
  <w:style w:type="character" w:styleId="af3">
    <w:name w:val="Book Title"/>
    <w:uiPriority w:val="99"/>
    <w:qFormat/>
    <w:rsid w:val="0005041D"/>
    <w:rPr>
      <w:b/>
      <w:i/>
      <w:spacing w:val="9"/>
    </w:rPr>
  </w:style>
  <w:style w:type="paragraph" w:styleId="af4">
    <w:name w:val="TOC Heading"/>
    <w:basedOn w:val="1"/>
    <w:next w:val="a"/>
    <w:uiPriority w:val="99"/>
    <w:qFormat/>
    <w:rsid w:val="0005041D"/>
    <w:pPr>
      <w:outlineLvl w:val="9"/>
    </w:pPr>
  </w:style>
  <w:style w:type="table" w:styleId="af5">
    <w:name w:val="Table Grid"/>
    <w:basedOn w:val="a1"/>
    <w:uiPriority w:val="99"/>
    <w:rsid w:val="00CE66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rsid w:val="00EE14B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EE1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3401</Words>
  <Characters>19392</Characters>
  <Application>Microsoft Office Word</Application>
  <DocSecurity>0</DocSecurity>
  <Lines>161</Lines>
  <Paragraphs>45</Paragraphs>
  <ScaleCrop>false</ScaleCrop>
  <Company/>
  <LinksUpToDate>false</LinksUpToDate>
  <CharactersWithSpaces>22748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12</cp:revision>
  <cp:lastPrinted>2012-09-15T09:20:00Z</cp:lastPrinted>
  <dcterms:created xsi:type="dcterms:W3CDTF">2012-08-21T16:59:00Z</dcterms:created>
  <dcterms:modified xsi:type="dcterms:W3CDTF">2015-10-15T20:29:00Z</dcterms:modified>
</cp:coreProperties>
</file>