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9C" w:rsidRPr="007F3C9C" w:rsidRDefault="007F3C9C" w:rsidP="007F3C9C">
      <w:pPr>
        <w:jc w:val="center"/>
        <w:rPr>
          <w:i/>
        </w:rPr>
      </w:pPr>
      <w:r w:rsidRPr="007F3C9C">
        <w:rPr>
          <w:b/>
          <w:bCs/>
          <w:i/>
        </w:rPr>
        <w:t>Аннотация проекта</w:t>
      </w:r>
    </w:p>
    <w:p w:rsidR="007F3C9C" w:rsidRPr="007F3C9C" w:rsidRDefault="007F3C9C" w:rsidP="007F3C9C">
      <w:pPr>
        <w:jc w:val="center"/>
        <w:rPr>
          <w:i/>
        </w:rPr>
      </w:pPr>
      <w:r w:rsidRPr="007F3C9C">
        <w:rPr>
          <w:b/>
          <w:bCs/>
          <w:i/>
          <w:u w:val="single"/>
        </w:rPr>
        <w:t>Название</w:t>
      </w:r>
      <w:proofErr w:type="gramStart"/>
      <w:r w:rsidRPr="007F3C9C">
        <w:rPr>
          <w:b/>
          <w:bCs/>
          <w:i/>
          <w:u w:val="single"/>
        </w:rPr>
        <w:t xml:space="preserve"> :</w:t>
      </w:r>
      <w:proofErr w:type="gramEnd"/>
      <w:r w:rsidRPr="007F3C9C">
        <w:rPr>
          <w:b/>
          <w:bCs/>
          <w:i/>
          <w:u w:val="single"/>
        </w:rPr>
        <w:t xml:space="preserve"> </w:t>
      </w:r>
      <w:r w:rsidRPr="007F3C9C">
        <w:rPr>
          <w:b/>
          <w:bCs/>
          <w:i/>
        </w:rPr>
        <w:t xml:space="preserve"> </w:t>
      </w:r>
      <w:r w:rsidRPr="007F3C9C">
        <w:rPr>
          <w:b/>
          <w:bCs/>
          <w:i/>
          <w:iCs/>
        </w:rPr>
        <w:t>Информационно - исследовательский годовой проект</w:t>
      </w:r>
    </w:p>
    <w:p w:rsidR="007F3C9C" w:rsidRPr="007F3C9C" w:rsidRDefault="007F3C9C" w:rsidP="007F3C9C">
      <w:pPr>
        <w:jc w:val="center"/>
        <w:rPr>
          <w:i/>
        </w:rPr>
      </w:pPr>
      <w:r>
        <w:rPr>
          <w:b/>
          <w:bCs/>
          <w:i/>
          <w:iCs/>
        </w:rPr>
        <w:t>«Наша родина - Россия</w:t>
      </w:r>
      <w:r w:rsidRPr="007F3C9C">
        <w:rPr>
          <w:b/>
          <w:bCs/>
          <w:i/>
          <w:iCs/>
        </w:rPr>
        <w:t>»</w:t>
      </w:r>
    </w:p>
    <w:p w:rsidR="007F3C9C" w:rsidRPr="007F3C9C" w:rsidRDefault="007F3C9C" w:rsidP="007F3C9C">
      <w:pPr>
        <w:jc w:val="right"/>
        <w:rPr>
          <w:i/>
        </w:rPr>
      </w:pPr>
      <w:r w:rsidRPr="007F3C9C">
        <w:rPr>
          <w:i/>
        </w:rPr>
        <w:t xml:space="preserve">Русский не тот, кто носит русскую фамилию, а тот, кто любит Россию и считает её своим отечеством. А. Деникин </w:t>
      </w:r>
    </w:p>
    <w:p w:rsidR="007F3C9C" w:rsidRPr="007F3C9C" w:rsidRDefault="007F3C9C" w:rsidP="007F3C9C">
      <w:r w:rsidRPr="007F3C9C">
        <w:rPr>
          <w:b/>
          <w:bCs/>
          <w:u w:val="single"/>
        </w:rPr>
        <w:t>Авторы</w:t>
      </w:r>
      <w:proofErr w:type="gramStart"/>
      <w:r w:rsidRPr="007F3C9C">
        <w:rPr>
          <w:b/>
          <w:bCs/>
          <w:u w:val="single"/>
        </w:rPr>
        <w:t xml:space="preserve"> :</w:t>
      </w:r>
      <w:proofErr w:type="gramEnd"/>
      <w:r w:rsidRPr="007F3C9C">
        <w:rPr>
          <w:b/>
          <w:bCs/>
        </w:rPr>
        <w:t xml:space="preserve">              </w:t>
      </w:r>
      <w:r w:rsidRPr="007F3C9C">
        <w:t>Орлова Лариса Викторовна, учитель начальных классов</w:t>
      </w:r>
    </w:p>
    <w:p w:rsidR="007F3C9C" w:rsidRPr="007F3C9C" w:rsidRDefault="007F3C9C" w:rsidP="007F3C9C">
      <w:r w:rsidRPr="007F3C9C">
        <w:t xml:space="preserve">                               Веселова Людмила Дмитриевна, учитель начальных классов ГБОУ  СОШ № 489</w:t>
      </w:r>
    </w:p>
    <w:p w:rsidR="007F3C9C" w:rsidRPr="007F3C9C" w:rsidRDefault="007F3C9C" w:rsidP="007F3C9C">
      <w:r w:rsidRPr="007F3C9C">
        <w:rPr>
          <w:b/>
          <w:bCs/>
          <w:u w:val="single"/>
        </w:rPr>
        <w:t>Участники</w:t>
      </w:r>
      <w:r w:rsidRPr="007F3C9C">
        <w:rPr>
          <w:b/>
          <w:bCs/>
        </w:rPr>
        <w:t>:</w:t>
      </w:r>
      <w:r w:rsidRPr="007F3C9C">
        <w:t xml:space="preserve">         4 «В» класс  и 4 «Г» класс,10 – 11 лет,  общая численность - 56 человек. Групповой проект. </w:t>
      </w:r>
    </w:p>
    <w:p w:rsidR="007F3C9C" w:rsidRPr="007F3C9C" w:rsidRDefault="007F3C9C" w:rsidP="007F3C9C">
      <w:r w:rsidRPr="007F3C9C">
        <w:rPr>
          <w:b/>
          <w:bCs/>
          <w:u w:val="single"/>
        </w:rPr>
        <w:t>Цел</w:t>
      </w:r>
      <w:r w:rsidRPr="007F3C9C">
        <w:rPr>
          <w:b/>
          <w:bCs/>
        </w:rPr>
        <w:t xml:space="preserve">ь: </w:t>
      </w:r>
      <w:r w:rsidRPr="007F3C9C">
        <w:t xml:space="preserve"> воспитание патриотизма и гражданственности через знакомство с культурой, искусством, историей, религиями России</w:t>
      </w:r>
      <w:r w:rsidRPr="007F3C9C">
        <w:rPr>
          <w:b/>
          <w:bCs/>
        </w:rPr>
        <w:t xml:space="preserve"> </w:t>
      </w:r>
    </w:p>
    <w:p w:rsidR="007F3C9C" w:rsidRPr="007F3C9C" w:rsidRDefault="007F3C9C" w:rsidP="007F3C9C">
      <w:r w:rsidRPr="007F3C9C">
        <w:t xml:space="preserve"> </w:t>
      </w:r>
      <w:r w:rsidRPr="007F3C9C">
        <w:rPr>
          <w:b/>
          <w:bCs/>
          <w:u w:val="single"/>
        </w:rPr>
        <w:t>Задачи</w:t>
      </w:r>
      <w:r w:rsidRPr="007F3C9C">
        <w:t>:    развитие познавательного интереса к новым открытиям, связанным с культурой родной страны России, ее регионов, выдающихся памятных мест;  формирование  творческой самостоятельности в выполнении   разнообразных продуктов проекта, сотрудничества при работе в группе, развитие умения находить и структурировать информацию; воспитание общечеловеческих ценностей</w:t>
      </w:r>
      <w:proofErr w:type="gramStart"/>
      <w:r w:rsidRPr="007F3C9C">
        <w:t xml:space="preserve"> :</w:t>
      </w:r>
      <w:proofErr w:type="gramEnd"/>
      <w:r>
        <w:t xml:space="preserve"> </w:t>
      </w:r>
      <w:r w:rsidRPr="007F3C9C">
        <w:t xml:space="preserve">чувства патриотизма, любви к истории своей страны, толерантности.  </w:t>
      </w:r>
    </w:p>
    <w:p w:rsidR="007F3C9C" w:rsidRPr="007F3C9C" w:rsidRDefault="007F3C9C" w:rsidP="007F3C9C">
      <w:r w:rsidRPr="007F3C9C">
        <w:rPr>
          <w:b/>
          <w:bCs/>
          <w:u w:val="single"/>
        </w:rPr>
        <w:t>Предметно-содержательные области</w:t>
      </w:r>
      <w:r w:rsidRPr="007F3C9C">
        <w:t xml:space="preserve">:   </w:t>
      </w:r>
      <w:proofErr w:type="spellStart"/>
      <w:r w:rsidRPr="007F3C9C">
        <w:t>надпредметный</w:t>
      </w:r>
      <w:proofErr w:type="spellEnd"/>
      <w:r w:rsidRPr="007F3C9C">
        <w:t xml:space="preserve"> проект с использованием ИКТ </w:t>
      </w:r>
    </w:p>
    <w:p w:rsidR="007F3C9C" w:rsidRPr="007F3C9C" w:rsidRDefault="007F3C9C" w:rsidP="007F3C9C">
      <w:r w:rsidRPr="007F3C9C">
        <w:t xml:space="preserve">Окружающий мир, история,  литературное чтение, изобразительное искусство. </w:t>
      </w:r>
    </w:p>
    <w:p w:rsidR="00CF2E72" w:rsidRDefault="007F3C9C">
      <w:r w:rsidRPr="007F3C9C">
        <w:rPr>
          <w:b/>
          <w:bCs/>
        </w:rPr>
        <w:t xml:space="preserve">Описание проекта: </w:t>
      </w:r>
      <w:r w:rsidRPr="007F3C9C">
        <w:t xml:space="preserve"> Информационный годовой проект разработан и проводится с  учащимися 4-х классов. Деятельность учащихся индивидуально и в группах по созданию разнообразных по виду и содержанию проектных продуктов. </w:t>
      </w:r>
      <w:r w:rsidRPr="007F3C9C">
        <w:rPr>
          <w:b/>
          <w:bCs/>
        </w:rPr>
        <w:t>Продолжительность</w:t>
      </w:r>
      <w:r w:rsidRPr="007F3C9C">
        <w:t xml:space="preserve">: 1 учебный год (сентябрь 2015 – май 2016 года), характер контактов: </w:t>
      </w:r>
      <w:proofErr w:type="spellStart"/>
      <w:r w:rsidRPr="007F3C9C">
        <w:t>внутришкольный</w:t>
      </w:r>
      <w:proofErr w:type="spellEnd"/>
      <w:r w:rsidRPr="007F3C9C">
        <w:t>, внутрисемейный</w:t>
      </w:r>
    </w:p>
    <w:p w:rsidR="007F3C9C" w:rsidRDefault="007F3C9C">
      <w:pPr>
        <w:rPr>
          <w:b/>
          <w:bCs/>
        </w:rPr>
      </w:pPr>
      <w:r w:rsidRPr="007F3C9C">
        <w:rPr>
          <w:b/>
          <w:bCs/>
        </w:rPr>
        <w:t>Информация о проекте</w:t>
      </w:r>
    </w:p>
    <w:p w:rsidR="007F3C9C" w:rsidRPr="007F3C9C" w:rsidRDefault="007F3C9C" w:rsidP="007F3C9C">
      <w:r w:rsidRPr="007F3C9C">
        <w:rPr>
          <w:b/>
          <w:bCs/>
        </w:rPr>
        <w:t>Актуальность и оригинальность проекта</w:t>
      </w:r>
      <w:r w:rsidRPr="007F3C9C">
        <w:rPr>
          <w:u w:val="single"/>
        </w:rPr>
        <w:t>:  Проект направлен на реализацию направления «</w:t>
      </w:r>
      <w:proofErr w:type="spellStart"/>
      <w:r w:rsidRPr="007F3C9C">
        <w:rPr>
          <w:u w:val="single"/>
        </w:rPr>
        <w:t>Я-петербуржец</w:t>
      </w:r>
      <w:proofErr w:type="spellEnd"/>
      <w:r w:rsidRPr="007F3C9C">
        <w:rPr>
          <w:u w:val="single"/>
        </w:rPr>
        <w:t xml:space="preserve">», заложенного  в  «Программе по созданию условий для воспитания школьников Санкт-Петербурга в 2011-2016 </w:t>
      </w:r>
      <w:proofErr w:type="spellStart"/>
      <w:proofErr w:type="gramStart"/>
      <w:r w:rsidRPr="007F3C9C">
        <w:rPr>
          <w:u w:val="single"/>
        </w:rPr>
        <w:t>гг</w:t>
      </w:r>
      <w:proofErr w:type="spellEnd"/>
      <w:proofErr w:type="gramEnd"/>
      <w:r w:rsidRPr="007F3C9C">
        <w:rPr>
          <w:u w:val="single"/>
        </w:rPr>
        <w:t xml:space="preserve">». </w:t>
      </w:r>
      <w:r w:rsidRPr="007F3C9C">
        <w:t xml:space="preserve">Проект позволяет привлечь внимание детей к историческому наследию родной страны. Взаимодействия учителя и ученика направлено на предоставление большей самостоятельности детям, уважении их мнения, коррекции, но не управлению их деятельностью.  Задания разработаны с учетом психологических и возрастных особенностей детей, разнообразие заданий позволит детям узнать много нового, проявить творческое разнообразие. Проект позволяет расширять </w:t>
      </w:r>
      <w:proofErr w:type="spellStart"/>
      <w:r w:rsidRPr="007F3C9C">
        <w:t>межпредметные</w:t>
      </w:r>
      <w:proofErr w:type="spellEnd"/>
      <w:r w:rsidRPr="007F3C9C">
        <w:t xml:space="preserve"> связи. </w:t>
      </w:r>
    </w:p>
    <w:p w:rsidR="007F3C9C" w:rsidRPr="007F3C9C" w:rsidRDefault="007F3C9C" w:rsidP="007F3C9C">
      <w:r w:rsidRPr="007F3C9C">
        <w:rPr>
          <w:b/>
          <w:bCs/>
        </w:rPr>
        <w:t xml:space="preserve">Этапы проекта: </w:t>
      </w:r>
    </w:p>
    <w:p w:rsidR="007F3C9C" w:rsidRPr="007F3C9C" w:rsidRDefault="007F3C9C" w:rsidP="007F3C9C">
      <w:r w:rsidRPr="007F3C9C">
        <w:rPr>
          <w:b/>
          <w:bCs/>
        </w:rPr>
        <w:t>Сентябрь</w:t>
      </w:r>
      <w:proofErr w:type="gramStart"/>
      <w:r w:rsidRPr="007F3C9C">
        <w:rPr>
          <w:b/>
          <w:bCs/>
        </w:rPr>
        <w:t xml:space="preserve"> :</w:t>
      </w:r>
      <w:proofErr w:type="gramEnd"/>
      <w:r w:rsidRPr="007F3C9C">
        <w:t xml:space="preserve"> Центральный федеральный округ «Сердце России»</w:t>
      </w:r>
    </w:p>
    <w:p w:rsidR="007F3C9C" w:rsidRPr="007F3C9C" w:rsidRDefault="007F3C9C" w:rsidP="007F3C9C">
      <w:r w:rsidRPr="007F3C9C">
        <w:rPr>
          <w:b/>
          <w:bCs/>
        </w:rPr>
        <w:t xml:space="preserve">Октябрь: </w:t>
      </w:r>
      <w:r w:rsidRPr="007F3C9C">
        <w:t>Северо-Западный федеральный округ «Белые ночи»</w:t>
      </w:r>
    </w:p>
    <w:p w:rsidR="007F3C9C" w:rsidRPr="007F3C9C" w:rsidRDefault="007F3C9C" w:rsidP="007F3C9C">
      <w:r w:rsidRPr="007F3C9C">
        <w:rPr>
          <w:b/>
          <w:bCs/>
        </w:rPr>
        <w:t xml:space="preserve">Ноябрь: </w:t>
      </w:r>
      <w:r w:rsidRPr="007F3C9C">
        <w:t xml:space="preserve">Южный федеральный округ  «Наша кузница, здравница и житница» </w:t>
      </w:r>
    </w:p>
    <w:p w:rsidR="007F3C9C" w:rsidRPr="007F3C9C" w:rsidRDefault="007F3C9C" w:rsidP="007F3C9C">
      <w:r w:rsidRPr="007F3C9C">
        <w:rPr>
          <w:b/>
          <w:bCs/>
        </w:rPr>
        <w:lastRenderedPageBreak/>
        <w:t xml:space="preserve">Декабрь: </w:t>
      </w:r>
      <w:r w:rsidRPr="007F3C9C">
        <w:t>Дальневосточный федеральный округ «Восточные рубежи России»</w:t>
      </w:r>
    </w:p>
    <w:p w:rsidR="007F3C9C" w:rsidRPr="007F3C9C" w:rsidRDefault="007F3C9C" w:rsidP="007F3C9C">
      <w:r w:rsidRPr="007F3C9C">
        <w:rPr>
          <w:b/>
          <w:bCs/>
        </w:rPr>
        <w:t>Январь:</w:t>
      </w:r>
      <w:r w:rsidRPr="007F3C9C">
        <w:t xml:space="preserve"> Сибирский федеральный округ «Между Европой и Азией»</w:t>
      </w:r>
    </w:p>
    <w:p w:rsidR="007F3C9C" w:rsidRPr="007F3C9C" w:rsidRDefault="007F3C9C" w:rsidP="007F3C9C">
      <w:r w:rsidRPr="007F3C9C">
        <w:rPr>
          <w:b/>
          <w:bCs/>
        </w:rPr>
        <w:t>Февраль:</w:t>
      </w:r>
      <w:r w:rsidRPr="007F3C9C">
        <w:t xml:space="preserve"> Уральский федеральный округ «Малахитовая шкатулка» </w:t>
      </w:r>
    </w:p>
    <w:p w:rsidR="007F3C9C" w:rsidRPr="007F3C9C" w:rsidRDefault="007F3C9C" w:rsidP="007F3C9C">
      <w:r w:rsidRPr="007F3C9C">
        <w:rPr>
          <w:b/>
          <w:bCs/>
        </w:rPr>
        <w:t>Март:</w:t>
      </w:r>
      <w:r w:rsidRPr="007F3C9C">
        <w:t xml:space="preserve"> Приволжский федеральный округ «</w:t>
      </w:r>
      <w:proofErr w:type="gramStart"/>
      <w:r w:rsidRPr="007F3C9C">
        <w:t>Из</w:t>
      </w:r>
      <w:proofErr w:type="gramEnd"/>
      <w:r w:rsidRPr="007F3C9C">
        <w:t xml:space="preserve"> далека долго, течет река Волга»</w:t>
      </w:r>
    </w:p>
    <w:p w:rsidR="007F3C9C" w:rsidRPr="007F3C9C" w:rsidRDefault="007F3C9C" w:rsidP="007F3C9C">
      <w:r w:rsidRPr="007F3C9C">
        <w:rPr>
          <w:b/>
          <w:bCs/>
        </w:rPr>
        <w:t>Апрель:</w:t>
      </w:r>
      <w:r w:rsidRPr="007F3C9C">
        <w:t xml:space="preserve"> </w:t>
      </w:r>
      <w:proofErr w:type="spellStart"/>
      <w:r w:rsidRPr="007F3C9C">
        <w:t>Северо-Кавказский</w:t>
      </w:r>
      <w:proofErr w:type="spellEnd"/>
      <w:r w:rsidRPr="007F3C9C">
        <w:t xml:space="preserve"> федеральный округ «Мудрость гор»</w:t>
      </w:r>
    </w:p>
    <w:p w:rsidR="007F3C9C" w:rsidRPr="007F3C9C" w:rsidRDefault="007F3C9C" w:rsidP="007F3C9C">
      <w:r w:rsidRPr="007F3C9C">
        <w:rPr>
          <w:b/>
          <w:bCs/>
        </w:rPr>
        <w:t>Май:</w:t>
      </w:r>
      <w:r w:rsidRPr="007F3C9C">
        <w:t xml:space="preserve"> Крымский федеральный округ  «Крым – наш!» </w:t>
      </w:r>
    </w:p>
    <w:p w:rsidR="007F3C9C" w:rsidRDefault="007F3C9C" w:rsidP="000654CF">
      <w:pPr>
        <w:rPr>
          <w:b/>
          <w:bCs/>
        </w:rPr>
      </w:pPr>
      <w:r w:rsidRPr="007F3C9C">
        <w:rPr>
          <w:b/>
          <w:bCs/>
        </w:rPr>
        <w:t xml:space="preserve">Образовательная среда: </w:t>
      </w:r>
    </w:p>
    <w:p w:rsidR="007F3C9C" w:rsidRDefault="007F3C9C" w:rsidP="000654CF">
      <w:r w:rsidRPr="007F3C9C">
        <w:rPr>
          <w:b/>
          <w:bCs/>
        </w:rPr>
        <w:t xml:space="preserve"> </w:t>
      </w:r>
      <w:r w:rsidRPr="007F3C9C">
        <w:t>персональный компьютер учителя</w:t>
      </w:r>
    </w:p>
    <w:p w:rsidR="000654CF" w:rsidRDefault="007F3C9C" w:rsidP="000654CF">
      <w:r w:rsidRPr="007F3C9C">
        <w:t xml:space="preserve"> </w:t>
      </w:r>
      <w:proofErr w:type="spellStart"/>
      <w:r w:rsidRPr="007F3C9C">
        <w:t>мультимедийный</w:t>
      </w:r>
      <w:proofErr w:type="spellEnd"/>
      <w:r w:rsidRPr="007F3C9C">
        <w:t xml:space="preserve"> проектор, сканер, принтер</w:t>
      </w:r>
    </w:p>
    <w:p w:rsidR="000654CF" w:rsidRDefault="007F3C9C" w:rsidP="000654CF">
      <w:r w:rsidRPr="007F3C9C">
        <w:t xml:space="preserve"> интерактивная доска</w:t>
      </w:r>
    </w:p>
    <w:p w:rsidR="007F3C9C" w:rsidRDefault="007F3C9C" w:rsidP="000654CF">
      <w:r w:rsidRPr="007F3C9C">
        <w:t>персональные компьютеры у</w:t>
      </w:r>
      <w:r w:rsidR="000654CF">
        <w:t>чащихся, планшеты</w:t>
      </w:r>
      <w:r w:rsidR="000654CF">
        <w:br/>
        <w:t xml:space="preserve"> </w:t>
      </w:r>
      <w:r w:rsidRPr="007F3C9C">
        <w:t>разнообразные источники информации: интернет, спра</w:t>
      </w:r>
      <w:r>
        <w:t>вочная литература</w:t>
      </w:r>
      <w:r>
        <w:br/>
        <w:t xml:space="preserve"> </w:t>
      </w:r>
      <w:r w:rsidRPr="007F3C9C">
        <w:t>образовательная сред</w:t>
      </w:r>
      <w:r>
        <w:t>а города</w:t>
      </w:r>
      <w:r>
        <w:br/>
        <w:t xml:space="preserve"> </w:t>
      </w:r>
      <w:r w:rsidRPr="007F3C9C">
        <w:t>взаимодействие с библиотекой «Орбита», музеями</w:t>
      </w:r>
      <w:proofErr w:type="gramStart"/>
      <w:r w:rsidRPr="007F3C9C">
        <w:t xml:space="preserve"> С</w:t>
      </w:r>
      <w:proofErr w:type="gramEnd"/>
      <w:r>
        <w:t>анкт - Петербурга</w:t>
      </w:r>
      <w:r>
        <w:br/>
        <w:t xml:space="preserve"> </w:t>
      </w:r>
      <w:r w:rsidRPr="007F3C9C">
        <w:t>личные встречи с представителями разных национальностей, регионов Росси</w:t>
      </w:r>
      <w:r>
        <w:t>и</w:t>
      </w:r>
    </w:p>
    <w:p w:rsidR="007F3C9C" w:rsidRPr="007F3C9C" w:rsidRDefault="007F3C9C" w:rsidP="007F3C9C">
      <w:r w:rsidRPr="007F3C9C">
        <w:rPr>
          <w:b/>
          <w:bCs/>
        </w:rPr>
        <w:t xml:space="preserve">Ожидаемые результаты: </w:t>
      </w:r>
      <w:r w:rsidRPr="007F3C9C">
        <w:t>В</w:t>
      </w:r>
      <w:r w:rsidRPr="007F3C9C">
        <w:rPr>
          <w:b/>
          <w:bCs/>
        </w:rPr>
        <w:t xml:space="preserve"> </w:t>
      </w:r>
      <w:r w:rsidRPr="007F3C9C">
        <w:t xml:space="preserve">ходе проекта у учащихся совершенствуются  познавательные и организационные способности, расширяется кругозор, появляется чувство патриотизма, развиваются коммуникативные умения, навыки работы с компьютером: поиск необходимой информации в сети Интернет, скачивание, копирование, удаление, работа с </w:t>
      </w:r>
      <w:r w:rsidRPr="007F3C9C">
        <w:rPr>
          <w:lang w:val="en-US"/>
        </w:rPr>
        <w:t>MS</w:t>
      </w:r>
      <w:r w:rsidRPr="007F3C9C">
        <w:t xml:space="preserve"> </w:t>
      </w:r>
      <w:r w:rsidRPr="007F3C9C">
        <w:rPr>
          <w:lang w:val="en-US"/>
        </w:rPr>
        <w:t>Word</w:t>
      </w:r>
      <w:r w:rsidRPr="007F3C9C">
        <w:t xml:space="preserve">,поиск информации в других источниках, ее классификация и отбор. Осознание значимости совместной работы, развитие учебного сотрудничества: умение договариваться, распределять работу, оценивать свой вклад и общий результат деятельности. Развитие памяти, речи, увеличение словарного запаса. </w:t>
      </w:r>
    </w:p>
    <w:p w:rsidR="007F3C9C" w:rsidRDefault="007F3C9C" w:rsidP="007F3C9C"/>
    <w:sectPr w:rsidR="007F3C9C" w:rsidSect="00CF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9C"/>
    <w:rsid w:val="000654CF"/>
    <w:rsid w:val="00302041"/>
    <w:rsid w:val="007F3C9C"/>
    <w:rsid w:val="00C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шк489</cp:lastModifiedBy>
  <cp:revision>2</cp:revision>
  <dcterms:created xsi:type="dcterms:W3CDTF">2015-10-11T15:59:00Z</dcterms:created>
  <dcterms:modified xsi:type="dcterms:W3CDTF">2015-10-13T06:12:00Z</dcterms:modified>
</cp:coreProperties>
</file>