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93" w:rsidRPr="004B7DC0" w:rsidRDefault="00786F93" w:rsidP="00CE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DC0">
        <w:rPr>
          <w:rFonts w:ascii="Times New Roman" w:hAnsi="Times New Roman" w:cs="Times New Roman"/>
          <w:b/>
          <w:sz w:val="28"/>
          <w:szCs w:val="28"/>
        </w:rPr>
        <w:t>ДЕПАРТАМЕНТ СОЦИАЛЬНОГО РАЗВИТИЯ</w:t>
      </w:r>
    </w:p>
    <w:p w:rsidR="00786F93" w:rsidRPr="004B7DC0" w:rsidRDefault="00CE652E" w:rsidP="00CE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DC0">
        <w:rPr>
          <w:rFonts w:ascii="Times New Roman" w:hAnsi="Times New Roman" w:cs="Times New Roman"/>
          <w:b/>
          <w:sz w:val="28"/>
          <w:szCs w:val="28"/>
        </w:rPr>
        <w:t xml:space="preserve">ХАНТЫ-МАНСИЙСКОГО </w:t>
      </w:r>
      <w:r w:rsidR="000D2590" w:rsidRPr="004B7DC0">
        <w:rPr>
          <w:rFonts w:ascii="Times New Roman" w:hAnsi="Times New Roman" w:cs="Times New Roman"/>
          <w:b/>
          <w:sz w:val="28"/>
          <w:szCs w:val="28"/>
        </w:rPr>
        <w:t xml:space="preserve">АВТОНОМНОГО </w:t>
      </w:r>
      <w:r w:rsidR="00786F93" w:rsidRPr="004B7DC0">
        <w:rPr>
          <w:rFonts w:ascii="Times New Roman" w:hAnsi="Times New Roman" w:cs="Times New Roman"/>
          <w:b/>
          <w:sz w:val="28"/>
          <w:szCs w:val="28"/>
        </w:rPr>
        <w:t>ОКРУГА «ЮГРЫ»</w:t>
      </w:r>
    </w:p>
    <w:p w:rsidR="00786F93" w:rsidRPr="004B7DC0" w:rsidRDefault="00786F93" w:rsidP="00CE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DC0">
        <w:rPr>
          <w:rFonts w:ascii="Times New Roman" w:hAnsi="Times New Roman" w:cs="Times New Roman"/>
          <w:b/>
          <w:sz w:val="28"/>
          <w:szCs w:val="28"/>
        </w:rPr>
        <w:t>БЮДЖЕТНОЕ УЧРЕЖДЕНИЕ ХМАО – ЮГРЫ»</w:t>
      </w:r>
    </w:p>
    <w:p w:rsidR="00786F93" w:rsidRPr="004B7DC0" w:rsidRDefault="00786F93" w:rsidP="00CE6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b/>
          <w:sz w:val="28"/>
          <w:szCs w:val="28"/>
        </w:rPr>
        <w:t>«ЦЕНТР СОЦИАЛЬНОЙ ПОМОЩИ СЕМЬЕ И ДЕТЯМ «РОСТОК</w:t>
      </w:r>
      <w:r w:rsidRPr="004B7DC0">
        <w:rPr>
          <w:rFonts w:ascii="Times New Roman" w:hAnsi="Times New Roman" w:cs="Times New Roman"/>
          <w:sz w:val="28"/>
          <w:szCs w:val="28"/>
        </w:rPr>
        <w:t>»</w:t>
      </w:r>
    </w:p>
    <w:p w:rsidR="00786F93" w:rsidRPr="004B7DC0" w:rsidRDefault="00786F93" w:rsidP="00786F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F93" w:rsidRPr="004B7DC0" w:rsidRDefault="00786F93" w:rsidP="00786F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F93" w:rsidRPr="004B7DC0" w:rsidRDefault="00786F93" w:rsidP="00786F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4CE" w:rsidRPr="004B7DC0" w:rsidRDefault="004B7DC0" w:rsidP="00577284">
      <w:pPr>
        <w:pStyle w:val="1"/>
        <w:jc w:val="center"/>
        <w:rPr>
          <w:sz w:val="28"/>
          <w:szCs w:val="28"/>
        </w:rPr>
      </w:pPr>
      <w:r w:rsidRPr="004B7DC0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92.25pt" adj=",1080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Особенности работы с «трудными подростками»"/>
          </v:shape>
        </w:pict>
      </w:r>
    </w:p>
    <w:p w:rsidR="00786F93" w:rsidRPr="004B7DC0" w:rsidRDefault="00786F93" w:rsidP="00577284">
      <w:pPr>
        <w:pStyle w:val="1"/>
        <w:jc w:val="center"/>
        <w:rPr>
          <w:sz w:val="28"/>
          <w:szCs w:val="28"/>
        </w:rPr>
      </w:pPr>
      <w:r w:rsidRPr="004B7DC0">
        <w:rPr>
          <w:sz w:val="28"/>
          <w:szCs w:val="28"/>
        </w:rPr>
        <w:t>(Консультация для педагогов и специалистов)</w:t>
      </w:r>
    </w:p>
    <w:p w:rsidR="00786F93" w:rsidRPr="004B7DC0" w:rsidRDefault="00786F93" w:rsidP="00577284">
      <w:pPr>
        <w:pStyle w:val="1"/>
        <w:jc w:val="center"/>
        <w:rPr>
          <w:sz w:val="28"/>
          <w:szCs w:val="28"/>
        </w:rPr>
      </w:pPr>
    </w:p>
    <w:p w:rsidR="00786F93" w:rsidRPr="004B7DC0" w:rsidRDefault="00786F93" w:rsidP="00577284">
      <w:pPr>
        <w:pStyle w:val="1"/>
        <w:jc w:val="center"/>
        <w:rPr>
          <w:sz w:val="28"/>
          <w:szCs w:val="28"/>
        </w:rPr>
      </w:pPr>
    </w:p>
    <w:p w:rsidR="00786F93" w:rsidRPr="004B7DC0" w:rsidRDefault="00786F93" w:rsidP="00577284">
      <w:pPr>
        <w:pStyle w:val="1"/>
        <w:jc w:val="center"/>
        <w:rPr>
          <w:sz w:val="28"/>
          <w:szCs w:val="28"/>
        </w:rPr>
      </w:pPr>
    </w:p>
    <w:p w:rsidR="00786F93" w:rsidRPr="004B7DC0" w:rsidRDefault="00786F93" w:rsidP="00577284">
      <w:pPr>
        <w:pStyle w:val="1"/>
        <w:jc w:val="center"/>
        <w:rPr>
          <w:sz w:val="28"/>
          <w:szCs w:val="28"/>
        </w:rPr>
      </w:pPr>
    </w:p>
    <w:p w:rsidR="00786F93" w:rsidRPr="004B7DC0" w:rsidRDefault="00786F93" w:rsidP="00577284">
      <w:pPr>
        <w:pStyle w:val="1"/>
        <w:jc w:val="center"/>
        <w:rPr>
          <w:sz w:val="28"/>
          <w:szCs w:val="28"/>
        </w:rPr>
      </w:pPr>
    </w:p>
    <w:p w:rsidR="00786F93" w:rsidRPr="004B7DC0" w:rsidRDefault="00786F93" w:rsidP="00577284">
      <w:pPr>
        <w:pStyle w:val="1"/>
        <w:jc w:val="center"/>
        <w:rPr>
          <w:sz w:val="28"/>
          <w:szCs w:val="28"/>
        </w:rPr>
      </w:pPr>
    </w:p>
    <w:p w:rsidR="00786F93" w:rsidRPr="004B7DC0" w:rsidRDefault="00786F93" w:rsidP="00577284">
      <w:pPr>
        <w:pStyle w:val="1"/>
        <w:jc w:val="center"/>
        <w:rPr>
          <w:sz w:val="28"/>
          <w:szCs w:val="28"/>
        </w:rPr>
      </w:pPr>
    </w:p>
    <w:p w:rsidR="00786F93" w:rsidRPr="004B7DC0" w:rsidRDefault="00786F93" w:rsidP="00577284">
      <w:pPr>
        <w:pStyle w:val="1"/>
        <w:jc w:val="center"/>
        <w:rPr>
          <w:sz w:val="28"/>
          <w:szCs w:val="28"/>
        </w:rPr>
      </w:pPr>
    </w:p>
    <w:p w:rsidR="00786F93" w:rsidRPr="004B7DC0" w:rsidRDefault="00786F93" w:rsidP="00786F93">
      <w:pPr>
        <w:jc w:val="right"/>
        <w:rPr>
          <w:rFonts w:ascii="Times New Roman" w:hAnsi="Times New Roman" w:cs="Times New Roman"/>
          <w:sz w:val="32"/>
          <w:szCs w:val="32"/>
        </w:rPr>
      </w:pPr>
      <w:r w:rsidRPr="004B7DC0">
        <w:rPr>
          <w:rFonts w:ascii="Times New Roman" w:hAnsi="Times New Roman" w:cs="Times New Roman"/>
          <w:sz w:val="32"/>
          <w:szCs w:val="32"/>
        </w:rPr>
        <w:t>Выполнила: воспитатель</w:t>
      </w:r>
    </w:p>
    <w:p w:rsidR="00786F93" w:rsidRPr="004B7DC0" w:rsidRDefault="00786F93" w:rsidP="00786F93">
      <w:pPr>
        <w:jc w:val="right"/>
        <w:rPr>
          <w:rFonts w:ascii="Times New Roman" w:hAnsi="Times New Roman" w:cs="Times New Roman"/>
          <w:sz w:val="32"/>
          <w:szCs w:val="32"/>
        </w:rPr>
      </w:pPr>
      <w:r w:rsidRPr="004B7DC0">
        <w:rPr>
          <w:rFonts w:ascii="Times New Roman" w:hAnsi="Times New Roman" w:cs="Times New Roman"/>
          <w:sz w:val="32"/>
          <w:szCs w:val="32"/>
        </w:rPr>
        <w:t xml:space="preserve"> стационарного отделения</w:t>
      </w:r>
    </w:p>
    <w:p w:rsidR="00786F93" w:rsidRPr="004B7DC0" w:rsidRDefault="00786F93" w:rsidP="00786F93">
      <w:pPr>
        <w:jc w:val="right"/>
        <w:rPr>
          <w:rFonts w:ascii="Times New Roman" w:hAnsi="Times New Roman" w:cs="Times New Roman"/>
          <w:sz w:val="32"/>
          <w:szCs w:val="32"/>
        </w:rPr>
      </w:pPr>
      <w:r w:rsidRPr="004B7DC0">
        <w:rPr>
          <w:rFonts w:ascii="Times New Roman" w:hAnsi="Times New Roman" w:cs="Times New Roman"/>
          <w:sz w:val="32"/>
          <w:szCs w:val="32"/>
        </w:rPr>
        <w:t>Степанова Т.И.</w:t>
      </w:r>
    </w:p>
    <w:p w:rsidR="00F56AAF" w:rsidRPr="004B7DC0" w:rsidRDefault="00F56AAF" w:rsidP="004B7DC0">
      <w:pPr>
        <w:rPr>
          <w:rFonts w:ascii="Times New Roman" w:hAnsi="Times New Roman" w:cs="Times New Roman"/>
          <w:sz w:val="32"/>
          <w:szCs w:val="32"/>
        </w:rPr>
      </w:pPr>
    </w:p>
    <w:p w:rsidR="004B7DC0" w:rsidRPr="004B7DC0" w:rsidRDefault="00786F93" w:rsidP="004B7DC0">
      <w:pPr>
        <w:jc w:val="center"/>
        <w:rPr>
          <w:rFonts w:ascii="Times New Roman" w:hAnsi="Times New Roman" w:cs="Times New Roman"/>
          <w:sz w:val="32"/>
          <w:szCs w:val="32"/>
        </w:rPr>
      </w:pPr>
      <w:r w:rsidRPr="004B7DC0">
        <w:rPr>
          <w:rFonts w:ascii="Times New Roman" w:hAnsi="Times New Roman" w:cs="Times New Roman"/>
          <w:sz w:val="32"/>
          <w:szCs w:val="32"/>
        </w:rPr>
        <w:t xml:space="preserve">г.п. </w:t>
      </w:r>
      <w:proofErr w:type="spellStart"/>
      <w:r w:rsidRPr="004B7DC0">
        <w:rPr>
          <w:rFonts w:ascii="Times New Roman" w:hAnsi="Times New Roman" w:cs="Times New Roman"/>
          <w:sz w:val="32"/>
          <w:szCs w:val="32"/>
        </w:rPr>
        <w:t>Игрим</w:t>
      </w:r>
      <w:proofErr w:type="spellEnd"/>
    </w:p>
    <w:p w:rsidR="004B7DC0" w:rsidRPr="004B7DC0" w:rsidRDefault="004B7DC0" w:rsidP="004B7DC0">
      <w:pPr>
        <w:jc w:val="center"/>
        <w:rPr>
          <w:rFonts w:ascii="Times New Roman" w:hAnsi="Times New Roman" w:cs="Times New Roman"/>
          <w:sz w:val="32"/>
          <w:szCs w:val="32"/>
        </w:rPr>
      </w:pPr>
      <w:r w:rsidRPr="004B7DC0">
        <w:rPr>
          <w:rFonts w:ascii="Times New Roman" w:hAnsi="Times New Roman" w:cs="Times New Roman"/>
          <w:sz w:val="32"/>
          <w:szCs w:val="32"/>
        </w:rPr>
        <w:t>2012г.</w:t>
      </w:r>
    </w:p>
    <w:p w:rsidR="004B7DC0" w:rsidRPr="004B7DC0" w:rsidRDefault="004B7DC0" w:rsidP="00F56AAF">
      <w:pPr>
        <w:spacing w:after="0" w:line="240" w:lineRule="auto"/>
        <w:ind w:left="-540" w:firstLine="1248"/>
        <w:jc w:val="both"/>
        <w:rPr>
          <w:rFonts w:ascii="Times New Roman" w:hAnsi="Times New Roman" w:cs="Times New Roman"/>
          <w:sz w:val="28"/>
          <w:szCs w:val="28"/>
        </w:rPr>
      </w:pPr>
    </w:p>
    <w:p w:rsidR="00786F93" w:rsidRPr="004B7DC0" w:rsidRDefault="00786F93" w:rsidP="00F56AAF">
      <w:pPr>
        <w:spacing w:after="0" w:line="240" w:lineRule="auto"/>
        <w:ind w:left="-540" w:firstLine="1248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 xml:space="preserve">Так называемые </w:t>
      </w:r>
      <w:r w:rsidR="00F56AAF" w:rsidRPr="004B7DC0">
        <w:rPr>
          <w:rFonts w:ascii="Times New Roman" w:hAnsi="Times New Roman" w:cs="Times New Roman"/>
          <w:sz w:val="28"/>
          <w:szCs w:val="28"/>
        </w:rPr>
        <w:t>«</w:t>
      </w:r>
      <w:r w:rsidRPr="004B7DC0">
        <w:rPr>
          <w:rFonts w:ascii="Times New Roman" w:hAnsi="Times New Roman" w:cs="Times New Roman"/>
          <w:sz w:val="28"/>
          <w:szCs w:val="28"/>
        </w:rPr>
        <w:t>трудные дети</w:t>
      </w:r>
      <w:r w:rsidR="00F56AAF" w:rsidRPr="004B7DC0">
        <w:rPr>
          <w:rFonts w:ascii="Times New Roman" w:hAnsi="Times New Roman" w:cs="Times New Roman"/>
          <w:sz w:val="28"/>
          <w:szCs w:val="28"/>
        </w:rPr>
        <w:t>»</w:t>
      </w:r>
      <w:r w:rsidRPr="004B7DC0">
        <w:rPr>
          <w:rFonts w:ascii="Times New Roman" w:hAnsi="Times New Roman" w:cs="Times New Roman"/>
          <w:sz w:val="28"/>
          <w:szCs w:val="28"/>
        </w:rPr>
        <w:t xml:space="preserve"> есть в любом из возрастов. Это дети, педагогически запущенные в результате неправильного воспитания в семье или нездоровых отношений в ней. Не случайно В.А.Сухомлинский, подчеркивая причину появления трудных детей именно в отрицательном влиянии микросреды, говорил: «Причины, в силу которых ребенок становится трудным, неуспевающим, отстающим, в подавляющем большинстве случаев кроются в воспитании, в условиях, окружающих ребенка в годы раннего детства».</w:t>
      </w:r>
    </w:p>
    <w:p w:rsidR="00786F93" w:rsidRPr="004B7DC0" w:rsidRDefault="00786F93" w:rsidP="00F56AA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 xml:space="preserve">Понятие “трудный” – очень широкое. </w:t>
      </w:r>
      <w:proofErr w:type="gramStart"/>
      <w:r w:rsidRPr="004B7DC0">
        <w:rPr>
          <w:rFonts w:ascii="Times New Roman" w:hAnsi="Times New Roman" w:cs="Times New Roman"/>
          <w:sz w:val="28"/>
          <w:szCs w:val="28"/>
        </w:rPr>
        <w:t>К этой категории обычно относят детей и подростков, с которыми трудно заниматься педагогам, для которых оказываются бесполезными мудрые наставления по воспитанию, с которыми трудно найти общий язык, в том числе и родителям.</w:t>
      </w:r>
      <w:proofErr w:type="gramEnd"/>
      <w:r w:rsidRPr="004B7DC0">
        <w:rPr>
          <w:rFonts w:ascii="Times New Roman" w:hAnsi="Times New Roman" w:cs="Times New Roman"/>
          <w:sz w:val="28"/>
          <w:szCs w:val="28"/>
        </w:rPr>
        <w:t xml:space="preserve"> В их характеристике можно написать десятка два прилагательных с приставкой “не”; </w:t>
      </w:r>
      <w:proofErr w:type="gramStart"/>
      <w:r w:rsidRPr="004B7DC0">
        <w:rPr>
          <w:rFonts w:ascii="Times New Roman" w:hAnsi="Times New Roman" w:cs="Times New Roman"/>
          <w:sz w:val="28"/>
          <w:szCs w:val="28"/>
        </w:rPr>
        <w:t>невнимательный</w:t>
      </w:r>
      <w:proofErr w:type="gramEnd"/>
      <w:r w:rsidRPr="004B7DC0">
        <w:rPr>
          <w:rFonts w:ascii="Times New Roman" w:hAnsi="Times New Roman" w:cs="Times New Roman"/>
          <w:sz w:val="28"/>
          <w:szCs w:val="28"/>
        </w:rPr>
        <w:t>, неусидчивый, непослушный, неспособный и т.д. Неужели эти дети – какие-то злоумышленники? Ничего подобного! Они трудные потому, что им самим приходится очень нелегко в силу разных причин (медико-биологических, педагогических и психологических) им трудно учиться по общей программе, идти общим темпом, выполнять общие требования. В силу разных причин они стали не такими, как их сверстники. Кто-то отстает в физическом развитии, а кто-то набрал наоборот бешеный темп роста, кто-то очень возбудим, а до кого-то невозможно достучаться, одни задержались в умственном развитии, а другие-вундеркинды. Вариантов здесь тысячи. Есть трудные дети-больные, запущенные плохими родителями и воспитателями. Н</w:t>
      </w:r>
      <w:r w:rsidR="000D2590" w:rsidRPr="004B7DC0">
        <w:rPr>
          <w:rFonts w:ascii="Times New Roman" w:hAnsi="Times New Roman" w:cs="Times New Roman"/>
          <w:sz w:val="28"/>
          <w:szCs w:val="28"/>
        </w:rPr>
        <w:t xml:space="preserve">о существует и мнимая трудность – </w:t>
      </w:r>
      <w:r w:rsidRPr="004B7DC0">
        <w:rPr>
          <w:rFonts w:ascii="Times New Roman" w:hAnsi="Times New Roman" w:cs="Times New Roman"/>
          <w:sz w:val="28"/>
          <w:szCs w:val="28"/>
        </w:rPr>
        <w:t>нестандартность, оригинальность ребенка. Каждый трудный ребенок труден по-своему.</w:t>
      </w:r>
    </w:p>
    <w:p w:rsidR="00786F93" w:rsidRPr="004B7DC0" w:rsidRDefault="00786F93" w:rsidP="00F56AA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В какой же период жизни формируется ребенок с признаками “трудного”. Почему-то считается, что трудные дети появляются в школе, а тянется с детского сада. Многие считают, что это просто детские шалости.</w:t>
      </w:r>
    </w:p>
    <w:p w:rsidR="00786F93" w:rsidRPr="004B7DC0" w:rsidRDefault="00786F93" w:rsidP="00F56AA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Поведенческое отклонение детей формируется именно в детском возрасте. Так как этот период в жизни ребенка считается важнейшим. Еще А. С. Макаренко говорил о том, что “личность ребенка формируется к 5 годам, а после 5 лет ребенка уже трудно перевоспитывать.</w:t>
      </w:r>
    </w:p>
    <w:p w:rsidR="00786F93" w:rsidRPr="004B7DC0" w:rsidRDefault="00786F93" w:rsidP="00F56AA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 xml:space="preserve">Психолог Л. М. </w:t>
      </w:r>
      <w:proofErr w:type="spellStart"/>
      <w:r w:rsidRPr="004B7DC0">
        <w:rPr>
          <w:rFonts w:ascii="Times New Roman" w:hAnsi="Times New Roman" w:cs="Times New Roman"/>
          <w:sz w:val="28"/>
          <w:szCs w:val="28"/>
        </w:rPr>
        <w:t>Зюбин</w:t>
      </w:r>
      <w:proofErr w:type="spellEnd"/>
      <w:r w:rsidRPr="004B7DC0">
        <w:rPr>
          <w:rFonts w:ascii="Times New Roman" w:hAnsi="Times New Roman" w:cs="Times New Roman"/>
          <w:sz w:val="28"/>
          <w:szCs w:val="28"/>
        </w:rPr>
        <w:t>, на вопрос: “С какого возраста могут проявляться признаки трудновоспитуемости?”, отвечал: “С того момента, как он начинает подвергаться воспитательному воздействию, а точнее, осознавать его”.</w:t>
      </w:r>
    </w:p>
    <w:p w:rsidR="000D2590" w:rsidRPr="004B7DC0" w:rsidRDefault="00786F93" w:rsidP="00F56AA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“Многолетняя практика воспитательной работы, исследование умственного труда и духовной жизни детей – все это приводит к убеждению, что причины, в силу которых ребенок становится трудным, неуспевающим, отстающим, в большинстве случаев кроются в воспитании, в условиях, окружающих ребенка в годы раннего детства. Родители и воспитатели дошкольника и младшего школьника имеют дело с самым тонким, самым чутким, самым нежным, что есть в природе,- детским мозгом. И если ребенок стал трудным, если все то, что посильно другим людям, ему не посильно, значит, в детстве он не получил для своего развития того, что должен получить.</w:t>
      </w:r>
    </w:p>
    <w:p w:rsidR="00786F93" w:rsidRPr="004B7DC0" w:rsidRDefault="00786F93" w:rsidP="00F56AAF">
      <w:pPr>
        <w:spacing w:after="0" w:line="240" w:lineRule="auto"/>
        <w:ind w:left="-540" w:firstLine="540"/>
        <w:jc w:val="both"/>
        <w:rPr>
          <w:rFonts w:ascii="Arial" w:hAnsi="Arial" w:cs="Arial"/>
          <w:sz w:val="20"/>
          <w:szCs w:val="20"/>
        </w:rPr>
      </w:pPr>
      <w:r w:rsidRPr="004B7DC0">
        <w:rPr>
          <w:rFonts w:ascii="Times New Roman" w:hAnsi="Times New Roman" w:cs="Times New Roman"/>
          <w:sz w:val="28"/>
          <w:szCs w:val="28"/>
        </w:rPr>
        <w:lastRenderedPageBreak/>
        <w:t xml:space="preserve"> Трудным ребенок становится именно в этом возрасте – от года до восьми лет”, – утверждал В. А. Сухомлинский.</w:t>
      </w:r>
      <w:r w:rsidRPr="004B7DC0">
        <w:rPr>
          <w:rFonts w:ascii="Arial" w:hAnsi="Arial" w:cs="Arial"/>
          <w:sz w:val="20"/>
          <w:szCs w:val="20"/>
        </w:rPr>
        <w:t xml:space="preserve">  </w:t>
      </w:r>
      <w:r w:rsidRPr="004B7DC0">
        <w:rPr>
          <w:rFonts w:ascii="Times New Roman" w:hAnsi="Times New Roman" w:cs="Times New Roman"/>
          <w:sz w:val="28"/>
          <w:szCs w:val="28"/>
        </w:rPr>
        <w:t>Выходит, что, еще не достигнув пресловутого подросткового возраста, дошкольник и младший школьник подвергаются негативному воздействию внешних факторов в семье, детском саду, начальной школе, вызывающих неблагополучие ребенка. А поскольку эти причины в основном педагогические, то они вызывают, прежде всего, педагогическую запущенность</w:t>
      </w:r>
      <w:r w:rsidRPr="004B7DC0">
        <w:rPr>
          <w:rFonts w:ascii="Arial" w:hAnsi="Arial" w:cs="Arial"/>
          <w:sz w:val="20"/>
          <w:szCs w:val="20"/>
        </w:rPr>
        <w:t>.</w:t>
      </w:r>
    </w:p>
    <w:p w:rsidR="00CE42DD" w:rsidRPr="004B7DC0" w:rsidRDefault="00CE42DD" w:rsidP="00F56AA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Термином «трудный подросток» в сложившейся педагогической практике обозначают подростка, требующего коррекции его личности. К трудным относятся и непослушные, капризные, упрямые дети, проявляющие сопротивление требованиям, советам взрослых. Выяснение реальных причин подобных отклонений, внимание к потребностям  и интересам ребенка при одновременной требовательности к нему и включение в коллективные формы деятельности является основным путем предупреждения и преодоления капризов, упрямств, непослушания.</w:t>
      </w:r>
    </w:p>
    <w:p w:rsidR="00CE42DD" w:rsidRPr="004B7DC0" w:rsidRDefault="00CE42DD" w:rsidP="00F56AA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Некоторые подростки отличаются озорством, недисциплинированностью, грубостью. К ним особенно необходим индивидуальный подход и прежде всего установление истоков их недисциплинированности. Работа с этими подростками предполагает целенаправленную организацию их активности, инициативы, уважение достоинства, прав на определенную самостоятельность.</w:t>
      </w:r>
    </w:p>
    <w:p w:rsidR="00CE42DD" w:rsidRPr="004B7DC0" w:rsidRDefault="00CE42DD" w:rsidP="00F56AA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 xml:space="preserve">Определенную группу составляют дети, поведение которых характеризуется отсутствием желания и привычки к трудовому усилию – ленью. Родителям и учителям необходимо подмечать и поощрять проявляющиеся стремления, усилия такого ребенка, побуждая в нем </w:t>
      </w:r>
      <w:proofErr w:type="gramStart"/>
      <w:r w:rsidRPr="004B7DC0">
        <w:rPr>
          <w:rFonts w:ascii="Times New Roman" w:hAnsi="Times New Roman" w:cs="Times New Roman"/>
          <w:sz w:val="28"/>
          <w:szCs w:val="28"/>
        </w:rPr>
        <w:t>потребность</w:t>
      </w:r>
      <w:proofErr w:type="gramEnd"/>
      <w:r w:rsidRPr="004B7DC0">
        <w:rPr>
          <w:rFonts w:ascii="Times New Roman" w:hAnsi="Times New Roman" w:cs="Times New Roman"/>
          <w:sz w:val="28"/>
          <w:szCs w:val="28"/>
        </w:rPr>
        <w:t xml:space="preserve"> трудиться, приучая находить радость в разнообразной деятельности.</w:t>
      </w:r>
    </w:p>
    <w:p w:rsidR="00CE42DD" w:rsidRPr="004B7DC0" w:rsidRDefault="00CE42DD" w:rsidP="00F56AA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Выделяются и подростки, для которых наиболее характерным отрицательным качеством является лживость. Борясь против такого недостатка, следует различать фантазирование и сознательное искажение истины. Ложь может быть следствием страха перед наказанием, стремление, стремление скрыть неблаговидный поступок, желание самоутвердиться. Необходима кропотливая работа, чтобы, во-первых, выяснить причины детской лжи, во-вторых, создать обстановку правдивости, взаимного уважения, доверия.</w:t>
      </w:r>
    </w:p>
    <w:p w:rsidR="00CE42DD" w:rsidRPr="004B7DC0" w:rsidRDefault="00CE42DD" w:rsidP="00F56AA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 xml:space="preserve">У части подростков из-за длительного неудовлетворения какой-либо существенной потребности возникают аффективной формы поведения: или заносчивость, агрессивность, повышенная обидчивость, легкая ранимость. В результате возникают своеобразные конфликты между уровнем притязаний и фактическим положением ребенка в коллективе. Требуется своевременное вмешательство взрослых в целях разрешения внутреннего конфликта и предупреждения развития у детей </w:t>
      </w:r>
      <w:proofErr w:type="spellStart"/>
      <w:r w:rsidRPr="004B7DC0">
        <w:rPr>
          <w:rFonts w:ascii="Times New Roman" w:hAnsi="Times New Roman" w:cs="Times New Roman"/>
          <w:sz w:val="28"/>
          <w:szCs w:val="28"/>
        </w:rPr>
        <w:t>аффектных</w:t>
      </w:r>
      <w:proofErr w:type="spellEnd"/>
      <w:r w:rsidRPr="004B7DC0">
        <w:rPr>
          <w:rFonts w:ascii="Times New Roman" w:hAnsi="Times New Roman" w:cs="Times New Roman"/>
          <w:sz w:val="28"/>
          <w:szCs w:val="28"/>
        </w:rPr>
        <w:t xml:space="preserve"> форм поведения. При этом работа с трудными подростками обуславливает необходимость особенно корректного индивидуального подхода, предполагающего внимательное, доброжелательное отношение к ребенку, опору на его положительные качества, подчеркнутое доверие к его нравственным силам.</w:t>
      </w:r>
    </w:p>
    <w:p w:rsidR="00CE42DD" w:rsidRPr="004B7DC0" w:rsidRDefault="00CE42DD" w:rsidP="00F56AA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 xml:space="preserve">Наиболее сложна воспитательная работа с глубоко педагогически запущенными детьми. Их характеризуют преимущественно импульсивное </w:t>
      </w:r>
      <w:r w:rsidRPr="004B7DC0">
        <w:rPr>
          <w:rFonts w:ascii="Times New Roman" w:hAnsi="Times New Roman" w:cs="Times New Roman"/>
          <w:sz w:val="28"/>
          <w:szCs w:val="28"/>
        </w:rPr>
        <w:lastRenderedPageBreak/>
        <w:t>поведение, отрицательное, в том числе не свойственные возрасту, потребности, искаженное представление о дружбе, товариществе, долге. У таких подростков нередко деформированы духовные, познавательные, эстетические потребности.</w:t>
      </w:r>
    </w:p>
    <w:p w:rsidR="00CE42DD" w:rsidRPr="004B7DC0" w:rsidRDefault="00CE42DD" w:rsidP="00F56AA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Попытки выправить «трудновоспитуемость» подростков лишь путем словесных воздействий бесплодны. Добиться результата можно лишь путем вовлечения трудных подростков в разнообразную деятельность, вызывающую у них интерес и напряжение всех сил.</w:t>
      </w:r>
    </w:p>
    <w:p w:rsidR="00CE42DD" w:rsidRPr="004B7DC0" w:rsidRDefault="00CE42DD" w:rsidP="00F56AA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Изучение совершенных подростками правонарушений показывает, что у значительной части детей эти проступки явились следствием их притязаний на взрослость, превратного осознания своих прав, стремления добиться их признания со стороны взрослых. Причинами конфликтной ситуации, ведущей к нравственной деформации личности подростков, являются в основном недостатки семейного воспитания, усугубляемые плохой воспитательной работой в школе. Характерно, что для подавляющего боль</w:t>
      </w:r>
      <w:r w:rsidR="00061366" w:rsidRPr="004B7DC0">
        <w:rPr>
          <w:rFonts w:ascii="Times New Roman" w:hAnsi="Times New Roman" w:cs="Times New Roman"/>
          <w:sz w:val="28"/>
          <w:szCs w:val="28"/>
        </w:rPr>
        <w:t>шинства семей подростков -</w:t>
      </w:r>
      <w:r w:rsidRPr="004B7DC0">
        <w:rPr>
          <w:rFonts w:ascii="Times New Roman" w:hAnsi="Times New Roman" w:cs="Times New Roman"/>
          <w:sz w:val="28"/>
          <w:szCs w:val="28"/>
        </w:rPr>
        <w:t xml:space="preserve"> правонарушителей типичны стяжательство, собственническая психология, неуважение к людям, лицемерие, грубость, нечестность, </w:t>
      </w:r>
      <w:proofErr w:type="gramStart"/>
      <w:r w:rsidRPr="004B7DC0">
        <w:rPr>
          <w:rFonts w:ascii="Times New Roman" w:hAnsi="Times New Roman" w:cs="Times New Roman"/>
          <w:sz w:val="28"/>
          <w:szCs w:val="28"/>
        </w:rPr>
        <w:t>тунеядство</w:t>
      </w:r>
      <w:proofErr w:type="gramEnd"/>
      <w:r w:rsidRPr="004B7DC0">
        <w:rPr>
          <w:rFonts w:ascii="Times New Roman" w:hAnsi="Times New Roman" w:cs="Times New Roman"/>
          <w:sz w:val="28"/>
          <w:szCs w:val="28"/>
        </w:rPr>
        <w:t>, алкоголизм, создающие ту неблагоприятную микросреду, которая является одной из важнейших причин появления трудных детей.</w:t>
      </w:r>
    </w:p>
    <w:p w:rsidR="00CE42DD" w:rsidRPr="004B7DC0" w:rsidRDefault="00CE42DD" w:rsidP="00F56AA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Именно неблагополучные взаимоотношения в семье делают положение подростков исключительно тяжелым. Личность ребенка здесь постоянно ущемляется. И хулиганство, грубость подростков возникают часто как своеобразная форма самозащиты от посягательств на их личность со стороны родителей, не облад</w:t>
      </w:r>
      <w:r w:rsidR="00061366" w:rsidRPr="004B7DC0">
        <w:rPr>
          <w:rFonts w:ascii="Times New Roman" w:hAnsi="Times New Roman" w:cs="Times New Roman"/>
          <w:sz w:val="28"/>
          <w:szCs w:val="28"/>
        </w:rPr>
        <w:t xml:space="preserve">ающих педагогическим тактом, не </w:t>
      </w:r>
      <w:r w:rsidRPr="004B7DC0">
        <w:rPr>
          <w:rFonts w:ascii="Times New Roman" w:hAnsi="Times New Roman" w:cs="Times New Roman"/>
          <w:sz w:val="28"/>
          <w:szCs w:val="28"/>
        </w:rPr>
        <w:t>считающихся с детьми – школьниками. Многие родители или не умеют правильно воспитывать детей, или не могут из-за целого ряда причин.</w:t>
      </w:r>
    </w:p>
    <w:p w:rsidR="00CE42DD" w:rsidRPr="004B7DC0" w:rsidRDefault="00CE42DD" w:rsidP="00F56AA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Недостатки семейного воспитани</w:t>
      </w:r>
      <w:r w:rsidR="00061366" w:rsidRPr="004B7DC0">
        <w:rPr>
          <w:rFonts w:ascii="Times New Roman" w:hAnsi="Times New Roman" w:cs="Times New Roman"/>
          <w:sz w:val="28"/>
          <w:szCs w:val="28"/>
        </w:rPr>
        <w:t xml:space="preserve">я исправлять должны </w:t>
      </w:r>
      <w:r w:rsidRPr="004B7DC0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061366" w:rsidRPr="004B7DC0">
        <w:rPr>
          <w:rFonts w:ascii="Times New Roman" w:hAnsi="Times New Roman" w:cs="Times New Roman"/>
          <w:sz w:val="28"/>
          <w:szCs w:val="28"/>
        </w:rPr>
        <w:t xml:space="preserve"> и другие учреждения, работающие с детьми</w:t>
      </w:r>
      <w:r w:rsidRPr="004B7DC0">
        <w:rPr>
          <w:rFonts w:ascii="Times New Roman" w:hAnsi="Times New Roman" w:cs="Times New Roman"/>
          <w:sz w:val="28"/>
          <w:szCs w:val="28"/>
        </w:rPr>
        <w:t>. К сожалению, эти недостатки иногда ущемляются педагоги</w:t>
      </w:r>
      <w:r w:rsidR="00061366" w:rsidRPr="004B7DC0">
        <w:rPr>
          <w:rFonts w:ascii="Times New Roman" w:hAnsi="Times New Roman" w:cs="Times New Roman"/>
          <w:sz w:val="28"/>
          <w:szCs w:val="28"/>
        </w:rPr>
        <w:t>ческим формализмом ряда педагогов</w:t>
      </w:r>
      <w:r w:rsidRPr="004B7DC0">
        <w:rPr>
          <w:rFonts w:ascii="Times New Roman" w:hAnsi="Times New Roman" w:cs="Times New Roman"/>
          <w:sz w:val="28"/>
          <w:szCs w:val="28"/>
        </w:rPr>
        <w:t>, прибегающих к педагогике запретов – нельзя бегать, нельзя шуметь и т.п. Упрощенно понимаемый порядок лишает подростков свободной ориентации, возможности непринужденной и активной деятельности.</w:t>
      </w:r>
    </w:p>
    <w:p w:rsidR="00CE42DD" w:rsidRPr="004B7DC0" w:rsidRDefault="00CE42DD" w:rsidP="00F56AA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Отношение некоторых педагогов с трудными подростками характеризуется стремлением пресечь плохое поведение, а не устранить порождающие его причины. Если взрослый видит в трудном ребенке только отрицательные черты и качества, не умеет, а подчас и не желает понять сложные душевные переживания подростка, то у него возникают своеволие, грубость и другие формы протеста.</w:t>
      </w:r>
    </w:p>
    <w:p w:rsidR="00CE42DD" w:rsidRPr="004B7DC0" w:rsidRDefault="00CE42DD" w:rsidP="00F56AA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Конфликтные отношения с педагогами усугубляются тем, что трудные подростки, как правило, не дружат и с товарищами по классу часто потому, что из-за второгодничества они уже в 4-5 классах фактически оказываются вне коллектива своих сверстников.</w:t>
      </w:r>
    </w:p>
    <w:p w:rsidR="00CE652E" w:rsidRPr="004B7DC0" w:rsidRDefault="00CE42DD" w:rsidP="00F56AA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 xml:space="preserve">Социальная ситуация развития трудного подростка такова, что он оказывается и вне коллектива семьи, и вне коллектива школы. Выпадая из семейного и школьного коллектива, он, характерной особенностью которого является стремление к общению, к признанию его самостоятельности и взрослости, попадает в «уличную» группу подростков, в микроклимате которой </w:t>
      </w:r>
      <w:r w:rsidRPr="004B7DC0">
        <w:rPr>
          <w:rFonts w:ascii="Times New Roman" w:hAnsi="Times New Roman" w:cs="Times New Roman"/>
          <w:sz w:val="28"/>
          <w:szCs w:val="28"/>
        </w:rPr>
        <w:lastRenderedPageBreak/>
        <w:t>возникают определенные возможности для повышения самооценки, для компенсации негативной оценки школьного и семейного коллективов.</w:t>
      </w:r>
    </w:p>
    <w:p w:rsidR="00F56AAF" w:rsidRPr="004B7DC0" w:rsidRDefault="00F56AAF" w:rsidP="00F56AA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1E8" w:rsidRPr="004B7DC0" w:rsidRDefault="008961E8" w:rsidP="00F56A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</w:t>
      </w:r>
      <w:r w:rsidR="00F56AAF" w:rsidRPr="004B7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зрастная педагогика в работе с </w:t>
      </w:r>
      <w:r w:rsidR="008B544E" w:rsidRPr="004B7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«трудными»</w:t>
      </w:r>
    </w:p>
    <w:p w:rsidR="008B544E" w:rsidRPr="004B7DC0" w:rsidRDefault="008B544E" w:rsidP="00F56A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AAF" w:rsidRPr="004B7DC0" w:rsidRDefault="008B544E" w:rsidP="00F56A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4B7D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«Трудный»</w:t>
      </w:r>
      <w:r w:rsidR="008961E8" w:rsidRPr="004B7D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 младший школьный возраст</w:t>
      </w:r>
    </w:p>
    <w:p w:rsidR="008961E8" w:rsidRPr="004B7DC0" w:rsidRDefault="008961E8" w:rsidP="00F56AA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школьном возрасте проявляются следствия неправиль</w:t>
      </w:r>
      <w:r w:rsidR="00F56AAF"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семейного и детсадовского воспитания. Дети не умеют играть со сверстниками, общаться с ними, управлять собой, трудиться сообща, старательно выполнять работу. </w:t>
      </w:r>
      <w:proofErr w:type="gramStart"/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- неудачи в игре, трудовых действиях, неуверенность в себе, обидчивость, упрямство, капризность, грубость, несдержанность, вялость, инертность.</w:t>
      </w:r>
      <w:proofErr w:type="gramEnd"/>
    </w:p>
    <w:p w:rsidR="008961E8" w:rsidRPr="004B7DC0" w:rsidRDefault="008961E8" w:rsidP="00F56AA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на данном этапе выявить детей, отстающих в развитии, с трудным характером, педагогически запущенных, слабо подготовленных к школе. Обратить внимание на сложность усвоения нового режима жизни и деятельности, специфику взаимоотношений с учителем, изменение отношений с семьей, затруднения в учебной деятельности и выполнении домашних заданий.</w:t>
      </w:r>
    </w:p>
    <w:p w:rsidR="008961E8" w:rsidRPr="004B7DC0" w:rsidRDefault="008961E8" w:rsidP="00F56AA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</w:t>
      </w:r>
      <w:proofErr w:type="gramStart"/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готовить уроки, </w:t>
      </w:r>
      <w:r w:rsidR="008B544E"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 трудности, знать, «</w:t>
      </w: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хорошо и что такое п</w:t>
      </w:r>
      <w:r w:rsidR="008B544E"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лохо». Создавая «ситуацию успеха»</w:t>
      </w: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вовлекать в интересующую ребенка деятельность (игру, труд, учебу, досуг), обучая правильно относиться к неудачам, исправлять ошибки, уважать товарищей и взрослых, учить прощать друг другу слабости и недостатки. Ребенок не должен чувствовать свое</w:t>
      </w:r>
      <w:r w:rsidR="008B544E"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отсталости, необходимо снять «синдром неудачника»</w:t>
      </w: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1E8" w:rsidRPr="004B7DC0" w:rsidRDefault="008B544E" w:rsidP="00F56A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«Трудный»</w:t>
      </w:r>
      <w:r w:rsidR="008961E8" w:rsidRPr="004B7D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 средний школьный возраст</w:t>
      </w:r>
    </w:p>
    <w:p w:rsidR="008961E8" w:rsidRPr="004B7DC0" w:rsidRDefault="008961E8" w:rsidP="00F56AA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подростковом возрасте трудновоспитуемость стимулируется не только отставанием в психическом развитии, но и недостаточным жизненным опытом. Подростки копируют поведение взрослых, несамостоятельны, преждевременно взрослеют. Так возникают недостатки поведения: грубость, невыдержанность, драчливость, заносчивость, негативное отношение к учебе, конфликты с окружающими.</w:t>
      </w:r>
    </w:p>
    <w:p w:rsidR="008961E8" w:rsidRPr="004B7DC0" w:rsidRDefault="008961E8" w:rsidP="00F56AA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Неадекватные возрастным особ</w:t>
      </w:r>
      <w:r w:rsidR="008B544E"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енностям  подростков</w:t>
      </w: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воспитательные воздействия вызывают у них сопротивление, накапливается отрицательный опыт, что усугубляет личностные недостатки.</w:t>
      </w:r>
    </w:p>
    <w:p w:rsidR="008961E8" w:rsidRPr="004B7DC0" w:rsidRDefault="008961E8" w:rsidP="00F56AA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подчеркивать взрослость подростка, его ответственность за себя и свою деятельность, учить различать истинную и ложную красоту человека, воспитывать невосприимчивость к отрицательному поступку, формировать коллективизм и предупреждать эгоистичность, формируя адекватную самооценку. Чрезвычайно важно правил</w:t>
      </w:r>
      <w:r w:rsidR="008B544E"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подобрать поруче</w:t>
      </w:r>
      <w:r w:rsidR="00D027B9"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интересов ребенка и сообщества сверстников.</w:t>
      </w:r>
    </w:p>
    <w:p w:rsidR="008961E8" w:rsidRPr="004B7DC0" w:rsidRDefault="00D027B9" w:rsidP="00F56AA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Подростковая лень –</w:t>
      </w:r>
      <w:r w:rsidR="008961E8"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обый объект внимания педагога</w:t>
      </w:r>
      <w:r w:rsidR="008961E8"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обесценивает многие положительные качества личности и ярче подчеркивает непослушание, нечестность, недисциплинированность, грубость: необходимо помочь подобрать ребенку интересное дело, сосредоточиться на нем, </w:t>
      </w:r>
      <w:r w:rsidR="008961E8"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проявить настойчивость и организованность. Создание ситуации успеха в учебном процессе, организация оценочной деятельности, предупреждение невротических расстро</w:t>
      </w: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 и патологических влечений –</w:t>
      </w:r>
      <w:r w:rsidR="008961E8"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за</w:t>
      </w: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педагога в работе с подростковым «трудным»</w:t>
      </w:r>
      <w:r w:rsidR="008961E8"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детством.</w:t>
      </w:r>
    </w:p>
    <w:p w:rsidR="008961E8" w:rsidRPr="004B7DC0" w:rsidRDefault="00D027B9" w:rsidP="00F56A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«Трудный»</w:t>
      </w:r>
      <w:r w:rsidR="008961E8" w:rsidRPr="004B7D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 старший школьный возраст.</w:t>
      </w:r>
      <w:r w:rsidR="008961E8" w:rsidRPr="004B7D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961E8" w:rsidRPr="004B7DC0" w:rsidRDefault="008961E8" w:rsidP="00F56AA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Старшие подростки, взрослея, тянутся к самостоятельности. Но социального опыта, многих практических умений, необходимых сил и способностей еще нет. Назревает конфликт между пониманием норм поведения и их выполнением, чувствами и разумом, планами и возможностями. Разрыв между познанием мира и самопознанием лишает ребенка возможности </w:t>
      </w:r>
      <w:proofErr w:type="spellStart"/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самовоспитания. Интересы гаснут, безответственность преобладает, праздный образ жизни торжествует.</w:t>
      </w:r>
    </w:p>
    <w:p w:rsidR="00D027B9" w:rsidRPr="004B7DC0" w:rsidRDefault="008961E8" w:rsidP="00F56AA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общение в </w:t>
      </w:r>
      <w:proofErr w:type="spellStart"/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микрогруппах</w:t>
      </w:r>
      <w:proofErr w:type="spellEnd"/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ближайшего окружения, деятельность, направленная на самопознание и самоопределение, формирование потребности в </w:t>
      </w:r>
      <w:proofErr w:type="gramStart"/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постоянном</w:t>
      </w:r>
      <w:proofErr w:type="gramEnd"/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самовоспитани</w:t>
      </w:r>
      <w:proofErr w:type="spellEnd"/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активное приобщение к труду для личных и общественных целей. </w:t>
      </w:r>
    </w:p>
    <w:p w:rsidR="008961E8" w:rsidRPr="004B7DC0" w:rsidRDefault="00D027B9" w:rsidP="00F56AA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условие для этого –</w:t>
      </w:r>
      <w:r w:rsidR="008961E8"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высокая культура общен</w:t>
      </w: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педагогический такт педагога</w:t>
      </w:r>
      <w:r w:rsidR="008961E8"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долготерпение и вера в силы подростка.</w:t>
      </w:r>
    </w:p>
    <w:p w:rsidR="00CE42DD" w:rsidRPr="004B7DC0" w:rsidRDefault="00CE42DD" w:rsidP="00CC653A">
      <w:pPr>
        <w:spacing w:after="0" w:line="240" w:lineRule="auto"/>
        <w:ind w:left="-540" w:firstLine="1248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Поддержка – это фактор подчеркивания способностей и возможностей ребенка, его положительных сторон. Она призвана к тому, чтобы помочь ребенку почувствовать свою нужность, значимость. Поддержать – означает служить опорой, не дать рушиться и упасть, держать в прежнем виде.</w:t>
      </w:r>
    </w:p>
    <w:p w:rsidR="00CE42DD" w:rsidRPr="004B7DC0" w:rsidRDefault="00CE42DD" w:rsidP="00E11AEC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 xml:space="preserve"> Специалисты, работающие с</w:t>
      </w:r>
      <w:r w:rsidR="00615759" w:rsidRPr="004B7DC0">
        <w:rPr>
          <w:rFonts w:ascii="Times New Roman" w:hAnsi="Times New Roman" w:cs="Times New Roman"/>
          <w:sz w:val="28"/>
          <w:szCs w:val="28"/>
        </w:rPr>
        <w:t xml:space="preserve"> трудными детьми, должны знать,</w:t>
      </w:r>
      <w:r w:rsidRPr="004B7DC0">
        <w:rPr>
          <w:rFonts w:ascii="Times New Roman" w:hAnsi="Times New Roman" w:cs="Times New Roman"/>
          <w:sz w:val="28"/>
          <w:szCs w:val="28"/>
        </w:rPr>
        <w:t xml:space="preserve"> что необходимо для подлинной поддержки ребенка. По моему мнению, это следующие правила.</w:t>
      </w:r>
    </w:p>
    <w:p w:rsidR="00CE42DD" w:rsidRPr="004B7DC0" w:rsidRDefault="00CE42DD" w:rsidP="00CC65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Опираться на сильные стороны ребенка.</w:t>
      </w:r>
    </w:p>
    <w:p w:rsidR="00CE42DD" w:rsidRPr="004B7DC0" w:rsidRDefault="00CE42DD" w:rsidP="00CC65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Избегать подчеркивания промахов ребенка.</w:t>
      </w:r>
    </w:p>
    <w:p w:rsidR="00CE42DD" w:rsidRPr="004B7DC0" w:rsidRDefault="00CE42DD" w:rsidP="00CC65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Показать, что вы удовлетворены ребенком.</w:t>
      </w:r>
    </w:p>
    <w:p w:rsidR="00CE42DD" w:rsidRPr="004B7DC0" w:rsidRDefault="00CE42DD" w:rsidP="00CC65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Уметь и хотеть демонстрировать любовь к ребенку.</w:t>
      </w:r>
    </w:p>
    <w:p w:rsidR="00CE42DD" w:rsidRPr="004B7DC0" w:rsidRDefault="00CE42DD" w:rsidP="00CC65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DC0">
        <w:rPr>
          <w:rFonts w:ascii="Times New Roman" w:hAnsi="Times New Roman" w:cs="Times New Roman"/>
          <w:sz w:val="28"/>
          <w:szCs w:val="28"/>
        </w:rPr>
        <w:t>Помочь ребенку разбить большие задания на более мелкие, с которыми он может справиться сам.</w:t>
      </w:r>
      <w:proofErr w:type="gramEnd"/>
    </w:p>
    <w:p w:rsidR="00CE42DD" w:rsidRPr="004B7DC0" w:rsidRDefault="00CE42DD" w:rsidP="00CC65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Проводить больше времени с ребенком индивидуально.</w:t>
      </w:r>
    </w:p>
    <w:p w:rsidR="00CE42DD" w:rsidRPr="004B7DC0" w:rsidRDefault="00CE42DD" w:rsidP="00CC65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Внести юмор во взаимоотношения с ребенком.</w:t>
      </w:r>
    </w:p>
    <w:p w:rsidR="00CE42DD" w:rsidRPr="004B7DC0" w:rsidRDefault="00CE42DD" w:rsidP="00CC65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Знать обо всех попытках ребенка справиться с заданием.</w:t>
      </w:r>
    </w:p>
    <w:p w:rsidR="00CE42DD" w:rsidRPr="004B7DC0" w:rsidRDefault="00CE42DD" w:rsidP="00CC65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Уметь находить взаимодействие с ребенком.</w:t>
      </w:r>
    </w:p>
    <w:p w:rsidR="00CE42DD" w:rsidRPr="004B7DC0" w:rsidRDefault="00CE42DD" w:rsidP="00CC65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Позволять ребенку самому решать проблемы там, где это возможно.</w:t>
      </w:r>
    </w:p>
    <w:p w:rsidR="00CE42DD" w:rsidRPr="004B7DC0" w:rsidRDefault="00CE42DD" w:rsidP="00CC65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Избегать дисциплинарных поощрений и наказаний.</w:t>
      </w:r>
    </w:p>
    <w:p w:rsidR="00CE42DD" w:rsidRPr="004B7DC0" w:rsidRDefault="00CE42DD" w:rsidP="00CC65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Принимать индивидуальность ребенка.</w:t>
      </w:r>
    </w:p>
    <w:p w:rsidR="00CE42DD" w:rsidRPr="004B7DC0" w:rsidRDefault="00CE42DD" w:rsidP="00CC65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 xml:space="preserve">Проявлять </w:t>
      </w:r>
      <w:proofErr w:type="spellStart"/>
      <w:r w:rsidRPr="004B7DC0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4B7DC0">
        <w:rPr>
          <w:rFonts w:ascii="Times New Roman" w:hAnsi="Times New Roman" w:cs="Times New Roman"/>
          <w:sz w:val="28"/>
          <w:szCs w:val="28"/>
        </w:rPr>
        <w:t xml:space="preserve"> и веру в ребенка.</w:t>
      </w:r>
    </w:p>
    <w:p w:rsidR="00CE42DD" w:rsidRPr="004B7DC0" w:rsidRDefault="00CE42DD" w:rsidP="00CC65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 xml:space="preserve"> Демонстрировать оптимизм.</w:t>
      </w:r>
    </w:p>
    <w:p w:rsidR="00CE42DD" w:rsidRPr="004B7DC0" w:rsidRDefault="00CE42DD" w:rsidP="00CC65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Забыть о прошлых неудачах.</w:t>
      </w:r>
    </w:p>
    <w:p w:rsidR="00CE42DD" w:rsidRPr="004B7DC0" w:rsidRDefault="00CE42DD" w:rsidP="00CC65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t>Позволить начать с нуля, опираясь на веру в себя в любой момент работы с ребенком.</w:t>
      </w:r>
    </w:p>
    <w:p w:rsidR="00E11AEC" w:rsidRPr="004B7DC0" w:rsidRDefault="00E11AEC" w:rsidP="00C1688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E42DD" w:rsidRPr="004B7DC0" w:rsidRDefault="00CE42DD" w:rsidP="00C1688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DC0">
        <w:rPr>
          <w:rFonts w:ascii="Times New Roman" w:hAnsi="Times New Roman" w:cs="Times New Roman"/>
          <w:sz w:val="28"/>
          <w:szCs w:val="28"/>
        </w:rPr>
        <w:lastRenderedPageBreak/>
        <w:t>Использование слов поддержки в работе специалистов поможет ребенку приобрести уверенность в себе, увидеть свои достижения, возможности; изменить себя и свое поведение.</w:t>
      </w:r>
    </w:p>
    <w:p w:rsidR="00C1688B" w:rsidRPr="004B7DC0" w:rsidRDefault="00C1688B" w:rsidP="00C1688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88B" w:rsidRPr="004B7DC0" w:rsidRDefault="0025411A" w:rsidP="00C1688B">
      <w:pPr>
        <w:shd w:val="clear" w:color="auto" w:fill="FFFFFF"/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специалиста</w:t>
      </w:r>
      <w:r w:rsidR="00C1688B" w:rsidRPr="004B7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м, работающим</w:t>
      </w:r>
      <w:r w:rsidRPr="004B7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«трудными подростками» </w:t>
      </w:r>
    </w:p>
    <w:p w:rsidR="00C1688B" w:rsidRPr="004B7DC0" w:rsidRDefault="00C1688B" w:rsidP="00C1688B">
      <w:pPr>
        <w:shd w:val="clear" w:color="auto" w:fill="FFFFFF"/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11A" w:rsidRPr="004B7DC0" w:rsidRDefault="0025411A" w:rsidP="00C1688B">
      <w:pPr>
        <w:shd w:val="clear" w:color="auto" w:fill="FFFFFF"/>
        <w:spacing w:after="0" w:line="240" w:lineRule="auto"/>
        <w:ind w:left="225" w:right="2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педагогу необходимо выработать для себя определенные правила поведения с подростками, которых он будет придерживаться всю свою дальнейшую деятельность, используя несколько основных принципов.</w:t>
      </w:r>
    </w:p>
    <w:p w:rsidR="00C1688B" w:rsidRPr="004B7DC0" w:rsidRDefault="00C1688B" w:rsidP="00C1688B">
      <w:pPr>
        <w:shd w:val="clear" w:color="auto" w:fill="FFFFFF"/>
        <w:spacing w:after="0" w:line="240" w:lineRule="auto"/>
        <w:ind w:left="225" w:right="2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11A" w:rsidRPr="004B7DC0" w:rsidRDefault="0025411A" w:rsidP="00C1688B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Заповедь первая</w:t>
      </w:r>
    </w:p>
    <w:p w:rsidR="0025411A" w:rsidRPr="004B7DC0" w:rsidRDefault="0025411A" w:rsidP="00C1688B">
      <w:pPr>
        <w:shd w:val="clear" w:color="auto" w:fill="FFFFFF"/>
        <w:spacing w:after="0" w:line="240" w:lineRule="auto"/>
        <w:ind w:left="225" w:right="2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пытайтесь воспитывать, находясь в плохом настроении. Воспитание детей – это одно из самых прекрасных занятий человека, и ему непременно должны сопутствовать хорошее настроение, спокойствие, доброжелательность, расположенность к общению.</w:t>
      </w:r>
    </w:p>
    <w:p w:rsidR="0025411A" w:rsidRPr="004B7DC0" w:rsidRDefault="0025411A" w:rsidP="00C1688B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Заповедь вторая</w:t>
      </w:r>
    </w:p>
    <w:p w:rsidR="0025411A" w:rsidRPr="004B7DC0" w:rsidRDefault="0025411A" w:rsidP="00C1688B">
      <w:pPr>
        <w:shd w:val="clear" w:color="auto" w:fill="FFFFFF"/>
        <w:spacing w:after="0" w:line="240" w:lineRule="auto"/>
        <w:ind w:left="225" w:right="2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 определите, чего вы хотите от подростка, и объясните ему, а также узнайте, что он думает по этому поводу. Самое главное – вам надо убедить подростка, что ваши воспитательные цели – это и его цели.</w:t>
      </w:r>
    </w:p>
    <w:p w:rsidR="0025411A" w:rsidRPr="004B7DC0" w:rsidRDefault="0025411A" w:rsidP="00C1688B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Заповедь третья</w:t>
      </w:r>
    </w:p>
    <w:p w:rsidR="0025411A" w:rsidRPr="004B7DC0" w:rsidRDefault="0025411A" w:rsidP="00C1688B">
      <w:pPr>
        <w:shd w:val="clear" w:color="auto" w:fill="FFFFFF"/>
        <w:spacing w:after="0" w:line="240" w:lineRule="auto"/>
        <w:ind w:left="225" w:right="2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Предоставьте подростку самостоятельность, воспитывайте, но не контролируйте каждый его шаг. Помогайте, но не выполняйте дела за подростка.</w:t>
      </w:r>
    </w:p>
    <w:p w:rsidR="0025411A" w:rsidRPr="004B7DC0" w:rsidRDefault="0025411A" w:rsidP="00C1688B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Заповедь четвертая</w:t>
      </w:r>
    </w:p>
    <w:p w:rsidR="00C1688B" w:rsidRPr="004B7DC0" w:rsidRDefault="0025411A" w:rsidP="00C1688B">
      <w:pPr>
        <w:shd w:val="clear" w:color="auto" w:fill="FFFFFF"/>
        <w:spacing w:after="0" w:line="240" w:lineRule="auto"/>
        <w:ind w:left="225" w:right="2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подсказывайте готового решения, а показывайте возможные пути к нему и разбирайте с подростком его правильные и ложные шаги к цели. </w:t>
      </w:r>
      <w:proofErr w:type="gramStart"/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proofErr w:type="gramEnd"/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доброжелательная атмосфера и немедленный ободряющий отклик.</w:t>
      </w:r>
    </w:p>
    <w:p w:rsidR="0025411A" w:rsidRPr="004B7DC0" w:rsidRDefault="0025411A" w:rsidP="00C1688B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Заповедь пятая</w:t>
      </w:r>
    </w:p>
    <w:p w:rsidR="0025411A" w:rsidRPr="004B7DC0" w:rsidRDefault="0025411A" w:rsidP="00C1688B">
      <w:pPr>
        <w:shd w:val="clear" w:color="auto" w:fill="FFFFFF"/>
        <w:spacing w:after="0" w:line="240" w:lineRule="auto"/>
        <w:ind w:left="225" w:right="2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пропустите момента, </w:t>
      </w:r>
      <w:r w:rsidR="00D027B9"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достигнут успех</w:t>
      </w:r>
      <w:proofErr w:type="gramEnd"/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. «Ты молодец, потому что...».</w:t>
      </w:r>
    </w:p>
    <w:p w:rsidR="0025411A" w:rsidRPr="004B7DC0" w:rsidRDefault="0025411A" w:rsidP="00C1688B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Заповедь шестая</w:t>
      </w:r>
    </w:p>
    <w:p w:rsidR="0025411A" w:rsidRPr="004B7DC0" w:rsidRDefault="0025411A" w:rsidP="00C1688B">
      <w:p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ошибку, сразу дайте оценку поступку и сделайте паузу, чтобы подросток осознал </w:t>
      </w:r>
      <w:proofErr w:type="gramStart"/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услышанное</w:t>
      </w:r>
      <w:proofErr w:type="gramEnd"/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Любое замечание надо делать сразу после ошибки, при этом обязательно отмечая хорошее.</w:t>
      </w:r>
    </w:p>
    <w:p w:rsidR="0025411A" w:rsidRPr="004B7DC0" w:rsidRDefault="0025411A" w:rsidP="00C1688B">
      <w:p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Заповедь седьмая</w:t>
      </w:r>
    </w:p>
    <w:p w:rsidR="0025411A" w:rsidRPr="004B7DC0" w:rsidRDefault="0025411A" w:rsidP="00C1688B">
      <w:pPr>
        <w:shd w:val="clear" w:color="auto" w:fill="FFFFFF"/>
        <w:spacing w:after="0" w:line="240" w:lineRule="auto"/>
        <w:ind w:left="225" w:right="2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Оценивайте поступок, а не личность: сущность человека и его отдельные поступки не одно и то же. Не «ты плохой!», а «ты поступил плохо!», и объясните кратко почему.</w:t>
      </w:r>
    </w:p>
    <w:p w:rsidR="0025411A" w:rsidRPr="004B7DC0" w:rsidRDefault="0025411A" w:rsidP="00C1688B">
      <w:p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Заповедь восьмая</w:t>
      </w:r>
    </w:p>
    <w:p w:rsidR="0025411A" w:rsidRPr="004B7DC0" w:rsidRDefault="0025411A" w:rsidP="00C1688B">
      <w:pPr>
        <w:shd w:val="clear" w:color="auto" w:fill="FFFFFF"/>
        <w:spacing w:after="0" w:line="240" w:lineRule="auto"/>
        <w:ind w:left="225" w:right="2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подростку ощутить (улыбнитесь, прикоснитесь), что сочувствуете ему, верите в него, хорошего мнения о нем, несмотря на его оплошность. Дайте понять (но не обязательно это говорить), что когда этот неприятный разговор будет окончен, то инцидент окажется </w:t>
      </w: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исчерпанным. Или скажите, например: «Я думаю, что после нашего разговора этого больше не повторится, и мы забудем то, что сегодня произошло».</w:t>
      </w:r>
    </w:p>
    <w:p w:rsidR="0025411A" w:rsidRPr="004B7DC0" w:rsidRDefault="0025411A" w:rsidP="00C1688B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Заповедь девятая</w:t>
      </w:r>
    </w:p>
    <w:p w:rsidR="0025411A" w:rsidRPr="004B7DC0" w:rsidRDefault="0025411A" w:rsidP="00C1688B">
      <w:pPr>
        <w:shd w:val="clear" w:color="auto" w:fill="FFFFFF"/>
        <w:spacing w:after="0" w:line="240" w:lineRule="auto"/>
        <w:ind w:left="225" w:right="2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– это последовательность целей. Задача педагога – своевременно и точно поднимать планку, руководствуясь системой перспективных целей.</w:t>
      </w:r>
    </w:p>
    <w:p w:rsidR="0025411A" w:rsidRPr="004B7DC0" w:rsidRDefault="0025411A" w:rsidP="00C1688B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Заповедь десятая</w:t>
      </w:r>
    </w:p>
    <w:p w:rsidR="0025411A" w:rsidRPr="004B7DC0" w:rsidRDefault="00615759" w:rsidP="00C1688B">
      <w:pPr>
        <w:shd w:val="clear" w:color="auto" w:fill="FFFFFF"/>
        <w:spacing w:after="0" w:line="240" w:lineRule="auto"/>
        <w:ind w:left="225" w:right="2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411A" w:rsidRPr="004B7DC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должен быть твердым, но добрым. Все хорошо в свое время, и надо уметь применять разные методы в зависимости от конкретной ситуации.</w:t>
      </w:r>
    </w:p>
    <w:p w:rsidR="00786F93" w:rsidRPr="004B7DC0" w:rsidRDefault="00CC653A" w:rsidP="00CC653A">
      <w:pPr>
        <w:pStyle w:val="1"/>
        <w:spacing w:before="0" w:beforeAutospacing="0" w:after="0" w:afterAutospacing="0"/>
        <w:jc w:val="center"/>
        <w:rPr>
          <w:i/>
          <w:sz w:val="28"/>
          <w:szCs w:val="28"/>
        </w:rPr>
      </w:pPr>
      <w:r w:rsidRPr="004B7DC0">
        <w:rPr>
          <w:i/>
          <w:sz w:val="28"/>
          <w:szCs w:val="28"/>
        </w:rPr>
        <w:t>УДАЧИ ВАМ!</w:t>
      </w:r>
      <w:bookmarkStart w:id="0" w:name="_GoBack"/>
      <w:bookmarkEnd w:id="0"/>
    </w:p>
    <w:sectPr w:rsidR="00786F93" w:rsidRPr="004B7DC0" w:rsidSect="0021657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EA3"/>
      </v:shape>
    </w:pict>
  </w:numPicBullet>
  <w:abstractNum w:abstractNumId="0">
    <w:nsid w:val="02214CCD"/>
    <w:multiLevelType w:val="hybridMultilevel"/>
    <w:tmpl w:val="A430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7165"/>
    <w:multiLevelType w:val="hybridMultilevel"/>
    <w:tmpl w:val="1F80CA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A603B"/>
    <w:multiLevelType w:val="hybridMultilevel"/>
    <w:tmpl w:val="FB3E1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64B25"/>
    <w:multiLevelType w:val="hybridMultilevel"/>
    <w:tmpl w:val="85A2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17C75"/>
    <w:multiLevelType w:val="hybridMultilevel"/>
    <w:tmpl w:val="B464086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B7368C"/>
    <w:multiLevelType w:val="hybridMultilevel"/>
    <w:tmpl w:val="985A57D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46557D"/>
    <w:multiLevelType w:val="hybridMultilevel"/>
    <w:tmpl w:val="A3708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6E8"/>
    <w:rsid w:val="00032BB2"/>
    <w:rsid w:val="00061366"/>
    <w:rsid w:val="000D2590"/>
    <w:rsid w:val="000E66E8"/>
    <w:rsid w:val="00216577"/>
    <w:rsid w:val="0025411A"/>
    <w:rsid w:val="00290C9E"/>
    <w:rsid w:val="002945F0"/>
    <w:rsid w:val="003C5BE2"/>
    <w:rsid w:val="004B7DC0"/>
    <w:rsid w:val="00520F45"/>
    <w:rsid w:val="00577284"/>
    <w:rsid w:val="005D5A8A"/>
    <w:rsid w:val="00615759"/>
    <w:rsid w:val="00615E65"/>
    <w:rsid w:val="007330F5"/>
    <w:rsid w:val="00786F93"/>
    <w:rsid w:val="008961E8"/>
    <w:rsid w:val="008B544E"/>
    <w:rsid w:val="008D0832"/>
    <w:rsid w:val="0093725B"/>
    <w:rsid w:val="009F6066"/>
    <w:rsid w:val="00AF34CE"/>
    <w:rsid w:val="00B82D66"/>
    <w:rsid w:val="00C1688B"/>
    <w:rsid w:val="00CB0D6E"/>
    <w:rsid w:val="00CC653A"/>
    <w:rsid w:val="00CE42DD"/>
    <w:rsid w:val="00CE652E"/>
    <w:rsid w:val="00CF5129"/>
    <w:rsid w:val="00D027B9"/>
    <w:rsid w:val="00D47868"/>
    <w:rsid w:val="00E11AEC"/>
    <w:rsid w:val="00E71780"/>
    <w:rsid w:val="00F5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80"/>
  </w:style>
  <w:style w:type="paragraph" w:styleId="1">
    <w:name w:val="heading 1"/>
    <w:basedOn w:val="a"/>
    <w:link w:val="10"/>
    <w:uiPriority w:val="9"/>
    <w:qFormat/>
    <w:rsid w:val="000E6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66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E66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6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E66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21657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86F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F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0A85-DB2A-432F-9689-E29C34F6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15</cp:revision>
  <dcterms:created xsi:type="dcterms:W3CDTF">2011-11-22T17:36:00Z</dcterms:created>
  <dcterms:modified xsi:type="dcterms:W3CDTF">2015-12-19T21:27:00Z</dcterms:modified>
</cp:coreProperties>
</file>