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A2E" w:rsidRPr="006D1FA4" w:rsidRDefault="00DC7A2E" w:rsidP="00DC7A2E">
      <w:pPr>
        <w:spacing w:before="75" w:after="75" w:line="240" w:lineRule="auto"/>
        <w:outlineLvl w:val="1"/>
        <w:rPr>
          <w:rFonts w:ascii="Times New Roman" w:eastAsia="Times New Roman" w:hAnsi="Times New Roman" w:cs="Times New Roman"/>
          <w:color w:val="0070C0"/>
          <w:sz w:val="32"/>
          <w:szCs w:val="32"/>
        </w:rPr>
      </w:pPr>
      <w:bookmarkStart w:id="0" w:name="_GoBack"/>
      <w:bookmarkEnd w:id="0"/>
    </w:p>
    <w:p w:rsidR="00DC7A2E" w:rsidRDefault="00DC7A2E" w:rsidP="00EE52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:rsidR="00093FFF" w:rsidRPr="006B54CB" w:rsidRDefault="00093FFF" w:rsidP="00093FF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B54CB">
        <w:rPr>
          <w:rFonts w:ascii="Times New Roman" w:hAnsi="Times New Roman"/>
          <w:b/>
          <w:bCs/>
          <w:sz w:val="24"/>
          <w:szCs w:val="24"/>
        </w:rPr>
        <w:t>Технологическая карта урока</w:t>
      </w:r>
      <w:r>
        <w:rPr>
          <w:rFonts w:ascii="Times New Roman" w:hAnsi="Times New Roman"/>
          <w:b/>
          <w:bCs/>
          <w:sz w:val="24"/>
          <w:szCs w:val="24"/>
        </w:rPr>
        <w:t xml:space="preserve"> (системно-деятельностный подход)</w:t>
      </w:r>
    </w:p>
    <w:p w:rsidR="00093FFF" w:rsidRPr="006B54CB" w:rsidRDefault="00093FFF" w:rsidP="00093FF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B54CB">
        <w:rPr>
          <w:rFonts w:ascii="Times New Roman" w:hAnsi="Times New Roman"/>
          <w:b/>
          <w:bCs/>
          <w:sz w:val="24"/>
          <w:szCs w:val="24"/>
        </w:rPr>
        <w:t>Предмет</w:t>
      </w:r>
      <w:r>
        <w:rPr>
          <w:rFonts w:ascii="Times New Roman" w:hAnsi="Times New Roman"/>
          <w:bCs/>
          <w:sz w:val="24"/>
          <w:szCs w:val="24"/>
        </w:rPr>
        <w:t>_</w:t>
      </w:r>
      <w:r w:rsidRPr="006B54CB">
        <w:rPr>
          <w:rFonts w:ascii="Times New Roman" w:hAnsi="Times New Roman"/>
          <w:bCs/>
          <w:sz w:val="24"/>
          <w:szCs w:val="24"/>
        </w:rPr>
        <w:t>__</w:t>
      </w:r>
      <w:r>
        <w:rPr>
          <w:rFonts w:ascii="Times New Roman" w:hAnsi="Times New Roman"/>
          <w:bCs/>
          <w:sz w:val="24"/>
          <w:szCs w:val="24"/>
          <w:u w:val="single"/>
        </w:rPr>
        <w:t>математика</w:t>
      </w:r>
      <w:r w:rsidRPr="006B54CB">
        <w:rPr>
          <w:rFonts w:ascii="Times New Roman" w:hAnsi="Times New Roman"/>
          <w:bCs/>
          <w:sz w:val="24"/>
          <w:szCs w:val="24"/>
        </w:rPr>
        <w:t>___</w:t>
      </w:r>
      <w:r w:rsidRPr="006B54CB">
        <w:rPr>
          <w:rFonts w:ascii="Times New Roman" w:hAnsi="Times New Roman"/>
          <w:b/>
          <w:bCs/>
          <w:sz w:val="24"/>
          <w:szCs w:val="24"/>
        </w:rPr>
        <w:t>класс</w:t>
      </w:r>
      <w:r w:rsidRPr="006B54CB">
        <w:rPr>
          <w:rFonts w:ascii="Times New Roman" w:hAnsi="Times New Roman"/>
          <w:bCs/>
          <w:sz w:val="24"/>
          <w:szCs w:val="24"/>
        </w:rPr>
        <w:t>__</w:t>
      </w:r>
      <w:r>
        <w:rPr>
          <w:rFonts w:ascii="Times New Roman" w:hAnsi="Times New Roman"/>
          <w:bCs/>
          <w:sz w:val="24"/>
          <w:szCs w:val="24"/>
          <w:u w:val="single"/>
        </w:rPr>
        <w:t>6</w:t>
      </w:r>
      <w:r>
        <w:rPr>
          <w:rFonts w:ascii="Times New Roman" w:hAnsi="Times New Roman"/>
          <w:bCs/>
          <w:sz w:val="24"/>
          <w:szCs w:val="24"/>
        </w:rPr>
        <w:t>_</w:t>
      </w:r>
      <w:r w:rsidRPr="006B54CB">
        <w:rPr>
          <w:rFonts w:ascii="Times New Roman" w:hAnsi="Times New Roman"/>
          <w:bCs/>
          <w:sz w:val="24"/>
          <w:szCs w:val="24"/>
        </w:rPr>
        <w:t>_</w:t>
      </w:r>
    </w:p>
    <w:p w:rsidR="0028445B" w:rsidRDefault="00093FFF" w:rsidP="00093FF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Ювкина Галина Васильевна</w:t>
      </w:r>
      <w:r w:rsidR="0028445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93FFF" w:rsidRDefault="0028445B" w:rsidP="00093FF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МОУ «Гимназия №29»</w:t>
      </w:r>
    </w:p>
    <w:p w:rsidR="0028445B" w:rsidRPr="00A3718C" w:rsidRDefault="0028445B" w:rsidP="00093FF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Г.Саранск Республика Мордовия</w:t>
      </w:r>
    </w:p>
    <w:p w:rsidR="00093FFF" w:rsidRDefault="00093FFF" w:rsidP="00093FF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91"/>
        <w:gridCol w:w="2315"/>
        <w:gridCol w:w="2551"/>
        <w:gridCol w:w="2629"/>
      </w:tblGrid>
      <w:tr w:rsidR="00093FFF" w:rsidRPr="00613577" w:rsidTr="00DC79A9">
        <w:tc>
          <w:tcPr>
            <w:tcW w:w="7291" w:type="dxa"/>
            <w:shd w:val="clear" w:color="auto" w:fill="auto"/>
          </w:tcPr>
          <w:p w:rsidR="00093FFF" w:rsidRPr="006B54CB" w:rsidRDefault="00093FFF" w:rsidP="00DC7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54CB">
              <w:rPr>
                <w:rFonts w:ascii="Times New Roman" w:hAnsi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7495" w:type="dxa"/>
            <w:gridSpan w:val="3"/>
            <w:shd w:val="clear" w:color="auto" w:fill="auto"/>
          </w:tcPr>
          <w:p w:rsidR="00093FFF" w:rsidRPr="006B54CB" w:rsidRDefault="00093FFF" w:rsidP="00DC7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904">
              <w:rPr>
                <w:rFonts w:ascii="Times New Roman" w:hAnsi="Times New Roman"/>
                <w:b/>
                <w:bCs/>
                <w:sz w:val="24"/>
                <w:szCs w:val="24"/>
              </w:rPr>
              <w:t>Место урока по теме (в разделе/главе)</w:t>
            </w:r>
          </w:p>
        </w:tc>
      </w:tr>
      <w:tr w:rsidR="00093FFF" w:rsidRPr="00613577" w:rsidTr="00DC79A9">
        <w:trPr>
          <w:trHeight w:val="579"/>
        </w:trPr>
        <w:tc>
          <w:tcPr>
            <w:tcW w:w="7291" w:type="dxa"/>
            <w:shd w:val="clear" w:color="auto" w:fill="auto"/>
            <w:vAlign w:val="center"/>
          </w:tcPr>
          <w:p w:rsidR="00093FFF" w:rsidRPr="006B54CB" w:rsidRDefault="00093FFF" w:rsidP="00DC7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Дроби.</w:t>
            </w:r>
          </w:p>
        </w:tc>
        <w:tc>
          <w:tcPr>
            <w:tcW w:w="7495" w:type="dxa"/>
            <w:gridSpan w:val="3"/>
            <w:shd w:val="clear" w:color="auto" w:fill="auto"/>
            <w:vAlign w:val="center"/>
          </w:tcPr>
          <w:p w:rsidR="00093FFF" w:rsidRPr="00A331CE" w:rsidRDefault="00093FFF" w:rsidP="00DC7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31CE">
              <w:rPr>
                <w:rFonts w:ascii="Times New Roman" w:hAnsi="Times New Roman"/>
                <w:bCs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A331CE">
              <w:rPr>
                <w:rFonts w:ascii="Times New Roman" w:hAnsi="Times New Roman"/>
                <w:bCs/>
                <w:sz w:val="24"/>
                <w:szCs w:val="24"/>
              </w:rPr>
              <w:t xml:space="preserve">,  урок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73</w:t>
            </w:r>
          </w:p>
        </w:tc>
      </w:tr>
      <w:tr w:rsidR="00093FFF" w:rsidRPr="00613577" w:rsidTr="00DC79A9">
        <w:tc>
          <w:tcPr>
            <w:tcW w:w="7291" w:type="dxa"/>
            <w:shd w:val="clear" w:color="auto" w:fill="auto"/>
          </w:tcPr>
          <w:p w:rsidR="00093FFF" w:rsidRPr="00DA4904" w:rsidRDefault="00093FFF" w:rsidP="00DC7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904">
              <w:rPr>
                <w:rFonts w:ascii="Times New Roman" w:hAnsi="Times New Roman"/>
                <w:b/>
                <w:bCs/>
                <w:sz w:val="24"/>
                <w:szCs w:val="24"/>
              </w:rPr>
              <w:t>Тип урока</w:t>
            </w:r>
          </w:p>
        </w:tc>
        <w:tc>
          <w:tcPr>
            <w:tcW w:w="2315" w:type="dxa"/>
            <w:shd w:val="clear" w:color="auto" w:fill="auto"/>
          </w:tcPr>
          <w:p w:rsidR="00093FFF" w:rsidRPr="00DA4904" w:rsidRDefault="00093FFF" w:rsidP="00DC7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Форма урока</w:t>
            </w:r>
            <w:r w:rsidRPr="00DA49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093FFF" w:rsidRPr="00DA4904" w:rsidRDefault="00093FFF" w:rsidP="00DC7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</w:t>
            </w:r>
            <w:r w:rsidRPr="00DA4904">
              <w:rPr>
                <w:rFonts w:ascii="Times New Roman" w:hAnsi="Times New Roman"/>
                <w:b/>
                <w:bCs/>
                <w:sz w:val="24"/>
                <w:szCs w:val="24"/>
              </w:rPr>
              <w:t>орма учебной деятельности</w:t>
            </w:r>
          </w:p>
        </w:tc>
        <w:tc>
          <w:tcPr>
            <w:tcW w:w="2629" w:type="dxa"/>
            <w:shd w:val="clear" w:color="auto" w:fill="auto"/>
          </w:tcPr>
          <w:p w:rsidR="00093FFF" w:rsidRDefault="00093FFF" w:rsidP="00DC7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  <w:r w:rsidRPr="00DA49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етоды </w:t>
            </w:r>
          </w:p>
          <w:p w:rsidR="00093FFF" w:rsidRPr="00DA4904" w:rsidRDefault="00093FFF" w:rsidP="00DC7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904">
              <w:rPr>
                <w:rFonts w:ascii="Times New Roman" w:hAnsi="Times New Roman"/>
                <w:b/>
                <w:bCs/>
                <w:sz w:val="24"/>
                <w:szCs w:val="24"/>
              </w:rPr>
              <w:t>обучения</w:t>
            </w:r>
          </w:p>
        </w:tc>
      </w:tr>
      <w:tr w:rsidR="00093FFF" w:rsidRPr="00613577" w:rsidTr="00DC79A9">
        <w:tc>
          <w:tcPr>
            <w:tcW w:w="7291" w:type="dxa"/>
            <w:shd w:val="clear" w:color="auto" w:fill="auto"/>
          </w:tcPr>
          <w:p w:rsidR="00093FFF" w:rsidRDefault="00093FFF" w:rsidP="00DC7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Обобщающий урок</w:t>
            </w:r>
          </w:p>
          <w:p w:rsidR="00093FFF" w:rsidRPr="00DA4904" w:rsidRDefault="00093FFF" w:rsidP="00DC7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5" w:type="dxa"/>
            <w:shd w:val="clear" w:color="auto" w:fill="auto"/>
          </w:tcPr>
          <w:p w:rsidR="00093FFF" w:rsidRDefault="00093FFF" w:rsidP="00DC7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Обобщающий урок</w:t>
            </w:r>
          </w:p>
          <w:p w:rsidR="00093FFF" w:rsidRPr="009D4252" w:rsidRDefault="00093FFF" w:rsidP="00DC7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Урок-игра «Пресс-конференция</w:t>
            </w:r>
          </w:p>
        </w:tc>
        <w:tc>
          <w:tcPr>
            <w:tcW w:w="2551" w:type="dxa"/>
            <w:shd w:val="clear" w:color="auto" w:fill="auto"/>
          </w:tcPr>
          <w:p w:rsidR="00093FFF" w:rsidRDefault="00093FFF" w:rsidP="00DC7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Фронтальная</w:t>
            </w:r>
          </w:p>
          <w:p w:rsidR="00093FFF" w:rsidRDefault="00093FFF" w:rsidP="00DC7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Индивидуальная</w:t>
            </w:r>
          </w:p>
          <w:p w:rsidR="00093FFF" w:rsidRDefault="00093FFF" w:rsidP="00DC7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Групповая</w:t>
            </w:r>
          </w:p>
          <w:p w:rsidR="00093FFF" w:rsidRPr="00DA4904" w:rsidRDefault="00093FFF" w:rsidP="00DC7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Парная</w:t>
            </w:r>
          </w:p>
        </w:tc>
        <w:tc>
          <w:tcPr>
            <w:tcW w:w="2629" w:type="dxa"/>
            <w:shd w:val="clear" w:color="auto" w:fill="auto"/>
          </w:tcPr>
          <w:p w:rsidR="00093FFF" w:rsidRDefault="00093FFF" w:rsidP="00DC7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Работа с учебником</w:t>
            </w:r>
          </w:p>
          <w:p w:rsidR="00093FFF" w:rsidRDefault="00093FFF" w:rsidP="00DC7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Работа в парах, группах</w:t>
            </w:r>
          </w:p>
          <w:p w:rsidR="00093FFF" w:rsidRPr="00DA4904" w:rsidRDefault="00093FFF" w:rsidP="00DC7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Обращение к опыту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обучающихся</w:t>
            </w:r>
            <w:proofErr w:type="gramEnd"/>
          </w:p>
        </w:tc>
      </w:tr>
      <w:tr w:rsidR="00093FFF" w:rsidRPr="00613577" w:rsidTr="00DC79A9">
        <w:tc>
          <w:tcPr>
            <w:tcW w:w="7291" w:type="dxa"/>
            <w:shd w:val="clear" w:color="auto" w:fill="auto"/>
          </w:tcPr>
          <w:p w:rsidR="00093FFF" w:rsidRPr="006B54CB" w:rsidRDefault="00093FFF" w:rsidP="00DC7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54CB">
              <w:rPr>
                <w:rFonts w:ascii="Times New Roman" w:hAnsi="Times New Roman"/>
                <w:b/>
                <w:bCs/>
                <w:sz w:val="24"/>
                <w:szCs w:val="24"/>
              </w:rPr>
              <w:t>Цель урока</w:t>
            </w:r>
          </w:p>
        </w:tc>
        <w:tc>
          <w:tcPr>
            <w:tcW w:w="7495" w:type="dxa"/>
            <w:gridSpan w:val="3"/>
            <w:shd w:val="clear" w:color="auto" w:fill="auto"/>
          </w:tcPr>
          <w:p w:rsidR="00093FFF" w:rsidRPr="006B54CB" w:rsidRDefault="00093FFF" w:rsidP="00DC7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54CB">
              <w:rPr>
                <w:rFonts w:ascii="Times New Roman" w:hAnsi="Times New Roman"/>
                <w:b/>
                <w:bCs/>
                <w:sz w:val="24"/>
                <w:szCs w:val="24"/>
              </w:rPr>
              <w:t>Задачи урока</w:t>
            </w:r>
          </w:p>
        </w:tc>
      </w:tr>
      <w:tr w:rsidR="00093FFF" w:rsidRPr="00613577" w:rsidTr="00DC79A9">
        <w:tc>
          <w:tcPr>
            <w:tcW w:w="7291" w:type="dxa"/>
            <w:shd w:val="clear" w:color="auto" w:fill="auto"/>
          </w:tcPr>
          <w:p w:rsidR="00093FFF" w:rsidRDefault="00093FFF" w:rsidP="00DC7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понятие о дробях, способствовать развитию математической речи, оперативной памяти, произвольного внимания, наглядно-действенного мышления; воспитывать культуру поведения при фронтальной работе, индивидуальной работе, групповой работе.</w:t>
            </w:r>
          </w:p>
          <w:p w:rsidR="00093FFF" w:rsidRDefault="00093FFF" w:rsidP="00DC7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93FFF" w:rsidRPr="006B54CB" w:rsidRDefault="00093FFF" w:rsidP="00DC7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95" w:type="dxa"/>
            <w:gridSpan w:val="3"/>
            <w:shd w:val="clear" w:color="auto" w:fill="auto"/>
          </w:tcPr>
          <w:p w:rsidR="00093FFF" w:rsidRPr="006B54CB" w:rsidRDefault="00093FFF" w:rsidP="00AD6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Образовательные:</w:t>
            </w:r>
            <w:r w:rsidR="00AD67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научить в процессе реальной проблемной ситуации использовать определение следующих понятий: дробь, обыкновенные и  десятичные дроби, действия над дробями.</w:t>
            </w:r>
            <w:r w:rsidRPr="00EE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E52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Развивающие:</w:t>
            </w:r>
            <w:r w:rsidR="00F90B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умение обрабатывать информацию, формировать коммуникативную компетенцию учащихся, выбирать способы решения задач в зависимости от конкретных условий. </w:t>
            </w:r>
            <w:r w:rsidRPr="00EE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EE52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Воспитательные:</w:t>
            </w:r>
            <w:r w:rsidR="00AD67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умение слушать и вступать в диалог</w:t>
            </w:r>
            <w:r w:rsidR="00AD67AC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интегрироваться в группы сверстников</w:t>
            </w:r>
            <w:r w:rsidR="00AD67AC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воспитывать ответственность и аккуратность</w:t>
            </w:r>
            <w:r w:rsidR="00AD67AC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proofErr w:type="gramEnd"/>
          </w:p>
        </w:tc>
      </w:tr>
      <w:tr w:rsidR="00093FFF" w:rsidRPr="00613577" w:rsidTr="00DC79A9">
        <w:tc>
          <w:tcPr>
            <w:tcW w:w="14786" w:type="dxa"/>
            <w:gridSpan w:val="4"/>
            <w:shd w:val="clear" w:color="auto" w:fill="auto"/>
          </w:tcPr>
          <w:p w:rsidR="00093FFF" w:rsidRPr="006B54CB" w:rsidRDefault="00093FFF" w:rsidP="00DC7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54CB">
              <w:rPr>
                <w:rFonts w:ascii="Times New Roman" w:hAnsi="Times New Roman"/>
                <w:b/>
                <w:bCs/>
                <w:sz w:val="24"/>
                <w:szCs w:val="24"/>
              </w:rPr>
              <w:t>Предполагаемый результат</w:t>
            </w:r>
          </w:p>
        </w:tc>
      </w:tr>
      <w:tr w:rsidR="00093FFF" w:rsidRPr="00613577" w:rsidTr="00DC79A9">
        <w:tc>
          <w:tcPr>
            <w:tcW w:w="7291" w:type="dxa"/>
            <w:shd w:val="clear" w:color="auto" w:fill="auto"/>
          </w:tcPr>
          <w:p w:rsidR="00093FFF" w:rsidRPr="006B54CB" w:rsidRDefault="00093FFF" w:rsidP="00DC7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54CB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Предметный результат</w:t>
            </w:r>
          </w:p>
        </w:tc>
        <w:tc>
          <w:tcPr>
            <w:tcW w:w="7495" w:type="dxa"/>
            <w:gridSpan w:val="3"/>
            <w:shd w:val="clear" w:color="auto" w:fill="auto"/>
          </w:tcPr>
          <w:p w:rsidR="00093FFF" w:rsidRPr="006B54CB" w:rsidRDefault="00093FFF" w:rsidP="00DC7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54CB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Метапредметный результат / УУД</w:t>
            </w:r>
          </w:p>
        </w:tc>
      </w:tr>
      <w:tr w:rsidR="00093FFF" w:rsidRPr="00613577" w:rsidTr="00DC79A9">
        <w:tc>
          <w:tcPr>
            <w:tcW w:w="7291" w:type="dxa"/>
            <w:shd w:val="clear" w:color="auto" w:fill="auto"/>
          </w:tcPr>
          <w:p w:rsidR="00093FFF" w:rsidRPr="006B54CB" w:rsidRDefault="00093FFF" w:rsidP="00DC7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D67AC" w:rsidRDefault="00093FFF" w:rsidP="00DC7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 Знать правила </w:t>
            </w:r>
            <w:r w:rsidR="00F90B43">
              <w:rPr>
                <w:rFonts w:ascii="Times New Roman" w:hAnsi="Times New Roman"/>
                <w:bCs/>
                <w:sz w:val="24"/>
                <w:szCs w:val="24"/>
              </w:rPr>
              <w:t>сложения, вычитания, умножения и деления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дроб</w:t>
            </w:r>
            <w:r w:rsidR="00F90B43">
              <w:rPr>
                <w:rFonts w:ascii="Times New Roman" w:hAnsi="Times New Roman"/>
                <w:bCs/>
                <w:sz w:val="24"/>
                <w:szCs w:val="24"/>
              </w:rPr>
              <w:t>ей.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093FFF" w:rsidRPr="006B54CB" w:rsidRDefault="00093FFF" w:rsidP="00DC7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2. Учить применять полученные знания при решении заданий.</w:t>
            </w:r>
          </w:p>
          <w:p w:rsidR="00093FFF" w:rsidRPr="006B54CB" w:rsidRDefault="00093FFF" w:rsidP="00DC7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93FFF" w:rsidRPr="006B54CB" w:rsidRDefault="00093FFF" w:rsidP="00DC7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93FFF" w:rsidRPr="006B54CB" w:rsidRDefault="00093FFF" w:rsidP="00DC7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93FFF" w:rsidRPr="006B54CB" w:rsidRDefault="00093FFF" w:rsidP="00DC7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93FFF" w:rsidRPr="006B54CB" w:rsidRDefault="00093FFF" w:rsidP="00DC7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93FFF" w:rsidRPr="006B54CB" w:rsidRDefault="00093FFF" w:rsidP="00DC7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93FFF" w:rsidRPr="006B54CB" w:rsidRDefault="00093FFF" w:rsidP="00DC7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93FFF" w:rsidRPr="006B54CB" w:rsidRDefault="00093FFF" w:rsidP="00DC7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93FFF" w:rsidRPr="006B54CB" w:rsidRDefault="00093FFF" w:rsidP="00DC7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93FFF" w:rsidRDefault="00093FFF" w:rsidP="00DC79A9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93FFF" w:rsidRPr="006B54CB" w:rsidRDefault="00093FFF" w:rsidP="00DC7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95" w:type="dxa"/>
            <w:gridSpan w:val="3"/>
            <w:shd w:val="clear" w:color="auto" w:fill="auto"/>
          </w:tcPr>
          <w:p w:rsidR="00093FFF" w:rsidRPr="00454835" w:rsidRDefault="00093FFF" w:rsidP="00DC7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454835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lastRenderedPageBreak/>
              <w:t>Личностные УУД:</w:t>
            </w:r>
          </w:p>
          <w:p w:rsidR="00093FFF" w:rsidRPr="005012D4" w:rsidRDefault="00093FFF" w:rsidP="00DC7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выделять нравственный аспект поведения, ориентация в межличностных отношениях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умение оценивать результат своей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деятельности и выделять проблемы в знаниях по данной теме;</w:t>
            </w:r>
          </w:p>
          <w:p w:rsidR="00093FFF" w:rsidRDefault="00093FFF" w:rsidP="00DC7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развитие познавательной активности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093FFF" w:rsidRPr="00454835" w:rsidRDefault="00093FFF" w:rsidP="00DC7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454835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Познавательные УУД:</w:t>
            </w:r>
          </w:p>
          <w:p w:rsidR="00093FFF" w:rsidRDefault="00093FFF" w:rsidP="00DC79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Ф</w:t>
            </w:r>
            <w:r w:rsidRPr="00174D4E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ормирование представлений о математике как о методе познания действительности, позволяющем описывать и изучать реальные процессы и явления;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6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математическим</w:t>
            </w:r>
            <w:r w:rsidRPr="0076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языком; развитие умения использовать его для описания предметов окружающего мира; развитие пространственных представлений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76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умений применять изученные понятия, результаты, методы для решени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задач практического характера.</w:t>
            </w:r>
          </w:p>
          <w:p w:rsidR="00093FFF" w:rsidRPr="00642692" w:rsidRDefault="00093FFF" w:rsidP="00DC7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64269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Коммуникативные УУД:</w:t>
            </w:r>
          </w:p>
          <w:p w:rsidR="00093FFF" w:rsidRPr="00EE52B3" w:rsidRDefault="00093FFF" w:rsidP="00DC79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  <w:r w:rsidRPr="006B509D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мение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слушать и вступать в диалог, умение выражать свои мысли, умение интегрироваться в группу, поддержание здорового духа соперничества.</w:t>
            </w:r>
          </w:p>
          <w:p w:rsidR="00093FFF" w:rsidRPr="00642692" w:rsidRDefault="00093FFF" w:rsidP="00DC7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64269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Регулятивные УУД:</w:t>
            </w:r>
          </w:p>
          <w:p w:rsidR="00093FFF" w:rsidRPr="00EE52B3" w:rsidRDefault="00093FFF" w:rsidP="00DC79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рогнозирование своей деятельности для решения поставленных задач, целеполагание и выдвижение гипотез.</w:t>
            </w:r>
          </w:p>
          <w:p w:rsidR="00093FFF" w:rsidRDefault="00093FFF" w:rsidP="00DC7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093FFF" w:rsidRPr="006B54CB" w:rsidRDefault="00093FFF" w:rsidP="00DC7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093FFF" w:rsidRPr="00613577" w:rsidTr="00DC79A9">
        <w:tc>
          <w:tcPr>
            <w:tcW w:w="7291" w:type="dxa"/>
            <w:shd w:val="clear" w:color="auto" w:fill="auto"/>
          </w:tcPr>
          <w:p w:rsidR="00093FFF" w:rsidRPr="00DA4904" w:rsidRDefault="00093FFF" w:rsidP="00DC7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90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Педагогические технологии</w:t>
            </w:r>
          </w:p>
        </w:tc>
        <w:tc>
          <w:tcPr>
            <w:tcW w:w="7495" w:type="dxa"/>
            <w:gridSpan w:val="3"/>
            <w:shd w:val="clear" w:color="auto" w:fill="auto"/>
          </w:tcPr>
          <w:p w:rsidR="00093FFF" w:rsidRPr="00DA4904" w:rsidRDefault="00093FFF" w:rsidP="00DC7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904">
              <w:rPr>
                <w:rFonts w:ascii="Times New Roman" w:hAnsi="Times New Roman"/>
                <w:b/>
                <w:bCs/>
                <w:sz w:val="24"/>
                <w:szCs w:val="24"/>
              </w:rPr>
              <w:t>Оборудование</w:t>
            </w:r>
          </w:p>
        </w:tc>
      </w:tr>
      <w:tr w:rsidR="00093FFF" w:rsidRPr="00613577" w:rsidTr="00DC79A9">
        <w:tc>
          <w:tcPr>
            <w:tcW w:w="7291" w:type="dxa"/>
            <w:shd w:val="clear" w:color="auto" w:fill="auto"/>
          </w:tcPr>
          <w:p w:rsidR="00093FFF" w:rsidRPr="002A0267" w:rsidRDefault="00093FFF" w:rsidP="00DC7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026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A0267">
              <w:rPr>
                <w:rFonts w:ascii="Times New Roman" w:hAnsi="Times New Roman"/>
                <w:bCs/>
                <w:sz w:val="24"/>
                <w:szCs w:val="24"/>
              </w:rPr>
              <w:t>исследовательские методы обучения;</w:t>
            </w:r>
          </w:p>
          <w:p w:rsidR="00093FFF" w:rsidRPr="002A0267" w:rsidRDefault="00093FFF" w:rsidP="00DC7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026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A0267">
              <w:rPr>
                <w:rFonts w:ascii="Times New Roman" w:hAnsi="Times New Roman"/>
                <w:bCs/>
                <w:sz w:val="24"/>
                <w:szCs w:val="24"/>
              </w:rPr>
              <w:t>технология проблемного обучения;</w:t>
            </w:r>
          </w:p>
          <w:p w:rsidR="00093FFF" w:rsidRPr="002A0267" w:rsidRDefault="00093FFF" w:rsidP="00DC7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026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A0267">
              <w:rPr>
                <w:rFonts w:ascii="Times New Roman" w:hAnsi="Times New Roman"/>
                <w:bCs/>
                <w:sz w:val="24"/>
                <w:szCs w:val="24"/>
              </w:rPr>
              <w:t>технология дифференцированного обучения.</w:t>
            </w:r>
          </w:p>
          <w:p w:rsidR="00093FFF" w:rsidRPr="006C020F" w:rsidRDefault="00093FFF" w:rsidP="00DC7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" w:firstLine="22"/>
              <w:jc w:val="both"/>
              <w:rPr>
                <w:rFonts w:ascii="Arial" w:hAnsi="Arial" w:cs="Arial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7495" w:type="dxa"/>
            <w:gridSpan w:val="3"/>
            <w:shd w:val="clear" w:color="auto" w:fill="auto"/>
          </w:tcPr>
          <w:p w:rsidR="00093FFF" w:rsidRDefault="00093FFF" w:rsidP="00DC7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A0267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Компьютер, проектор, экран, презентация.</w:t>
            </w:r>
          </w:p>
          <w:p w:rsidR="00093FFF" w:rsidRDefault="00093FFF" w:rsidP="00DC7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Учебник, карточки с заданиями.</w:t>
            </w:r>
          </w:p>
          <w:p w:rsidR="00093FFF" w:rsidRPr="007B52C4" w:rsidRDefault="00093FFF" w:rsidP="00DC7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Л.П.Попова Контрольно-измерительные материалы МАТЕМАТИКА: 6 класс: к учебнику  Н.Я.Виленкина и др. «Математика. 6 класс -3-е изд., перераб. – М.: ВАКО, 2016</w:t>
            </w:r>
          </w:p>
        </w:tc>
      </w:tr>
    </w:tbl>
    <w:p w:rsidR="00EE52B3" w:rsidRPr="00EE52B3" w:rsidRDefault="00EE52B3" w:rsidP="00EE52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C6E01" w:rsidRDefault="007C6E01" w:rsidP="00EE52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Y="-889"/>
        <w:tblW w:w="15276" w:type="dxa"/>
        <w:tblLayout w:type="fixed"/>
        <w:tblLook w:val="04A0"/>
      </w:tblPr>
      <w:tblGrid>
        <w:gridCol w:w="530"/>
        <w:gridCol w:w="8"/>
        <w:gridCol w:w="1689"/>
        <w:gridCol w:w="36"/>
        <w:gridCol w:w="1665"/>
        <w:gridCol w:w="2408"/>
        <w:gridCol w:w="1988"/>
        <w:gridCol w:w="1846"/>
        <w:gridCol w:w="30"/>
        <w:gridCol w:w="1529"/>
        <w:gridCol w:w="31"/>
        <w:gridCol w:w="1677"/>
        <w:gridCol w:w="24"/>
        <w:gridCol w:w="1815"/>
      </w:tblGrid>
      <w:tr w:rsidR="00DB6BF3" w:rsidRPr="00050D2F" w:rsidTr="001D522C">
        <w:trPr>
          <w:trHeight w:val="568"/>
          <w:tblHeader/>
        </w:trPr>
        <w:tc>
          <w:tcPr>
            <w:tcW w:w="5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6BF3" w:rsidRPr="00050D2F" w:rsidRDefault="00DB6BF3">
            <w:pPr>
              <w:suppressAutoHyphens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050D2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17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6BF3" w:rsidRPr="00050D2F" w:rsidRDefault="00DB6BF3">
            <w:pPr>
              <w:suppressAutoHyphens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050D2F">
              <w:rPr>
                <w:rFonts w:ascii="Times New Roman" w:hAnsi="Times New Roman" w:cs="Times New Roman"/>
                <w:b/>
                <w:sz w:val="20"/>
                <w:szCs w:val="20"/>
              </w:rPr>
              <w:t>Этап урока</w:t>
            </w:r>
          </w:p>
        </w:tc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6BF3" w:rsidRPr="00050D2F" w:rsidRDefault="00DB6BF3">
            <w:pPr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050D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Название </w:t>
            </w:r>
            <w:proofErr w:type="gramStart"/>
            <w:r w:rsidRPr="00050D2F">
              <w:rPr>
                <w:rFonts w:ascii="Times New Roman" w:hAnsi="Times New Roman" w:cs="Times New Roman"/>
                <w:b/>
                <w:sz w:val="20"/>
                <w:szCs w:val="20"/>
              </w:rPr>
              <w:t>используемых</w:t>
            </w:r>
            <w:proofErr w:type="gramEnd"/>
            <w:r w:rsidRPr="00050D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ЭОР</w:t>
            </w:r>
          </w:p>
          <w:p w:rsidR="00DB6BF3" w:rsidRPr="00050D2F" w:rsidRDefault="00DB6BF3">
            <w:pPr>
              <w:suppressAutoHyphens/>
              <w:spacing w:line="200" w:lineRule="atLeast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6BF3" w:rsidRPr="00050D2F" w:rsidRDefault="00DB6BF3">
            <w:pPr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050D2F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учителя</w:t>
            </w:r>
          </w:p>
          <w:p w:rsidR="00DB6BF3" w:rsidRPr="00050D2F" w:rsidRDefault="00DB6BF3">
            <w:pPr>
              <w:suppressAutoHyphens/>
              <w:spacing w:line="200" w:lineRule="atLeast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6BF3" w:rsidRPr="00050D2F" w:rsidRDefault="00DB6BF3">
            <w:pPr>
              <w:suppressAutoHyphens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050D2F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ученика</w:t>
            </w:r>
          </w:p>
        </w:tc>
        <w:tc>
          <w:tcPr>
            <w:tcW w:w="69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6BF3" w:rsidRPr="00050D2F" w:rsidRDefault="00DB6BF3">
            <w:pPr>
              <w:suppressAutoHyphens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050D2F">
              <w:rPr>
                <w:rFonts w:ascii="Times New Roman" w:hAnsi="Times New Roman" w:cs="Times New Roman"/>
                <w:b/>
                <w:sz w:val="20"/>
                <w:szCs w:val="20"/>
              </w:rPr>
              <w:t>Формируемые УУД</w:t>
            </w:r>
          </w:p>
        </w:tc>
      </w:tr>
      <w:tr w:rsidR="00DB6BF3" w:rsidRPr="00050D2F" w:rsidTr="001D522C">
        <w:trPr>
          <w:tblHeader/>
        </w:trPr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6BF3" w:rsidRPr="00050D2F" w:rsidRDefault="00DB6BF3">
            <w:pP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6BF3" w:rsidRPr="00050D2F" w:rsidRDefault="00DB6BF3">
            <w:pP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6BF3" w:rsidRPr="00050D2F" w:rsidRDefault="00DB6BF3">
            <w:pPr>
              <w:rPr>
                <w:rFonts w:ascii="Times New Roman" w:eastAsia="Times New Roman" w:hAnsi="Times New Roman" w:cs="Times New Roman"/>
                <w:i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6BF3" w:rsidRPr="00050D2F" w:rsidRDefault="00DB6BF3">
            <w:pPr>
              <w:rPr>
                <w:rFonts w:ascii="Times New Roman" w:eastAsia="Times New Roman" w:hAnsi="Times New Roman" w:cs="Times New Roman"/>
                <w:i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6BF3" w:rsidRPr="00050D2F" w:rsidRDefault="00DB6BF3">
            <w:pP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6BF3" w:rsidRPr="00050D2F" w:rsidRDefault="00DB6BF3">
            <w:pPr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0"/>
                <w:szCs w:val="20"/>
                <w:lang w:eastAsia="ar-SA"/>
              </w:rPr>
            </w:pPr>
            <w:r w:rsidRPr="00050D2F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Познаватель-</w:t>
            </w:r>
          </w:p>
          <w:p w:rsidR="00DB6BF3" w:rsidRPr="00050D2F" w:rsidRDefault="00DB6BF3">
            <w:pPr>
              <w:suppressAutoHyphens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0"/>
                <w:szCs w:val="20"/>
                <w:lang w:eastAsia="ar-SA"/>
              </w:rPr>
            </w:pPr>
            <w:r w:rsidRPr="00050D2F">
              <w:rPr>
                <w:rFonts w:ascii="Times New Roman" w:hAnsi="Times New Roman" w:cs="Times New Roman"/>
                <w:i/>
                <w:sz w:val="20"/>
                <w:szCs w:val="20"/>
              </w:rPr>
              <w:t>ные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6BF3" w:rsidRPr="00050D2F" w:rsidRDefault="00DB6BF3">
            <w:pPr>
              <w:suppressAutoHyphens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0"/>
                <w:szCs w:val="20"/>
                <w:lang w:eastAsia="ar-SA"/>
              </w:rPr>
            </w:pPr>
            <w:r w:rsidRPr="00050D2F"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F3" w:rsidRPr="00050D2F" w:rsidRDefault="00DB6BF3">
            <w:pPr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0"/>
                <w:szCs w:val="20"/>
                <w:lang w:eastAsia="ar-SA"/>
              </w:rPr>
            </w:pPr>
            <w:r w:rsidRPr="00050D2F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Коммуникатив-</w:t>
            </w:r>
          </w:p>
          <w:p w:rsidR="00DB6BF3" w:rsidRPr="00050D2F" w:rsidRDefault="00DB6BF3">
            <w:pPr>
              <w:suppressAutoHyphens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0"/>
                <w:szCs w:val="20"/>
                <w:lang w:eastAsia="ar-SA"/>
              </w:rPr>
            </w:pPr>
            <w:r w:rsidRPr="00050D2F">
              <w:rPr>
                <w:rFonts w:ascii="Times New Roman" w:hAnsi="Times New Roman" w:cs="Times New Roman"/>
                <w:i/>
                <w:sz w:val="20"/>
                <w:szCs w:val="20"/>
              </w:rPr>
              <w:t>ные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6BF3" w:rsidRPr="00050D2F" w:rsidRDefault="00DB6BF3">
            <w:pPr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0"/>
                <w:szCs w:val="20"/>
                <w:lang w:eastAsia="ar-SA"/>
              </w:rPr>
            </w:pPr>
            <w:r w:rsidRPr="00050D2F">
              <w:rPr>
                <w:rFonts w:ascii="Times New Roman" w:hAnsi="Times New Roman" w:cs="Times New Roman"/>
                <w:i/>
                <w:sz w:val="20"/>
                <w:szCs w:val="20"/>
              </w:rPr>
              <w:t>Личност-</w:t>
            </w:r>
          </w:p>
          <w:p w:rsidR="00DB6BF3" w:rsidRPr="00050D2F" w:rsidRDefault="00DB6BF3">
            <w:pPr>
              <w:suppressAutoHyphens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0"/>
                <w:szCs w:val="20"/>
                <w:lang w:eastAsia="ar-SA"/>
              </w:rPr>
            </w:pPr>
            <w:r w:rsidRPr="00050D2F">
              <w:rPr>
                <w:rFonts w:ascii="Times New Roman" w:hAnsi="Times New Roman" w:cs="Times New Roman"/>
                <w:i/>
                <w:sz w:val="20"/>
                <w:szCs w:val="20"/>
              </w:rPr>
              <w:t>ные</w:t>
            </w:r>
          </w:p>
        </w:tc>
      </w:tr>
      <w:tr w:rsidR="00DB6BF3" w:rsidRPr="00050D2F" w:rsidTr="001D522C">
        <w:trPr>
          <w:trHeight w:val="102"/>
        </w:trPr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6BF3" w:rsidRPr="00050D2F" w:rsidRDefault="00DB6BF3">
            <w:pPr>
              <w:suppressAutoHyphens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050D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6BF3" w:rsidRPr="00050D2F" w:rsidRDefault="00DB6BF3">
            <w:pPr>
              <w:suppressAutoHyphens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050D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6BF3" w:rsidRPr="00050D2F" w:rsidRDefault="00DB6BF3">
            <w:pPr>
              <w:suppressAutoHyphens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050D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6BF3" w:rsidRPr="00050D2F" w:rsidRDefault="00DB6BF3">
            <w:pPr>
              <w:suppressAutoHyphens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050D2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6BF3" w:rsidRPr="00050D2F" w:rsidRDefault="00DB6BF3">
            <w:pPr>
              <w:suppressAutoHyphens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050D2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F3" w:rsidRPr="00050D2F" w:rsidRDefault="00DB6BF3">
            <w:pPr>
              <w:suppressAutoHyphens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050D2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F3" w:rsidRPr="00050D2F" w:rsidRDefault="00DB6BF3">
            <w:pPr>
              <w:suppressAutoHyphens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050D2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6BF3" w:rsidRPr="00050D2F" w:rsidRDefault="00DB6BF3">
            <w:pPr>
              <w:suppressAutoHyphens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050D2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6BF3" w:rsidRPr="00050D2F" w:rsidRDefault="00DB6BF3">
            <w:pPr>
              <w:suppressAutoHyphens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DB6BF3" w:rsidRPr="00050D2F" w:rsidTr="001D522C">
        <w:trPr>
          <w:trHeight w:val="572"/>
        </w:trPr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6BF3" w:rsidRPr="00050D2F" w:rsidRDefault="00DB6BF3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050D2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6BF3" w:rsidRPr="00050D2F" w:rsidRDefault="00DB6BF3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proofErr w:type="gramStart"/>
            <w:r w:rsidRPr="00050D2F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Организацион-ный</w:t>
            </w:r>
            <w:proofErr w:type="gramEnd"/>
            <w:r w:rsidRPr="00050D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момент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522C" w:rsidRPr="00050D2F" w:rsidRDefault="001D522C" w:rsidP="001D522C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050D2F"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  <w:p w:rsidR="00DB6BF3" w:rsidRPr="00050D2F" w:rsidRDefault="00DB6BF3" w:rsidP="00C938CF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6BF3" w:rsidRPr="00050D2F" w:rsidRDefault="001D522C">
            <w:pPr>
              <w:tabs>
                <w:tab w:val="left" w:pos="272"/>
                <w:tab w:val="left" w:pos="300"/>
                <w:tab w:val="left" w:pos="442"/>
              </w:tabs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DB6BF3" w:rsidRPr="00050D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риветствие учащихся; проверка учителем готовности класса            к уроку; организация внимания</w:t>
            </w:r>
          </w:p>
          <w:p w:rsidR="00DB6BF3" w:rsidRPr="00050D2F" w:rsidRDefault="00DB6BF3">
            <w:pPr>
              <w:pStyle w:val="a5"/>
              <w:tabs>
                <w:tab w:val="left" w:pos="300"/>
                <w:tab w:val="left" w:pos="442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DB6BF3" w:rsidRPr="00050D2F" w:rsidRDefault="00DB6BF3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22C" w:rsidRPr="001D522C" w:rsidRDefault="001D522C" w:rsidP="001D52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522C">
              <w:rPr>
                <w:rFonts w:ascii="Times New Roman" w:eastAsia="Calibri" w:hAnsi="Times New Roman" w:cs="Times New Roman"/>
                <w:sz w:val="20"/>
                <w:szCs w:val="20"/>
              </w:rPr>
              <w:t>Организуют рабочее место.</w:t>
            </w:r>
          </w:p>
          <w:p w:rsidR="001D522C" w:rsidRPr="00427E62" w:rsidRDefault="001D522C" w:rsidP="001D52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B6BF3" w:rsidRPr="00050D2F" w:rsidRDefault="00DB6BF3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F3" w:rsidRPr="00050D2F" w:rsidRDefault="001D522C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B6BF3" w:rsidRPr="00050D2F">
              <w:rPr>
                <w:rFonts w:ascii="Times New Roman" w:hAnsi="Times New Roman" w:cs="Times New Roman"/>
                <w:sz w:val="20"/>
                <w:szCs w:val="20"/>
              </w:rPr>
              <w:t>сознанное и произвольное построение речевого высказывания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F3" w:rsidRPr="00050D2F" w:rsidRDefault="00DB6BF3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050D2F">
              <w:rPr>
                <w:rFonts w:ascii="Times New Roman" w:hAnsi="Times New Roman" w:cs="Times New Roman"/>
                <w:sz w:val="20"/>
                <w:szCs w:val="20"/>
              </w:rPr>
              <w:t>Прогнозирование своей деятельности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6BF3" w:rsidRPr="00050D2F" w:rsidRDefault="00DB6BF3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050D2F">
              <w:rPr>
                <w:rFonts w:ascii="Times New Roman" w:hAnsi="Times New Roman" w:cs="Times New Roman"/>
                <w:sz w:val="20"/>
                <w:szCs w:val="20"/>
              </w:rPr>
              <w:t>Умение слушать и вступать в диалог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6BF3" w:rsidRPr="00050D2F" w:rsidRDefault="001D522C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DB6BF3" w:rsidRPr="00050D2F">
              <w:rPr>
                <w:rFonts w:ascii="Times New Roman" w:hAnsi="Times New Roman" w:cs="Times New Roman"/>
                <w:sz w:val="20"/>
                <w:szCs w:val="20"/>
              </w:rPr>
              <w:t>мение выделять нравственный аспект поведения.</w:t>
            </w:r>
          </w:p>
        </w:tc>
      </w:tr>
      <w:tr w:rsidR="00DB6BF3" w:rsidRPr="00050D2F" w:rsidTr="001D522C">
        <w:trPr>
          <w:trHeight w:val="1222"/>
        </w:trPr>
        <w:tc>
          <w:tcPr>
            <w:tcW w:w="5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6BF3" w:rsidRPr="00050D2F" w:rsidRDefault="00DB6BF3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050D2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6BF3" w:rsidRPr="005C0A76" w:rsidRDefault="00DB6BF3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5C0A76">
              <w:rPr>
                <w:rFonts w:ascii="Times New Roman" w:hAnsi="Times New Roman" w:cs="Times New Roman"/>
                <w:b/>
                <w:sz w:val="20"/>
                <w:szCs w:val="20"/>
              </w:rPr>
              <w:t>Мотивирование (самоопределение) к учебной деятельности</w:t>
            </w:r>
            <w:r w:rsidRPr="005C0A7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C0A76">
              <w:rPr>
                <w:rFonts w:ascii="Times New Roman" w:hAnsi="Times New Roman" w:cs="Times New Roman"/>
                <w:b/>
                <w:sz w:val="20"/>
                <w:szCs w:val="20"/>
              </w:rPr>
              <w:t>Актуализация знаний</w:t>
            </w:r>
          </w:p>
        </w:tc>
        <w:tc>
          <w:tcPr>
            <w:tcW w:w="16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B6BF3" w:rsidRPr="00050D2F" w:rsidRDefault="00DB6BF3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050D2F"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  <w:p w:rsidR="00DB6BF3" w:rsidRPr="00050D2F" w:rsidRDefault="00DB6BF3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6BF3" w:rsidRPr="00050D2F" w:rsidRDefault="00DB6BF3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050D2F">
              <w:rPr>
                <w:rFonts w:ascii="Times New Roman" w:hAnsi="Times New Roman" w:cs="Times New Roman"/>
                <w:sz w:val="20"/>
                <w:szCs w:val="20"/>
              </w:rPr>
              <w:t>Вступительное слово учителя. Устный счет. Повторение необходимых понятий</w:t>
            </w:r>
          </w:p>
          <w:p w:rsidR="00DB6BF3" w:rsidRPr="00050D2F" w:rsidRDefault="00DB6BF3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050D2F">
              <w:rPr>
                <w:rFonts w:ascii="Times New Roman" w:hAnsi="Times New Roman" w:cs="Times New Roman"/>
                <w:sz w:val="20"/>
                <w:szCs w:val="20"/>
              </w:rPr>
              <w:t>Вместе с учениками определяет цель урока</w:t>
            </w:r>
            <w:proofErr w:type="gramStart"/>
            <w:r w:rsidRPr="00050D2F">
              <w:rPr>
                <w:rFonts w:ascii="Times New Roman" w:hAnsi="Times New Roman" w:cs="Times New Roman"/>
                <w:sz w:val="20"/>
                <w:szCs w:val="20"/>
              </w:rPr>
              <w:t xml:space="preserve"> З</w:t>
            </w:r>
            <w:proofErr w:type="gramEnd"/>
            <w:r w:rsidRPr="00050D2F">
              <w:rPr>
                <w:rFonts w:ascii="Times New Roman" w:hAnsi="Times New Roman" w:cs="Times New Roman"/>
                <w:sz w:val="20"/>
                <w:szCs w:val="20"/>
              </w:rPr>
              <w:t>адает учащимся наводящие вопросы</w:t>
            </w:r>
          </w:p>
        </w:tc>
        <w:tc>
          <w:tcPr>
            <w:tcW w:w="1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6BF3" w:rsidRPr="00050D2F" w:rsidRDefault="00DB6BF3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050D2F">
              <w:rPr>
                <w:rFonts w:ascii="Times New Roman" w:hAnsi="Times New Roman" w:cs="Times New Roman"/>
                <w:sz w:val="20"/>
                <w:szCs w:val="20"/>
              </w:rPr>
              <w:t>Участвуют в работе по повторению, в беседе с учителем, отвечают на поставленные вопросы, приводят примеры</w:t>
            </w:r>
          </w:p>
        </w:tc>
        <w:tc>
          <w:tcPr>
            <w:tcW w:w="18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F3" w:rsidRPr="00050D2F" w:rsidRDefault="00DB6BF3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050D2F">
              <w:rPr>
                <w:rFonts w:ascii="Times New Roman" w:hAnsi="Times New Roman" w:cs="Times New Roman"/>
                <w:sz w:val="20"/>
                <w:szCs w:val="20"/>
              </w:rPr>
              <w:t>Поиск и выделение необходимой информации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F3" w:rsidRPr="00050D2F" w:rsidRDefault="00DB6BF3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050D2F">
              <w:rPr>
                <w:rFonts w:ascii="Times New Roman" w:hAnsi="Times New Roman" w:cs="Times New Roman"/>
                <w:sz w:val="20"/>
                <w:szCs w:val="20"/>
              </w:rPr>
              <w:t>Выделение и осознание того, что уже пройдено.</w:t>
            </w:r>
          </w:p>
          <w:p w:rsidR="00DB6BF3" w:rsidRPr="00050D2F" w:rsidRDefault="00DB6BF3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050D2F">
              <w:rPr>
                <w:rFonts w:ascii="Times New Roman" w:hAnsi="Times New Roman" w:cs="Times New Roman"/>
                <w:sz w:val="20"/>
                <w:szCs w:val="20"/>
              </w:rPr>
              <w:t>Постановка цели учебной задачи, синтез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6BF3" w:rsidRPr="00050D2F" w:rsidRDefault="00DB6BF3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050D2F">
              <w:rPr>
                <w:rFonts w:ascii="Times New Roman" w:hAnsi="Times New Roman" w:cs="Times New Roman"/>
                <w:sz w:val="20"/>
                <w:szCs w:val="20"/>
              </w:rPr>
              <w:t>Умение с достаточной полнотой и точностью выражать свои  мысли, слушать и вступать в диалог. Интегрироваться в группу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6BF3" w:rsidRPr="00050D2F" w:rsidRDefault="00DB6BF3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050D2F">
              <w:rPr>
                <w:rFonts w:ascii="Times New Roman" w:hAnsi="Times New Roman" w:cs="Times New Roman"/>
                <w:sz w:val="20"/>
                <w:szCs w:val="20"/>
              </w:rPr>
              <w:t>Смысло-</w:t>
            </w:r>
          </w:p>
          <w:p w:rsidR="00DB6BF3" w:rsidRPr="00050D2F" w:rsidRDefault="00DB6BF3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050D2F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</w:tr>
      <w:tr w:rsidR="00DB6BF3" w:rsidRPr="00050D2F" w:rsidTr="001D522C">
        <w:trPr>
          <w:trHeight w:val="1222"/>
        </w:trPr>
        <w:tc>
          <w:tcPr>
            <w:tcW w:w="5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6BF3" w:rsidRPr="00050D2F" w:rsidRDefault="00DB6BF3" w:rsidP="005C0A76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050D2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6BF3" w:rsidRPr="005C0A76" w:rsidRDefault="001D522C" w:rsidP="005C0A76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1D522C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учащимися индивидуально и коллективно различного рода устных и письменных заданий обобщающего и систематизирующего характера. Проверка. Корректировка</w:t>
            </w:r>
            <w:proofErr w:type="gramStart"/>
            <w:r w:rsidRPr="001D522C">
              <w:rPr>
                <w:rFonts w:ascii="Times New Roman" w:hAnsi="Times New Roman" w:cs="Times New Roman"/>
                <w:b/>
                <w:sz w:val="20"/>
                <w:szCs w:val="20"/>
              </w:rPr>
              <w:t>.В</w:t>
            </w:r>
            <w:proofErr w:type="gramEnd"/>
            <w:r w:rsidRPr="001D522C">
              <w:rPr>
                <w:rFonts w:ascii="Times New Roman" w:hAnsi="Times New Roman" w:cs="Times New Roman"/>
                <w:b/>
                <w:sz w:val="20"/>
                <w:szCs w:val="20"/>
              </w:rPr>
              <w:t>ыводы</w:t>
            </w:r>
            <w:r w:rsidRPr="005C0A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B6BF3" w:rsidRPr="005C0A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6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B6BF3" w:rsidRPr="00050D2F" w:rsidRDefault="00DB6BF3" w:rsidP="005C0A76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050D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Презентация</w:t>
            </w:r>
          </w:p>
          <w:p w:rsidR="00DB6BF3" w:rsidRPr="00050D2F" w:rsidRDefault="00DB6BF3" w:rsidP="005C0A76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6BF3" w:rsidRPr="00050D2F" w:rsidRDefault="00DB6BF3" w:rsidP="005C0A76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ar-SA"/>
              </w:rPr>
            </w:pPr>
            <w:r w:rsidRPr="00050D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Комментирует,   направляет работу учащихся. Просит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сделать выводы</w:t>
            </w:r>
            <w:proofErr w:type="gramStart"/>
            <w:r w:rsidR="009A1B34">
              <w:t xml:space="preserve"> </w:t>
            </w:r>
            <w:r w:rsidR="009A1B34" w:rsidRPr="009A1B34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 w:rsidR="009A1B34" w:rsidRPr="009A1B34">
              <w:rPr>
                <w:rFonts w:ascii="Times New Roman" w:eastAsia="Calibri" w:hAnsi="Times New Roman" w:cs="Times New Roman"/>
                <w:sz w:val="20"/>
                <w:szCs w:val="20"/>
              </w:rPr>
              <w:t>тимулирует учащихся на успешное выполнение будущей контрольной работы.</w:t>
            </w:r>
            <w:r w:rsidR="009A1B34">
              <w:t xml:space="preserve"> </w:t>
            </w:r>
            <w:r w:rsidR="009A1B34" w:rsidRPr="009A1B34">
              <w:rPr>
                <w:rFonts w:ascii="Times New Roman" w:eastAsia="Calibri" w:hAnsi="Times New Roman" w:cs="Times New Roman"/>
                <w:sz w:val="20"/>
                <w:szCs w:val="20"/>
              </w:rPr>
              <w:t>Создает ситуацию успеха.</w:t>
            </w:r>
          </w:p>
        </w:tc>
        <w:tc>
          <w:tcPr>
            <w:tcW w:w="1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6BF3" w:rsidRPr="00427E62" w:rsidRDefault="00DB6BF3" w:rsidP="00DB6B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D2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Учащиеся </w:t>
            </w:r>
            <w:proofErr w:type="gramStart"/>
            <w:r w:rsidRPr="00050D2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выполн</w:t>
            </w:r>
            <w:r w:rsidRPr="00427E62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050D2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яют</w:t>
            </w:r>
            <w:proofErr w:type="gramEnd"/>
            <w:r w:rsidRPr="00050D2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задани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я.</w:t>
            </w:r>
            <w:r w:rsidRPr="00427E62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DB6BF3">
              <w:rPr>
                <w:rFonts w:ascii="Times New Roman" w:eastAsia="Calibri" w:hAnsi="Times New Roman" w:cs="Times New Roman"/>
                <w:sz w:val="20"/>
                <w:szCs w:val="20"/>
              </w:rPr>
              <w:t>Выполняют решение заданий по вариантам</w:t>
            </w:r>
            <w:r w:rsidRPr="00DB6BF3">
              <w:rPr>
                <w:rFonts w:ascii="Times New Roman" w:eastAsia="Calibri" w:hAnsi="Times New Roman"/>
                <w:sz w:val="20"/>
                <w:szCs w:val="20"/>
              </w:rPr>
              <w:t xml:space="preserve">. </w:t>
            </w:r>
            <w:r w:rsidRPr="00DB6BF3">
              <w:rPr>
                <w:rFonts w:ascii="Times New Roman" w:eastAsia="Calibri" w:hAnsi="Times New Roman" w:cs="Times New Roman"/>
                <w:sz w:val="20"/>
                <w:szCs w:val="20"/>
              </w:rPr>
              <w:t>Проверяют свое решение, выставляют себе оценку,</w:t>
            </w:r>
            <w:r w:rsidRPr="00427E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B6BF3">
              <w:rPr>
                <w:rFonts w:ascii="Times New Roman" w:eastAsia="Calibri" w:hAnsi="Times New Roman" w:cs="Times New Roman"/>
                <w:sz w:val="20"/>
                <w:szCs w:val="20"/>
              </w:rPr>
              <w:t>корректируют решения при необходимости</w:t>
            </w:r>
          </w:p>
          <w:p w:rsidR="00DB6BF3" w:rsidRPr="009A1B34" w:rsidRDefault="009A1B34" w:rsidP="009A1B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1B34">
              <w:rPr>
                <w:rFonts w:ascii="Times New Roman" w:eastAsia="Calibri" w:hAnsi="Times New Roman" w:cs="Times New Roman"/>
                <w:sz w:val="20"/>
                <w:szCs w:val="20"/>
              </w:rPr>
              <w:t>Сверяют работу с эталоном выполнения</w:t>
            </w:r>
            <w:proofErr w:type="gramStart"/>
            <w:r w:rsidRPr="009A1B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DB6BF3" w:rsidRPr="00050D2F" w:rsidRDefault="00DB6BF3" w:rsidP="00DB6BF3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F3" w:rsidRPr="00050D2F" w:rsidRDefault="00DB6BF3" w:rsidP="005C0A76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050D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Выделение и формулирование познавательной цели, рефлексия способов и условий действия.</w:t>
            </w:r>
          </w:p>
          <w:p w:rsidR="00DB6BF3" w:rsidRPr="00050D2F" w:rsidRDefault="00DB6BF3" w:rsidP="005C0A76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050D2F">
              <w:rPr>
                <w:rFonts w:ascii="Times New Roman" w:hAnsi="Times New Roman" w:cs="Times New Roman"/>
                <w:sz w:val="20"/>
                <w:szCs w:val="20"/>
              </w:rPr>
              <w:t>Анализ и синтез объектов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F3" w:rsidRPr="00050D2F" w:rsidRDefault="00DB6BF3" w:rsidP="005C0A76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050D2F">
              <w:rPr>
                <w:rFonts w:ascii="Times New Roman" w:hAnsi="Times New Roman" w:cs="Times New Roman"/>
                <w:sz w:val="20"/>
                <w:szCs w:val="20"/>
              </w:rPr>
              <w:t>Планирование своей деятельности для решения поставленной задачи,  контроль полученного результата, коррекция полученного результата, саморегуляция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6BF3" w:rsidRPr="00050D2F" w:rsidRDefault="00DB6BF3" w:rsidP="005C0A76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050D2F">
              <w:rPr>
                <w:rFonts w:ascii="Times New Roman" w:hAnsi="Times New Roman" w:cs="Times New Roman"/>
                <w:sz w:val="20"/>
                <w:szCs w:val="20"/>
              </w:rPr>
              <w:t>Умение слушать и вступать в диалог.</w:t>
            </w:r>
          </w:p>
          <w:p w:rsidR="00DB6BF3" w:rsidRPr="009A1B34" w:rsidRDefault="009A1B34" w:rsidP="009A1B34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A1B3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A1B34">
              <w:rPr>
                <w:rFonts w:ascii="Times New Roman" w:eastAsia="Calibri" w:hAnsi="Times New Roman" w:cs="Times New Roman"/>
                <w:sz w:val="20"/>
                <w:szCs w:val="20"/>
              </w:rPr>
              <w:t>мение аргументировано доказывать свою точку зрения, представлять конкретное содержание и сообщать его в письменной форме.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6BF3" w:rsidRPr="00050D2F" w:rsidRDefault="00DB6BF3" w:rsidP="005C0A76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1D522C" w:rsidRDefault="00DB6BF3" w:rsidP="005C0A76">
            <w:pPr>
              <w:suppressAutoHyphens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50D2F">
              <w:rPr>
                <w:rFonts w:ascii="Times New Roman" w:hAnsi="Times New Roman" w:cs="Times New Roman"/>
                <w:sz w:val="20"/>
                <w:szCs w:val="20"/>
              </w:rPr>
              <w:t>Смыслообразова</w:t>
            </w:r>
          </w:p>
          <w:p w:rsidR="00DB6BF3" w:rsidRPr="00050D2F" w:rsidRDefault="00DB6BF3" w:rsidP="005C0A76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050D2F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</w:tr>
      <w:tr w:rsidR="001D522C" w:rsidRPr="00050D2F" w:rsidTr="001D522C">
        <w:trPr>
          <w:trHeight w:val="2704"/>
        </w:trPr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D522C" w:rsidRPr="00050D2F" w:rsidRDefault="001D522C" w:rsidP="001D522C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050D2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D522C" w:rsidRPr="00050D2F" w:rsidRDefault="001D522C" w:rsidP="001D522C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050D2F">
              <w:rPr>
                <w:rFonts w:ascii="Times New Roman" w:hAnsi="Times New Roman" w:cs="Times New Roman"/>
                <w:b/>
                <w:sz w:val="20"/>
                <w:szCs w:val="20"/>
              </w:rPr>
              <w:t>Подведение итогов  урока, оценивание знаний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D522C" w:rsidRPr="00050D2F" w:rsidRDefault="001D522C" w:rsidP="001D522C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050D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r w:rsidRPr="00050D2F">
              <w:rPr>
                <w:rFonts w:ascii="Times New Roman" w:hAnsi="Times New Roman" w:cs="Times New Roman"/>
                <w:sz w:val="20"/>
                <w:szCs w:val="20"/>
              </w:rPr>
              <w:t xml:space="preserve"> Презентация</w:t>
            </w:r>
          </w:p>
          <w:p w:rsidR="001D522C" w:rsidRPr="00050D2F" w:rsidRDefault="001D522C" w:rsidP="001D522C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D522C" w:rsidRPr="00050D2F" w:rsidRDefault="001D522C" w:rsidP="001D522C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ar-SA"/>
              </w:rPr>
            </w:pPr>
            <w:r w:rsidRPr="00050D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Учитель просит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оценить урок</w:t>
            </w:r>
            <w:r w:rsidRPr="00050D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D522C" w:rsidRPr="00050D2F" w:rsidRDefault="001D522C" w:rsidP="001D522C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Учащиеся показывают разноцветные кружочки с мордашками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522C" w:rsidRPr="00050D2F" w:rsidRDefault="001D522C" w:rsidP="001D522C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522C" w:rsidRPr="00050D2F" w:rsidRDefault="001D522C" w:rsidP="001D522C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050D2F">
              <w:rPr>
                <w:rFonts w:ascii="Times New Roman" w:hAnsi="Times New Roman" w:cs="Times New Roman"/>
                <w:sz w:val="20"/>
                <w:szCs w:val="20"/>
              </w:rPr>
              <w:t>Оценка промежуточных результатов и саморегуляция для повышения мотивации учебной деятельности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D522C" w:rsidRPr="00050D2F" w:rsidRDefault="001D522C" w:rsidP="001D522C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050D2F">
              <w:rPr>
                <w:rFonts w:ascii="Times New Roman" w:hAnsi="Times New Roman" w:cs="Times New Roman"/>
                <w:sz w:val="20"/>
                <w:szCs w:val="20"/>
              </w:rPr>
              <w:t>управление поведением партнёра- контроль, коррекция, оценка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D522C" w:rsidRPr="00050D2F" w:rsidRDefault="001D522C" w:rsidP="001D522C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050D2F">
              <w:rPr>
                <w:rFonts w:ascii="Times New Roman" w:hAnsi="Times New Roman" w:cs="Times New Roman"/>
                <w:sz w:val="20"/>
                <w:szCs w:val="20"/>
              </w:rPr>
              <w:t>нравственно-этическая ориентация</w:t>
            </w:r>
          </w:p>
        </w:tc>
      </w:tr>
      <w:tr w:rsidR="001D522C" w:rsidRPr="00050D2F" w:rsidTr="001D522C">
        <w:trPr>
          <w:trHeight w:val="581"/>
        </w:trPr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22C" w:rsidRPr="00050D2F" w:rsidRDefault="001D522C" w:rsidP="001D522C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050D2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22C" w:rsidRPr="00BF5FFB" w:rsidRDefault="00BF5FFB" w:rsidP="001D522C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BF5F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Информирования учащихся о домашнем задании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D522C" w:rsidRPr="00050D2F" w:rsidRDefault="001D522C" w:rsidP="001D522C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050D2F"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  <w:p w:rsidR="001D522C" w:rsidRPr="00050D2F" w:rsidRDefault="001D522C" w:rsidP="001D522C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22C" w:rsidRPr="00050D2F" w:rsidRDefault="001D522C" w:rsidP="00846FAF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050D2F">
              <w:rPr>
                <w:rFonts w:ascii="Times New Roman" w:hAnsi="Times New Roman" w:cs="Times New Roman"/>
                <w:sz w:val="20"/>
                <w:szCs w:val="20"/>
              </w:rPr>
              <w:t xml:space="preserve">Задает </w:t>
            </w:r>
            <w:r w:rsidR="00846FAF">
              <w:rPr>
                <w:rFonts w:ascii="Times New Roman" w:hAnsi="Times New Roman" w:cs="Times New Roman"/>
                <w:sz w:val="20"/>
                <w:szCs w:val="20"/>
              </w:rPr>
              <w:t>творческое</w:t>
            </w:r>
            <w:r w:rsidRPr="00050D2F">
              <w:rPr>
                <w:rFonts w:ascii="Times New Roman" w:hAnsi="Times New Roman" w:cs="Times New Roman"/>
                <w:sz w:val="20"/>
                <w:szCs w:val="20"/>
              </w:rPr>
              <w:t xml:space="preserve"> домашнее задание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D522C" w:rsidRPr="00050D2F" w:rsidRDefault="001D522C" w:rsidP="001D522C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050D2F">
              <w:rPr>
                <w:rFonts w:ascii="Times New Roman" w:hAnsi="Times New Roman" w:cs="Times New Roman"/>
                <w:sz w:val="20"/>
                <w:szCs w:val="20"/>
              </w:rPr>
              <w:t>Учащиеся записывают домашнее задание в зависимости от уровня освоения темы урока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22C" w:rsidRPr="00050D2F" w:rsidRDefault="001D522C" w:rsidP="001D522C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22C" w:rsidRPr="00050D2F" w:rsidRDefault="001D522C" w:rsidP="001D522C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522C" w:rsidRPr="00050D2F" w:rsidRDefault="001D522C" w:rsidP="001D522C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522C" w:rsidRPr="00050D2F" w:rsidRDefault="001D522C" w:rsidP="001D522C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</w:tbl>
    <w:p w:rsidR="007C6E01" w:rsidRDefault="007C6E01" w:rsidP="007C6E01">
      <w:pPr>
        <w:rPr>
          <w:rFonts w:eastAsia="Times New Roman"/>
          <w:b/>
          <w:bCs/>
          <w:color w:val="000000"/>
          <w:kern w:val="2"/>
          <w:sz w:val="24"/>
          <w:szCs w:val="24"/>
          <w:lang w:eastAsia="ar-SA"/>
        </w:rPr>
      </w:pPr>
    </w:p>
    <w:p w:rsidR="007C6E01" w:rsidRDefault="007C6E01" w:rsidP="007C6E01">
      <w:pPr>
        <w:jc w:val="center"/>
        <w:rPr>
          <w:b/>
          <w:bCs/>
          <w:color w:val="000000"/>
          <w:sz w:val="24"/>
          <w:szCs w:val="24"/>
        </w:rPr>
      </w:pPr>
    </w:p>
    <w:p w:rsidR="007C6E01" w:rsidRDefault="007C6E01" w:rsidP="007C6E01">
      <w:pPr>
        <w:jc w:val="center"/>
        <w:rPr>
          <w:b/>
          <w:bCs/>
          <w:color w:val="000000"/>
          <w:sz w:val="24"/>
          <w:szCs w:val="24"/>
        </w:rPr>
      </w:pPr>
    </w:p>
    <w:p w:rsidR="007C6E01" w:rsidRDefault="007C6E01" w:rsidP="007C6E01">
      <w:pPr>
        <w:jc w:val="center"/>
        <w:rPr>
          <w:b/>
          <w:bCs/>
          <w:color w:val="000000"/>
          <w:sz w:val="24"/>
          <w:szCs w:val="24"/>
        </w:rPr>
      </w:pPr>
    </w:p>
    <w:p w:rsidR="007C6E01" w:rsidRDefault="007C6E01" w:rsidP="007C6E01">
      <w:pPr>
        <w:jc w:val="center"/>
        <w:rPr>
          <w:b/>
          <w:bCs/>
          <w:color w:val="000000"/>
          <w:sz w:val="24"/>
          <w:szCs w:val="24"/>
        </w:rPr>
      </w:pPr>
    </w:p>
    <w:p w:rsidR="007C6E01" w:rsidRDefault="007C6E01" w:rsidP="007C6E01">
      <w:pPr>
        <w:jc w:val="center"/>
        <w:rPr>
          <w:b/>
          <w:bCs/>
          <w:color w:val="000000"/>
          <w:sz w:val="24"/>
          <w:szCs w:val="24"/>
        </w:rPr>
      </w:pPr>
    </w:p>
    <w:p w:rsidR="00542D86" w:rsidRDefault="00542D86" w:rsidP="00542D86">
      <w:pPr>
        <w:rPr>
          <w:b/>
          <w:bCs/>
          <w:color w:val="000000"/>
          <w:sz w:val="24"/>
          <w:szCs w:val="24"/>
        </w:rPr>
      </w:pPr>
    </w:p>
    <w:p w:rsidR="007C6E01" w:rsidRPr="00261160" w:rsidRDefault="007C6E01" w:rsidP="00542D86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</w:pPr>
      <w:r w:rsidRPr="00261160"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>Ход урока</w:t>
      </w:r>
    </w:p>
    <w:tbl>
      <w:tblPr>
        <w:tblpPr w:leftFromText="180" w:rightFromText="180" w:bottomFromText="200" w:vertAnchor="text" w:tblpY="1"/>
        <w:tblOverlap w:val="never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933"/>
        <w:gridCol w:w="7917"/>
      </w:tblGrid>
      <w:tr w:rsidR="007C6E01" w:rsidTr="007C6E01"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E01" w:rsidRPr="007C6E01" w:rsidRDefault="007C6E0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C6E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Деятельность учителя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E01" w:rsidRDefault="007C6E0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Деятельность учеников</w:t>
            </w:r>
          </w:p>
        </w:tc>
      </w:tr>
      <w:tr w:rsidR="007C6E01" w:rsidTr="007C6E01"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E01" w:rsidRPr="008D6AA7" w:rsidRDefault="007C6E0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</w:pPr>
            <w:r w:rsidRPr="008D6A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US" w:eastAsia="en-US"/>
              </w:rPr>
              <w:t>I</w:t>
            </w:r>
            <w:r w:rsidRPr="008D6A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  <w:t>. Организационный этап</w:t>
            </w:r>
          </w:p>
          <w:p w:rsidR="00C7653A" w:rsidRPr="008D6AA7" w:rsidRDefault="002F2E48" w:rsidP="00C7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AA7">
              <w:rPr>
                <w:rFonts w:ascii="Times New Roman" w:hAnsi="Times New Roman" w:cs="Times New Roman"/>
              </w:rPr>
              <w:t>Сегодня девизом нашего урока будет высказывание Л.Н.Толстого: «</w:t>
            </w:r>
            <w:r w:rsidRPr="008D6AA7">
              <w:rPr>
                <w:rFonts w:ascii="Times New Roman" w:hAnsi="Times New Roman" w:cs="Times New Roman"/>
                <w:bCs/>
                <w:i/>
                <w:iCs/>
              </w:rPr>
              <w:t>Человек подобен дроби: в знаменателе то, что он о себе думает, в числителе то, что  есть на самом деле. Чем больше  знаменатель, тем меньше дробь»</w:t>
            </w:r>
            <w:r w:rsidRPr="008D6A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7653A" w:rsidRPr="008D6AA7" w:rsidRDefault="00C7653A" w:rsidP="00C7653A">
            <w:pPr>
              <w:rPr>
                <w:rFonts w:ascii="Times New Roman" w:hAnsi="Times New Roman" w:cs="Times New Roman"/>
                <w:bCs/>
                <w:iCs/>
              </w:rPr>
            </w:pPr>
            <w:r w:rsidRPr="008D6AA7">
              <w:rPr>
                <w:rFonts w:ascii="Times New Roman" w:hAnsi="Times New Roman" w:cs="Times New Roman"/>
                <w:bCs/>
                <w:iCs/>
              </w:rPr>
              <w:t xml:space="preserve"> Сегодня у нас необычный урок. Мы проведём урок – пресс-конференцию. Сегодня  наш класс -  научно-исследовательский институт. Вы, ребята, сотрудники этого института и ва</w:t>
            </w:r>
            <w:r w:rsidR="0035738B">
              <w:rPr>
                <w:rFonts w:ascii="Times New Roman" w:hAnsi="Times New Roman" w:cs="Times New Roman"/>
                <w:bCs/>
                <w:iCs/>
              </w:rPr>
              <w:t>м предстоит ответить на вопросы</w:t>
            </w:r>
            <w:r w:rsidRPr="008D6AA7">
              <w:rPr>
                <w:rFonts w:ascii="Times New Roman" w:hAnsi="Times New Roman" w:cs="Times New Roman"/>
                <w:bCs/>
                <w:iCs/>
              </w:rPr>
              <w:t>, которые нам будут задавать корреспонденты различных журналов и газет. К сожалению,</w:t>
            </w:r>
            <w:r w:rsidR="0035738B">
              <w:rPr>
                <w:rFonts w:ascii="Times New Roman" w:hAnsi="Times New Roman" w:cs="Times New Roman"/>
                <w:bCs/>
                <w:iCs/>
              </w:rPr>
              <w:t xml:space="preserve"> приехать к нам они не смогли и</w:t>
            </w:r>
            <w:r w:rsidRPr="008D6AA7">
              <w:rPr>
                <w:rFonts w:ascii="Times New Roman" w:hAnsi="Times New Roman" w:cs="Times New Roman"/>
                <w:bCs/>
                <w:iCs/>
              </w:rPr>
              <w:t>,</w:t>
            </w:r>
            <w:r w:rsidR="0035738B">
              <w:rPr>
                <w:rFonts w:ascii="Times New Roman" w:hAnsi="Times New Roman" w:cs="Times New Roman"/>
                <w:bCs/>
                <w:iCs/>
              </w:rPr>
              <w:t xml:space="preserve">  </w:t>
            </w:r>
            <w:r w:rsidRPr="008D6AA7">
              <w:rPr>
                <w:rFonts w:ascii="Times New Roman" w:hAnsi="Times New Roman" w:cs="Times New Roman"/>
                <w:bCs/>
                <w:iCs/>
              </w:rPr>
              <w:t>поэтому, свои вопросы они нам будут присылать.  Улыбнулись друг другу, создали хорошее настроение и начали работать</w:t>
            </w:r>
            <w:r w:rsidR="009A0E9F">
              <w:rPr>
                <w:rFonts w:ascii="Times New Roman" w:hAnsi="Times New Roman" w:cs="Times New Roman"/>
                <w:bCs/>
                <w:iCs/>
              </w:rPr>
              <w:t xml:space="preserve"> </w:t>
            </w:r>
          </w:p>
          <w:p w:rsidR="002F2E48" w:rsidRPr="008D6AA7" w:rsidRDefault="002F2E48" w:rsidP="002F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E89" w:rsidRPr="008D6AA7" w:rsidRDefault="00DA1E89" w:rsidP="002F2E48">
            <w:pPr>
              <w:rPr>
                <w:rFonts w:ascii="Times New Roman" w:hAnsi="Times New Roman" w:cs="Times New Roman"/>
                <w:bCs/>
                <w:i/>
                <w:iCs/>
              </w:rPr>
            </w:pPr>
          </w:p>
          <w:p w:rsidR="007C6E01" w:rsidRPr="008D6AA7" w:rsidRDefault="007C6E0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E01" w:rsidRPr="008D6AA7" w:rsidRDefault="007C6E0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</w:pPr>
          </w:p>
          <w:p w:rsidR="007C6E01" w:rsidRPr="008D6AA7" w:rsidRDefault="007C6E01" w:rsidP="00261A53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</w:pPr>
            <w:r w:rsidRPr="008D6AA7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  <w:t>Учащиеся готовы к началу работы</w:t>
            </w:r>
            <w:r w:rsidR="00261A53" w:rsidRPr="008D6AA7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  <w:t>.</w:t>
            </w:r>
            <w:r w:rsidRPr="008D6AA7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C6E01" w:rsidTr="007C6E01"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E01" w:rsidRPr="008D6AA7" w:rsidRDefault="007C6E0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</w:pPr>
            <w:r w:rsidRPr="008D6A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US" w:eastAsia="en-US"/>
              </w:rPr>
              <w:t>II</w:t>
            </w:r>
            <w:r w:rsidRPr="008D6AA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 xml:space="preserve"> </w:t>
            </w:r>
            <w:r w:rsidR="00C7653A" w:rsidRPr="008D6A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7653A" w:rsidRPr="008D6AA7">
              <w:rPr>
                <w:rFonts w:ascii="Times New Roman" w:hAnsi="Times New Roman" w:cs="Times New Roman"/>
                <w:b/>
                <w:u w:val="single"/>
              </w:rPr>
              <w:t>Мотивирование (самоопределение) к учебной деятельности</w:t>
            </w:r>
            <w:r w:rsidR="00C7653A" w:rsidRPr="008D6AA7"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  <w:r w:rsidR="00C7653A" w:rsidRPr="008D6AA7">
              <w:rPr>
                <w:rFonts w:ascii="Times New Roman" w:hAnsi="Times New Roman" w:cs="Times New Roman"/>
                <w:b/>
                <w:u w:val="single"/>
              </w:rPr>
              <w:t>Актуализация знаний</w:t>
            </w:r>
          </w:p>
          <w:p w:rsidR="00D42508" w:rsidRPr="008D6AA7" w:rsidRDefault="00D425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</w:pPr>
          </w:p>
          <w:p w:rsidR="00DC79A9" w:rsidRPr="00D17CD4" w:rsidRDefault="00D42508" w:rsidP="00D42508">
            <w:pPr>
              <w:rPr>
                <w:rFonts w:ascii="Times New Roman" w:hAnsi="Times New Roman" w:cs="Times New Roman"/>
                <w:bCs/>
                <w:iCs/>
              </w:rPr>
            </w:pPr>
            <w:r w:rsidRPr="008D6AA7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1.</w:t>
            </w:r>
            <w:r w:rsidRPr="00D17CD4">
              <w:rPr>
                <w:rFonts w:ascii="Times New Roman" w:hAnsi="Times New Roman" w:cs="Times New Roman"/>
                <w:bCs/>
                <w:iCs/>
                <w:u w:val="single"/>
              </w:rPr>
              <w:t>А вот по какой теме будут задаваться</w:t>
            </w:r>
            <w:r w:rsidR="00DC79A9" w:rsidRPr="00D17CD4">
              <w:rPr>
                <w:rFonts w:ascii="Times New Roman" w:hAnsi="Times New Roman" w:cs="Times New Roman"/>
                <w:bCs/>
                <w:iCs/>
                <w:u w:val="single"/>
              </w:rPr>
              <w:t xml:space="preserve"> </w:t>
            </w:r>
            <w:r w:rsidRPr="00D17CD4">
              <w:rPr>
                <w:rFonts w:ascii="Times New Roman" w:hAnsi="Times New Roman" w:cs="Times New Roman"/>
                <w:bCs/>
                <w:iCs/>
                <w:u w:val="single"/>
              </w:rPr>
              <w:t xml:space="preserve"> вопросы</w:t>
            </w:r>
            <w:r w:rsidR="00DC79A9" w:rsidRPr="00D17CD4">
              <w:rPr>
                <w:rFonts w:ascii="Times New Roman" w:hAnsi="Times New Roman" w:cs="Times New Roman"/>
                <w:bCs/>
                <w:iCs/>
                <w:u w:val="single"/>
              </w:rPr>
              <w:t>,</w:t>
            </w:r>
            <w:r w:rsidRPr="00D17CD4">
              <w:rPr>
                <w:rFonts w:ascii="Times New Roman" w:hAnsi="Times New Roman" w:cs="Times New Roman"/>
                <w:bCs/>
                <w:iCs/>
                <w:u w:val="single"/>
              </w:rPr>
              <w:t xml:space="preserve"> вы узнаете,  разгадав ребус </w:t>
            </w:r>
          </w:p>
          <w:tbl>
            <w:tblPr>
              <w:tblStyle w:val="a8"/>
              <w:tblW w:w="0" w:type="auto"/>
              <w:tblLook w:val="04A0"/>
            </w:tblPr>
            <w:tblGrid>
              <w:gridCol w:w="1958"/>
            </w:tblGrid>
            <w:tr w:rsidR="00DC79A9" w:rsidRPr="00DC79A9" w:rsidTr="00DC79A9">
              <w:trPr>
                <w:trHeight w:val="269"/>
              </w:trPr>
              <w:tc>
                <w:tcPr>
                  <w:tcW w:w="1958" w:type="dxa"/>
                </w:tcPr>
                <w:p w:rsidR="00DC79A9" w:rsidRPr="00DC79A9" w:rsidRDefault="00DC79A9" w:rsidP="00F90B43">
                  <w:pPr>
                    <w:framePr w:hSpace="180" w:wrap="around" w:vAnchor="text" w:hAnchor="text" w:y="1"/>
                    <w:suppressOverlap/>
                    <w:rPr>
                      <w:bCs/>
                      <w:iCs/>
                    </w:rPr>
                  </w:pPr>
                  <w:r w:rsidRPr="00DC79A9">
                    <w:rPr>
                      <w:rFonts w:ascii="Times New Roman" w:hAnsi="Times New Roman" w:cs="Times New Roman"/>
                      <w:bCs/>
                      <w:iCs/>
                    </w:rPr>
                    <w:t xml:space="preserve">  2</w:t>
                  </w:r>
                  <w:r w:rsidRPr="00F90B43">
                    <w:rPr>
                      <w:rFonts w:ascii="Times New Roman" w:hAnsi="Times New Roman" w:cs="Times New Roman"/>
                      <w:bCs/>
                      <w:iCs/>
                    </w:rPr>
                    <w:t>”</w:t>
                  </w:r>
                  <w:r w:rsidRPr="00DC79A9">
                    <w:rPr>
                      <w:rFonts w:ascii="Times New Roman" w:hAnsi="Times New Roman" w:cs="Times New Roman"/>
                      <w:bCs/>
                      <w:iCs/>
                    </w:rPr>
                    <w:t xml:space="preserve">      робот</w:t>
                  </w:r>
                  <w:r w:rsidRPr="00F90B43">
                    <w:rPr>
                      <w:bCs/>
                      <w:iCs/>
                    </w:rPr>
                    <w:t>”</w:t>
                  </w:r>
                  <w:r w:rsidRPr="00DC79A9">
                    <w:rPr>
                      <w:bCs/>
                      <w:iCs/>
                    </w:rPr>
                    <w:t xml:space="preserve">    И</w:t>
                  </w:r>
                  <w:r w:rsidRPr="00F90B43">
                    <w:rPr>
                      <w:bCs/>
                      <w:iCs/>
                    </w:rPr>
                    <w:t xml:space="preserve">  </w:t>
                  </w:r>
                  <w:r w:rsidRPr="00DC79A9">
                    <w:rPr>
                      <w:bCs/>
                      <w:iCs/>
                    </w:rPr>
                    <w:t xml:space="preserve">   </w:t>
                  </w:r>
                </w:p>
              </w:tc>
            </w:tr>
          </w:tbl>
          <w:p w:rsidR="00DC79A9" w:rsidRPr="00DC79A9" w:rsidRDefault="00DC79A9" w:rsidP="00DC79A9">
            <w:pPr>
              <w:rPr>
                <w:rFonts w:ascii="Times New Roman" w:hAnsi="Times New Roman" w:cs="Times New Roman"/>
                <w:bCs/>
                <w:iCs/>
              </w:rPr>
            </w:pPr>
            <w:r w:rsidRPr="00F90B43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DC79A9">
              <w:rPr>
                <w:rFonts w:ascii="Times New Roman" w:hAnsi="Times New Roman" w:cs="Times New Roman"/>
                <w:bCs/>
                <w:iCs/>
              </w:rPr>
              <w:t xml:space="preserve">   </w:t>
            </w:r>
          </w:p>
          <w:p w:rsidR="00DC79A9" w:rsidRDefault="00DC79A9" w:rsidP="00D42508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D42508" w:rsidRDefault="00D42508" w:rsidP="00D42508">
            <w:pPr>
              <w:rPr>
                <w:rFonts w:ascii="Times New Roman" w:hAnsi="Times New Roman" w:cs="Times New Roman"/>
                <w:bCs/>
                <w:iCs/>
              </w:rPr>
            </w:pPr>
            <w:r w:rsidRPr="008D6AA7">
              <w:rPr>
                <w:rFonts w:ascii="Times New Roman" w:hAnsi="Times New Roman" w:cs="Times New Roman"/>
                <w:b/>
                <w:bCs/>
                <w:iCs/>
                <w:u w:val="single"/>
              </w:rPr>
              <w:lastRenderedPageBreak/>
              <w:t>2.</w:t>
            </w:r>
            <w:r w:rsidRPr="008D6AA7">
              <w:rPr>
                <w:rFonts w:ascii="Times New Roman" w:hAnsi="Times New Roman" w:cs="Times New Roman"/>
                <w:bCs/>
                <w:iCs/>
              </w:rPr>
              <w:t xml:space="preserve"> Итак, открываем тетради, записываем в них число и тему.</w:t>
            </w:r>
          </w:p>
          <w:p w:rsidR="002E02DD" w:rsidRPr="008D6AA7" w:rsidRDefault="002E02DD" w:rsidP="00D42508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А какова же цель нашего урока?</w:t>
            </w:r>
          </w:p>
          <w:p w:rsidR="00D42508" w:rsidRPr="008D6AA7" w:rsidRDefault="00D42508" w:rsidP="00D42508">
            <w:pPr>
              <w:rPr>
                <w:rFonts w:ascii="Times New Roman" w:hAnsi="Times New Roman" w:cs="Times New Roman"/>
                <w:bCs/>
                <w:iCs/>
              </w:rPr>
            </w:pPr>
            <w:r w:rsidRPr="008D6AA7">
              <w:rPr>
                <w:rFonts w:ascii="Times New Roman" w:hAnsi="Times New Roman" w:cs="Times New Roman"/>
                <w:bCs/>
                <w:iCs/>
              </w:rPr>
              <w:t>Значит наша с вами цель вспомнить</w:t>
            </w:r>
            <w:r w:rsidR="00261A53" w:rsidRPr="008D6AA7">
              <w:rPr>
                <w:rFonts w:ascii="Times New Roman" w:hAnsi="Times New Roman" w:cs="Times New Roman"/>
                <w:bCs/>
                <w:iCs/>
              </w:rPr>
              <w:t xml:space="preserve"> всё </w:t>
            </w:r>
            <w:r w:rsidRPr="008D6AA7">
              <w:rPr>
                <w:rFonts w:ascii="Times New Roman" w:hAnsi="Times New Roman" w:cs="Times New Roman"/>
                <w:bCs/>
                <w:iCs/>
              </w:rPr>
              <w:t xml:space="preserve"> о дробях и дать на заданные вопросы компетентные ответы. Готовы, ребята?</w:t>
            </w:r>
          </w:p>
          <w:p w:rsidR="001F5DEA" w:rsidRPr="008D6AA7" w:rsidRDefault="00DA1E89" w:rsidP="00DA1E89">
            <w:pPr>
              <w:rPr>
                <w:rFonts w:ascii="Times New Roman" w:hAnsi="Times New Roman" w:cs="Times New Roman"/>
                <w:bCs/>
                <w:iCs/>
              </w:rPr>
            </w:pPr>
            <w:r w:rsidRPr="008D6A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3.</w:t>
            </w:r>
            <w:r w:rsidRPr="008D6AA7">
              <w:rPr>
                <w:rFonts w:ascii="Times New Roman" w:hAnsi="Times New Roman" w:cs="Times New Roman"/>
                <w:bCs/>
                <w:iCs/>
              </w:rPr>
              <w:t xml:space="preserve"> К нам уже поступают вопросы. </w:t>
            </w:r>
          </w:p>
          <w:p w:rsidR="00403C32" w:rsidRDefault="00DA1E89" w:rsidP="00DA1E89">
            <w:pPr>
              <w:rPr>
                <w:rFonts w:ascii="Times New Roman" w:hAnsi="Times New Roman" w:cs="Times New Roman"/>
                <w:bCs/>
                <w:iCs/>
                <w:u w:val="single"/>
              </w:rPr>
            </w:pPr>
            <w:r w:rsidRPr="008D6AA7">
              <w:rPr>
                <w:rFonts w:ascii="Times New Roman" w:hAnsi="Times New Roman" w:cs="Times New Roman"/>
                <w:bCs/>
                <w:iCs/>
                <w:u w:val="single"/>
              </w:rPr>
              <w:t xml:space="preserve">И первый вопрос от корреспондента газеты «Тайны жизни»  </w:t>
            </w:r>
          </w:p>
          <w:p w:rsidR="002E02DD" w:rsidRDefault="002E02DD" w:rsidP="00DA1E89">
            <w:pPr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2E02DD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 xml:space="preserve">Межпланетная станция, запущенная для изучения планеты Марс, произвела фотосъемку его поверхности, побывала на ней, взяла пробу грунта и вернулась на землю. Вместе с пробами ученые обнаружили письмена, </w:t>
            </w:r>
            <w:proofErr w:type="gramStart"/>
            <w:r w:rsidRPr="002E02DD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которые</w:t>
            </w:r>
            <w:proofErr w:type="gramEnd"/>
            <w:r w:rsidRPr="002E02DD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 xml:space="preserve"> по их мнению содержат какое-то послание.</w:t>
            </w:r>
            <w:r>
              <w:rPr>
                <w:rFonts w:ascii="Times New Roman" w:hAnsi="Times New Roman" w:cs="Times New Roman"/>
                <w:b/>
                <w:bCs/>
                <w:iCs/>
                <w:u w:val="single"/>
              </w:rPr>
              <w:t xml:space="preserve"> </w:t>
            </w:r>
            <w:r w:rsidRPr="002E02DD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 xml:space="preserve">Вместе с пробами ученые обнаружили письмена, </w:t>
            </w:r>
            <w:proofErr w:type="gramStart"/>
            <w:r w:rsidRPr="002E02DD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которые</w:t>
            </w:r>
            <w:proofErr w:type="gramEnd"/>
            <w:r w:rsidRPr="002E02DD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 xml:space="preserve"> по их мнению содержат какое-то послание.</w:t>
            </w:r>
          </w:p>
          <w:p w:rsidR="002E02DD" w:rsidRPr="002E02DD" w:rsidRDefault="002E02DD" w:rsidP="002E0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2DD">
              <w:rPr>
                <w:rFonts w:ascii="Times New Roman" w:hAnsi="Times New Roman" w:cs="Times New Roman"/>
                <w:bCs/>
                <w:sz w:val="20"/>
                <w:szCs w:val="20"/>
              </w:rPr>
              <w:t>ЕСЛИ ВСЁ ВЫПОЛНИТЕ ВЕРНО, ТО СМОЖЕТЕ ПРОЧИТАТЬ ПОСЛАНИЕ</w:t>
            </w:r>
          </w:p>
          <w:p w:rsidR="002E02DD" w:rsidRPr="006E01FA" w:rsidRDefault="002E02DD" w:rsidP="002E0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FA">
              <w:rPr>
                <w:rFonts w:ascii="Times New Roman" w:hAnsi="Times New Roman" w:cs="Times New Roman"/>
                <w:sz w:val="24"/>
                <w:szCs w:val="24"/>
              </w:rPr>
              <w:t xml:space="preserve">1.Найти: </w:t>
            </w:r>
            <w:r w:rsidRPr="006E01FA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1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7.25pt;height:30.75pt" o:ole="">
                  <v:imagedata r:id="rId6" o:title=""/>
                </v:shape>
                <o:OLEObject Type="Embed" ProgID="Equation.3" ShapeID="_x0000_i1025" DrawAspect="Content" ObjectID="_1511287755" r:id="rId7"/>
              </w:object>
            </w:r>
          </w:p>
          <w:p w:rsidR="002E02DD" w:rsidRPr="006E01FA" w:rsidRDefault="002E02DD" w:rsidP="002E0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FA">
              <w:rPr>
                <w:rFonts w:ascii="Times New Roman" w:hAnsi="Times New Roman" w:cs="Times New Roman"/>
                <w:sz w:val="24"/>
                <w:szCs w:val="24"/>
              </w:rPr>
              <w:t>2. Упростить выражение</w:t>
            </w:r>
            <w:proofErr w:type="gramStart"/>
            <w:r w:rsidRPr="006E01FA">
              <w:rPr>
                <w:rFonts w:ascii="Times New Roman" w:hAnsi="Times New Roman" w:cs="Times New Roman"/>
                <w:sz w:val="24"/>
                <w:szCs w:val="24"/>
              </w:rPr>
              <w:t xml:space="preserve">:   </w:t>
            </w:r>
            <w:r w:rsidRPr="006E01FA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960" w:dyaOrig="620">
                <v:shape id="_x0000_i1026" type="#_x0000_t75" style="width:174.75pt;height:30.75pt" o:ole="">
                  <v:imagedata r:id="rId8" o:title=""/>
                </v:shape>
                <o:OLEObject Type="Embed" ProgID="Equation.3" ShapeID="_x0000_i1026" DrawAspect="Content" ObjectID="_1511287756" r:id="rId9"/>
              </w:object>
            </w:r>
            <w:r w:rsidRPr="006E01FA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w:proofErr w:type="gramEnd"/>
          </w:p>
          <w:p w:rsidR="002E02DD" w:rsidRPr="006E01FA" w:rsidRDefault="002E02DD" w:rsidP="002E0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1FA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120" w:dyaOrig="620">
                <v:shape id="_x0000_i1027" type="#_x0000_t75" style="width:108pt;height:30.75pt" o:ole="">
                  <v:imagedata r:id="rId10" o:title=""/>
                </v:shape>
                <o:OLEObject Type="Embed" ProgID="Equation.3" ShapeID="_x0000_i1027" DrawAspect="Content" ObjectID="_1511287757" r:id="rId11"/>
              </w:object>
            </w:r>
          </w:p>
          <w:p w:rsidR="002E02DD" w:rsidRPr="006E01FA" w:rsidRDefault="002E02DD" w:rsidP="002E0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FA">
              <w:rPr>
                <w:rFonts w:ascii="Times New Roman" w:hAnsi="Times New Roman" w:cs="Times New Roman"/>
                <w:sz w:val="24"/>
                <w:szCs w:val="24"/>
              </w:rPr>
              <w:t xml:space="preserve">3. Какой знак нужно поставить между двумя двойками, чтобы получилось число больше 2, но меньше 3.      </w:t>
            </w:r>
          </w:p>
          <w:p w:rsidR="002E02DD" w:rsidRPr="006E01FA" w:rsidRDefault="002E02DD" w:rsidP="002E0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FA">
              <w:rPr>
                <w:rFonts w:ascii="Times New Roman" w:hAnsi="Times New Roman" w:cs="Times New Roman"/>
                <w:sz w:val="24"/>
                <w:szCs w:val="24"/>
              </w:rPr>
              <w:t>(2    2)</w:t>
            </w:r>
          </w:p>
          <w:p w:rsidR="002E02DD" w:rsidRPr="006E01FA" w:rsidRDefault="002E02DD" w:rsidP="002E0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Сократить дробь:  (15авс)/(18вс);     (25ав)/(100вс);     (</w:t>
            </w:r>
            <w:proofErr w:type="spellStart"/>
            <w:r w:rsidRPr="006E01FA">
              <w:rPr>
                <w:rFonts w:ascii="Times New Roman" w:hAnsi="Times New Roman" w:cs="Times New Roman"/>
                <w:sz w:val="24"/>
                <w:szCs w:val="24"/>
              </w:rPr>
              <w:t>авс</w:t>
            </w:r>
            <w:proofErr w:type="spellEnd"/>
            <w:r w:rsidRPr="006E01FA">
              <w:rPr>
                <w:rFonts w:ascii="Times New Roman" w:hAnsi="Times New Roman" w:cs="Times New Roman"/>
                <w:sz w:val="24"/>
                <w:szCs w:val="24"/>
              </w:rPr>
              <w:t>)/(</w:t>
            </w:r>
            <w:proofErr w:type="spellStart"/>
            <w:r w:rsidRPr="006E01FA">
              <w:rPr>
                <w:rFonts w:ascii="Times New Roman" w:hAnsi="Times New Roman" w:cs="Times New Roman"/>
                <w:sz w:val="24"/>
                <w:szCs w:val="24"/>
              </w:rPr>
              <w:t>вск</w:t>
            </w:r>
            <w:proofErr w:type="spellEnd"/>
            <w:r w:rsidRPr="006E01F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2E02DD" w:rsidRPr="006E01FA" w:rsidRDefault="002E02DD" w:rsidP="002E0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FA">
              <w:rPr>
                <w:rFonts w:ascii="Times New Roman" w:hAnsi="Times New Roman" w:cs="Times New Roman"/>
                <w:sz w:val="24"/>
                <w:szCs w:val="24"/>
              </w:rPr>
              <w:t xml:space="preserve">5. Не выполняя умножения сравнить: </w:t>
            </w:r>
          </w:p>
          <w:p w:rsidR="002E02DD" w:rsidRPr="002E02DD" w:rsidRDefault="002E02DD" w:rsidP="002E0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2DD">
              <w:rPr>
                <w:rFonts w:ascii="Times New Roman" w:hAnsi="Times New Roman" w:cs="Times New Roman"/>
                <w:position w:val="-24"/>
                <w:sz w:val="20"/>
                <w:szCs w:val="20"/>
              </w:rPr>
              <w:object w:dxaOrig="1020" w:dyaOrig="620">
                <v:shape id="_x0000_i1028" type="#_x0000_t75" style="width:51pt;height:30.75pt" o:ole="">
                  <v:imagedata r:id="rId12" o:title=""/>
                </v:shape>
                <o:OLEObject Type="Embed" ProgID="Equation.3" ShapeID="_x0000_i1028" DrawAspect="Content" ObjectID="_1511287758" r:id="rId13"/>
              </w:object>
            </w:r>
            <w:r w:rsidRPr="002E02DD">
              <w:rPr>
                <w:rFonts w:ascii="Times New Roman" w:hAnsi="Times New Roman" w:cs="Times New Roman"/>
                <w:sz w:val="20"/>
                <w:szCs w:val="20"/>
              </w:rPr>
              <w:t xml:space="preserve">  и  </w:t>
            </w:r>
            <w:r w:rsidRPr="002E02DD">
              <w:rPr>
                <w:rFonts w:ascii="Times New Roman" w:hAnsi="Times New Roman" w:cs="Times New Roman"/>
                <w:position w:val="-24"/>
                <w:sz w:val="20"/>
                <w:szCs w:val="20"/>
              </w:rPr>
              <w:object w:dxaOrig="1020" w:dyaOrig="620">
                <v:shape id="_x0000_i1029" type="#_x0000_t75" style="width:51pt;height:30.75pt" o:ole="">
                  <v:imagedata r:id="rId14" o:title=""/>
                </v:shape>
                <o:OLEObject Type="Embed" ProgID="Equation.3" ShapeID="_x0000_i1029" DrawAspect="Content" ObjectID="_1511287759" r:id="rId15"/>
              </w:object>
            </w:r>
            <w:r w:rsidRPr="002E02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E02DD" w:rsidRPr="00F16540" w:rsidRDefault="00F16540" w:rsidP="00DA1E89">
            <w:pPr>
              <w:rPr>
                <w:rFonts w:ascii="Times New Roman" w:hAnsi="Times New Roman" w:cs="Times New Roman"/>
                <w:bCs/>
                <w:iCs/>
                <w:u w:val="single"/>
              </w:rPr>
            </w:pPr>
            <w:r w:rsidRPr="00F165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Учащиеся решают устные упражнения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DA1E89" w:rsidRPr="008D6AA7" w:rsidRDefault="00DA1E89" w:rsidP="00DA1E89">
            <w:pPr>
              <w:rPr>
                <w:rFonts w:ascii="Times New Roman" w:hAnsi="Times New Roman" w:cs="Times New Roman"/>
                <w:bCs/>
                <w:iCs/>
              </w:rPr>
            </w:pPr>
            <w:r w:rsidRPr="008D6AA7">
              <w:rPr>
                <w:rFonts w:ascii="Times New Roman" w:hAnsi="Times New Roman" w:cs="Times New Roman"/>
                <w:bCs/>
                <w:iCs/>
              </w:rPr>
              <w:t>Ни костяшек, ни ручек, ни мела-</w:t>
            </w:r>
          </w:p>
          <w:p w:rsidR="00DA1E89" w:rsidRPr="008D6AA7" w:rsidRDefault="00DA1E89" w:rsidP="00DA1E89">
            <w:pPr>
              <w:rPr>
                <w:rFonts w:ascii="Times New Roman" w:hAnsi="Times New Roman" w:cs="Times New Roman"/>
                <w:bCs/>
                <w:iCs/>
              </w:rPr>
            </w:pPr>
            <w:r w:rsidRPr="008D6AA7">
              <w:rPr>
                <w:rFonts w:ascii="Times New Roman" w:hAnsi="Times New Roman" w:cs="Times New Roman"/>
                <w:bCs/>
                <w:iCs/>
              </w:rPr>
              <w:t>Устный счёт. Мы творим это дело</w:t>
            </w:r>
          </w:p>
          <w:p w:rsidR="00DA1E89" w:rsidRPr="008D6AA7" w:rsidRDefault="00DA1E89" w:rsidP="00DA1E89">
            <w:pPr>
              <w:rPr>
                <w:rFonts w:ascii="Times New Roman" w:hAnsi="Times New Roman" w:cs="Times New Roman"/>
                <w:bCs/>
                <w:iCs/>
              </w:rPr>
            </w:pPr>
            <w:r w:rsidRPr="008D6AA7">
              <w:rPr>
                <w:rFonts w:ascii="Times New Roman" w:hAnsi="Times New Roman" w:cs="Times New Roman"/>
                <w:bCs/>
                <w:iCs/>
              </w:rPr>
              <w:t>Только силой ума и души!</w:t>
            </w:r>
          </w:p>
          <w:p w:rsidR="00DA1E89" w:rsidRPr="008D6AA7" w:rsidRDefault="00DA1E89" w:rsidP="00DA1E89">
            <w:pPr>
              <w:rPr>
                <w:rFonts w:ascii="Times New Roman" w:hAnsi="Times New Roman" w:cs="Times New Roman"/>
                <w:bCs/>
                <w:iCs/>
              </w:rPr>
            </w:pPr>
            <w:r w:rsidRPr="008D6AA7">
              <w:rPr>
                <w:rFonts w:ascii="Times New Roman" w:hAnsi="Times New Roman" w:cs="Times New Roman"/>
                <w:bCs/>
                <w:iCs/>
              </w:rPr>
              <w:t>Числа сходятся где-то во тьме</w:t>
            </w:r>
          </w:p>
          <w:p w:rsidR="00DA1E89" w:rsidRPr="008D6AA7" w:rsidRDefault="00DA1E89" w:rsidP="00DA1E89">
            <w:pPr>
              <w:rPr>
                <w:rFonts w:ascii="Times New Roman" w:hAnsi="Times New Roman" w:cs="Times New Roman"/>
                <w:bCs/>
                <w:iCs/>
              </w:rPr>
            </w:pPr>
            <w:r w:rsidRPr="008D6AA7">
              <w:rPr>
                <w:rFonts w:ascii="Times New Roman" w:hAnsi="Times New Roman" w:cs="Times New Roman"/>
                <w:bCs/>
                <w:iCs/>
              </w:rPr>
              <w:t>И глаза начинают светиться</w:t>
            </w:r>
          </w:p>
          <w:p w:rsidR="00DA1E89" w:rsidRPr="008D6AA7" w:rsidRDefault="00DA1E89" w:rsidP="00DA1E89">
            <w:pPr>
              <w:rPr>
                <w:rFonts w:ascii="Times New Roman" w:hAnsi="Times New Roman" w:cs="Times New Roman"/>
                <w:bCs/>
                <w:iCs/>
              </w:rPr>
            </w:pPr>
            <w:r w:rsidRPr="008D6AA7">
              <w:rPr>
                <w:rFonts w:ascii="Times New Roman" w:hAnsi="Times New Roman" w:cs="Times New Roman"/>
                <w:bCs/>
                <w:iCs/>
              </w:rPr>
              <w:t>И кругом толь</w:t>
            </w:r>
            <w:r w:rsidR="001F5DEA" w:rsidRPr="008D6AA7">
              <w:rPr>
                <w:rFonts w:ascii="Times New Roman" w:hAnsi="Times New Roman" w:cs="Times New Roman"/>
                <w:bCs/>
                <w:iCs/>
              </w:rPr>
              <w:t xml:space="preserve">ко </w:t>
            </w:r>
            <w:r w:rsidRPr="008D6AA7">
              <w:rPr>
                <w:rFonts w:ascii="Times New Roman" w:hAnsi="Times New Roman" w:cs="Times New Roman"/>
                <w:bCs/>
                <w:iCs/>
              </w:rPr>
              <w:t xml:space="preserve"> умные лица</w:t>
            </w:r>
          </w:p>
          <w:p w:rsidR="00DA1E89" w:rsidRPr="008D6AA7" w:rsidRDefault="00DA1E89" w:rsidP="00DA1E89">
            <w:pPr>
              <w:rPr>
                <w:rFonts w:ascii="Times New Roman" w:hAnsi="Times New Roman" w:cs="Times New Roman"/>
                <w:bCs/>
                <w:iCs/>
              </w:rPr>
            </w:pPr>
            <w:r w:rsidRPr="008D6AA7">
              <w:rPr>
                <w:rFonts w:ascii="Times New Roman" w:hAnsi="Times New Roman" w:cs="Times New Roman"/>
                <w:bCs/>
                <w:iCs/>
              </w:rPr>
              <w:t>Устный счёт! Мы считаем в уме.</w:t>
            </w:r>
          </w:p>
          <w:p w:rsidR="00280C96" w:rsidRDefault="00280C96" w:rsidP="00DA1E8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280C96" w:rsidRDefault="00280C96" w:rsidP="00DA1E8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DA1E89" w:rsidRPr="008D6AA7" w:rsidRDefault="00280C96" w:rsidP="00DA1E89">
            <w:pPr>
              <w:rPr>
                <w:rFonts w:ascii="Times New Roman" w:hAnsi="Times New Roman" w:cs="Times New Roman"/>
                <w:bCs/>
                <w:i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4</w:t>
            </w:r>
            <w:r w:rsidR="00DA1E89" w:rsidRPr="008D6A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.</w:t>
            </w:r>
            <w:r w:rsidR="00DA1E89" w:rsidRPr="008D6AA7">
              <w:rPr>
                <w:rFonts w:ascii="Times New Roman" w:hAnsi="Times New Roman" w:cs="Times New Roman"/>
                <w:bCs/>
                <w:iCs/>
                <w:u w:val="single"/>
              </w:rPr>
              <w:t xml:space="preserve"> </w:t>
            </w:r>
            <w:r w:rsidR="00132B2F" w:rsidRPr="008D6AA7">
              <w:rPr>
                <w:rFonts w:ascii="Times New Roman" w:hAnsi="Times New Roman" w:cs="Times New Roman"/>
                <w:sz w:val="24"/>
                <w:szCs w:val="24"/>
              </w:rPr>
              <w:t>Для того чтобы узнать что-то новое мы должны хорошо ориентироваться в пройденном материале.</w:t>
            </w:r>
          </w:p>
          <w:p w:rsidR="00DA1E89" w:rsidRPr="008D6AA7" w:rsidRDefault="00DA1E89" w:rsidP="00DA1E89">
            <w:pPr>
              <w:rPr>
                <w:rFonts w:ascii="Times New Roman" w:hAnsi="Times New Roman" w:cs="Times New Roman"/>
                <w:bCs/>
                <w:iCs/>
                <w:u w:val="single"/>
              </w:rPr>
            </w:pPr>
            <w:r w:rsidRPr="008D6AA7">
              <w:rPr>
                <w:rFonts w:ascii="Times New Roman" w:hAnsi="Times New Roman" w:cs="Times New Roman"/>
                <w:bCs/>
                <w:iCs/>
                <w:u w:val="single"/>
              </w:rPr>
              <w:t>Следующий вопрос от корреспондента журнала «Весёлые идейки»</w:t>
            </w:r>
          </w:p>
          <w:p w:rsidR="00280C96" w:rsidRDefault="00280C96" w:rsidP="00F16540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280C96" w:rsidRDefault="00280C96" w:rsidP="00F16540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280C96" w:rsidRDefault="00280C96" w:rsidP="00F16540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280C96" w:rsidRDefault="00280C96" w:rsidP="00F16540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EE17C8" w:rsidRDefault="00DA1E89" w:rsidP="00F16540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8D6AA7">
              <w:rPr>
                <w:rFonts w:ascii="Times New Roman" w:hAnsi="Times New Roman" w:cs="Times New Roman"/>
                <w:bCs/>
                <w:iCs/>
              </w:rPr>
              <w:t xml:space="preserve">Кроссворд </w:t>
            </w:r>
            <w:r w:rsidR="00F16540" w:rsidRPr="008D6AA7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</w:p>
          <w:p w:rsidR="00EE17C8" w:rsidRDefault="00EE17C8" w:rsidP="00F16540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EE17C8" w:rsidRDefault="00EE17C8" w:rsidP="00F16540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tbl>
            <w:tblPr>
              <w:tblStyle w:val="a8"/>
              <w:tblW w:w="67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479"/>
              <w:gridCol w:w="482"/>
              <w:gridCol w:w="478"/>
              <w:gridCol w:w="478"/>
              <w:gridCol w:w="478"/>
              <w:gridCol w:w="480"/>
              <w:gridCol w:w="479"/>
              <w:gridCol w:w="479"/>
              <w:gridCol w:w="479"/>
              <w:gridCol w:w="479"/>
              <w:gridCol w:w="479"/>
              <w:gridCol w:w="479"/>
              <w:gridCol w:w="479"/>
              <w:gridCol w:w="479"/>
            </w:tblGrid>
            <w:tr w:rsidR="00B71AE1" w:rsidTr="00B71AE1">
              <w:trPr>
                <w:gridBefore w:val="10"/>
                <w:gridAfter w:val="3"/>
                <w:wBefore w:w="4791" w:type="dxa"/>
                <w:wAfter w:w="1437" w:type="dxa"/>
                <w:trHeight w:val="150"/>
              </w:trPr>
              <w:tc>
                <w:tcPr>
                  <w:tcW w:w="479" w:type="dxa"/>
                </w:tcPr>
                <w:p w:rsidR="00B71AE1" w:rsidRPr="00B71AE1" w:rsidRDefault="00B71AE1" w:rsidP="00F90B43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71AE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</w:t>
                  </w:r>
                </w:p>
              </w:tc>
            </w:tr>
            <w:tr w:rsidR="00EE17C8" w:rsidTr="00B71AE1">
              <w:tblPrEx>
                <w:tbl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  <w:insideH w:val="single" w:sz="4" w:space="0" w:color="000000" w:themeColor="text1"/>
                  <w:insideV w:val="single" w:sz="4" w:space="0" w:color="000000" w:themeColor="text1"/>
                </w:tblBorders>
                <w:tblLook w:val="04A0"/>
              </w:tblPrEx>
              <w:tc>
                <w:tcPr>
                  <w:tcW w:w="1439" w:type="dxa"/>
                  <w:gridSpan w:val="3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:rsidR="00EE17C8" w:rsidRDefault="00EE17C8" w:rsidP="00F90B43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8" w:type="dxa"/>
                  <w:tcBorders>
                    <w:top w:val="nil"/>
                    <w:left w:val="nil"/>
                    <w:bottom w:val="nil"/>
                  </w:tcBorders>
                </w:tcPr>
                <w:p w:rsidR="00EE17C8" w:rsidRDefault="00EE17C8" w:rsidP="00F90B43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8" w:type="dxa"/>
                </w:tcPr>
                <w:p w:rsidR="00EE17C8" w:rsidRPr="00B71AE1" w:rsidRDefault="00B71AE1" w:rsidP="00F90B43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80" w:type="dxa"/>
                </w:tcPr>
                <w:p w:rsidR="00EE17C8" w:rsidRDefault="00EE17C8" w:rsidP="00F90B43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9" w:type="dxa"/>
                </w:tcPr>
                <w:p w:rsidR="00EE17C8" w:rsidRDefault="00EE17C8" w:rsidP="00F90B43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9" w:type="dxa"/>
                </w:tcPr>
                <w:p w:rsidR="00EE17C8" w:rsidRDefault="00EE17C8" w:rsidP="00F90B43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9" w:type="dxa"/>
                </w:tcPr>
                <w:p w:rsidR="00EE17C8" w:rsidRDefault="00EE17C8" w:rsidP="00F90B43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9" w:type="dxa"/>
                </w:tcPr>
                <w:p w:rsidR="00EE17C8" w:rsidRDefault="00EE17C8" w:rsidP="00F90B43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9" w:type="dxa"/>
                </w:tcPr>
                <w:p w:rsidR="00EE17C8" w:rsidRDefault="00EE17C8" w:rsidP="00F90B43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9" w:type="dxa"/>
                </w:tcPr>
                <w:p w:rsidR="00EE17C8" w:rsidRDefault="00EE17C8" w:rsidP="00F90B43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9" w:type="dxa"/>
                </w:tcPr>
                <w:p w:rsidR="00EE17C8" w:rsidRDefault="00EE17C8" w:rsidP="00F90B43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9" w:type="dxa"/>
                </w:tcPr>
                <w:p w:rsidR="00EE17C8" w:rsidRDefault="00EE17C8" w:rsidP="00F90B43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45BCD" w:rsidTr="00B71AE1">
              <w:tblPrEx>
                <w:tbl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  <w:insideH w:val="single" w:sz="4" w:space="0" w:color="000000" w:themeColor="text1"/>
                  <w:insideV w:val="single" w:sz="4" w:space="0" w:color="000000" w:themeColor="text1"/>
                </w:tblBorders>
                <w:tblLook w:val="04A0"/>
              </w:tblPrEx>
              <w:tc>
                <w:tcPr>
                  <w:tcW w:w="1439" w:type="dxa"/>
                  <w:gridSpan w:val="3"/>
                  <w:vMerge/>
                  <w:tcBorders>
                    <w:top w:val="nil"/>
                    <w:left w:val="nil"/>
                    <w:right w:val="nil"/>
                  </w:tcBorders>
                </w:tcPr>
                <w:p w:rsidR="00145BCD" w:rsidRDefault="00145BCD" w:rsidP="00F90B43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352" w:type="dxa"/>
                  <w:gridSpan w:val="7"/>
                  <w:vMerge w:val="restart"/>
                  <w:tcBorders>
                    <w:top w:val="nil"/>
                    <w:left w:val="nil"/>
                  </w:tcBorders>
                </w:tcPr>
                <w:p w:rsidR="00145BCD" w:rsidRDefault="00145BCD" w:rsidP="00F90B43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9" w:type="dxa"/>
                </w:tcPr>
                <w:p w:rsidR="00145BCD" w:rsidRDefault="00145BCD" w:rsidP="00F90B43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gridSpan w:val="3"/>
                  <w:tcBorders>
                    <w:bottom w:val="nil"/>
                    <w:right w:val="nil"/>
                  </w:tcBorders>
                </w:tcPr>
                <w:p w:rsidR="00145BCD" w:rsidRDefault="00145BCD" w:rsidP="00F90B43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45BCD" w:rsidTr="00B71AE1">
              <w:tblPrEx>
                <w:tbl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  <w:insideH w:val="single" w:sz="4" w:space="0" w:color="000000" w:themeColor="text1"/>
                  <w:insideV w:val="single" w:sz="4" w:space="0" w:color="000000" w:themeColor="text1"/>
                </w:tblBorders>
                <w:tblLook w:val="04A0"/>
              </w:tblPrEx>
              <w:tc>
                <w:tcPr>
                  <w:tcW w:w="1439" w:type="dxa"/>
                  <w:gridSpan w:val="3"/>
                  <w:vMerge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45BCD" w:rsidRDefault="00145BCD" w:rsidP="00F90B43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352" w:type="dxa"/>
                  <w:gridSpan w:val="7"/>
                  <w:vMerge/>
                  <w:tcBorders>
                    <w:top w:val="nil"/>
                    <w:left w:val="nil"/>
                    <w:bottom w:val="nil"/>
                  </w:tcBorders>
                </w:tcPr>
                <w:p w:rsidR="00145BCD" w:rsidRDefault="00145BCD" w:rsidP="00F90B43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9" w:type="dxa"/>
                </w:tcPr>
                <w:p w:rsidR="00145BCD" w:rsidRDefault="00145BCD" w:rsidP="00F90B43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gridSpan w:val="3"/>
                  <w:vMerge w:val="restart"/>
                  <w:tcBorders>
                    <w:top w:val="nil"/>
                    <w:right w:val="nil"/>
                  </w:tcBorders>
                </w:tcPr>
                <w:p w:rsidR="00145BCD" w:rsidRDefault="00145BCD" w:rsidP="00F90B43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45BCD" w:rsidTr="00B71AE1">
              <w:tblPrEx>
                <w:tbl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  <w:insideH w:val="single" w:sz="4" w:space="0" w:color="000000" w:themeColor="text1"/>
                  <w:insideV w:val="single" w:sz="4" w:space="0" w:color="000000" w:themeColor="text1"/>
                </w:tblBorders>
                <w:tblLook w:val="04A0"/>
              </w:tblPrEx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5BCD" w:rsidRPr="00B71AE1" w:rsidRDefault="00B71AE1" w:rsidP="00F90B43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71AE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5BCD" w:rsidRDefault="00145BCD" w:rsidP="00F90B43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45BCD" w:rsidRDefault="00145BCD" w:rsidP="00F90B43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8" w:type="dxa"/>
                  <w:tcBorders>
                    <w:bottom w:val="single" w:sz="4" w:space="0" w:color="auto"/>
                  </w:tcBorders>
                </w:tcPr>
                <w:p w:rsidR="00145BCD" w:rsidRDefault="00145BCD" w:rsidP="00F90B43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8" w:type="dxa"/>
                  <w:tcBorders>
                    <w:bottom w:val="single" w:sz="4" w:space="0" w:color="auto"/>
                  </w:tcBorders>
                </w:tcPr>
                <w:p w:rsidR="00145BCD" w:rsidRDefault="00145BCD" w:rsidP="00F90B43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80" w:type="dxa"/>
                  <w:tcBorders>
                    <w:bottom w:val="single" w:sz="4" w:space="0" w:color="auto"/>
                  </w:tcBorders>
                </w:tcPr>
                <w:p w:rsidR="00145BCD" w:rsidRDefault="00145BCD" w:rsidP="00F90B43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9" w:type="dxa"/>
                  <w:tcBorders>
                    <w:bottom w:val="single" w:sz="4" w:space="0" w:color="auto"/>
                  </w:tcBorders>
                </w:tcPr>
                <w:p w:rsidR="00145BCD" w:rsidRPr="00B71AE1" w:rsidRDefault="00B71AE1" w:rsidP="00F90B43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71AE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auto"/>
                  </w:tcBorders>
                </w:tcPr>
                <w:p w:rsidR="00145BCD" w:rsidRDefault="00145BCD" w:rsidP="00F90B43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45BCD" w:rsidRDefault="00145BCD" w:rsidP="00F90B43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9" w:type="dxa"/>
                  <w:vMerge w:val="restart"/>
                  <w:tcBorders>
                    <w:top w:val="nil"/>
                    <w:left w:val="single" w:sz="4" w:space="0" w:color="auto"/>
                  </w:tcBorders>
                </w:tcPr>
                <w:p w:rsidR="00145BCD" w:rsidRDefault="00145BCD" w:rsidP="00F90B43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9" w:type="dxa"/>
                  <w:tcBorders>
                    <w:bottom w:val="single" w:sz="4" w:space="0" w:color="auto"/>
                  </w:tcBorders>
                </w:tcPr>
                <w:p w:rsidR="00145BCD" w:rsidRDefault="00145BCD" w:rsidP="00F90B43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gridSpan w:val="3"/>
                  <w:vMerge/>
                  <w:tcBorders>
                    <w:right w:val="nil"/>
                  </w:tcBorders>
                </w:tcPr>
                <w:p w:rsidR="00145BCD" w:rsidRDefault="00145BCD" w:rsidP="00F90B43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45BCD" w:rsidTr="00B71AE1">
              <w:tblPrEx>
                <w:tbl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  <w:insideH w:val="single" w:sz="4" w:space="0" w:color="000000" w:themeColor="text1"/>
                  <w:insideV w:val="single" w:sz="4" w:space="0" w:color="000000" w:themeColor="text1"/>
                </w:tblBorders>
                <w:tblLook w:val="04A0"/>
              </w:tblPrEx>
              <w:trPr>
                <w:gridBefore w:val="6"/>
                <w:wBefore w:w="2875" w:type="dxa"/>
              </w:trPr>
              <w:tc>
                <w:tcPr>
                  <w:tcW w:w="479" w:type="dxa"/>
                  <w:tcBorders>
                    <w:top w:val="single" w:sz="4" w:space="0" w:color="auto"/>
                  </w:tcBorders>
                </w:tcPr>
                <w:p w:rsidR="00145BCD" w:rsidRDefault="00145BCD" w:rsidP="00F90B43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58" w:type="dxa"/>
                  <w:gridSpan w:val="2"/>
                  <w:tcBorders>
                    <w:top w:val="single" w:sz="4" w:space="0" w:color="auto"/>
                    <w:right w:val="nil"/>
                  </w:tcBorders>
                </w:tcPr>
                <w:p w:rsidR="00145BCD" w:rsidRDefault="00145BCD" w:rsidP="00F90B43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9" w:type="dxa"/>
                  <w:vMerge/>
                  <w:tcBorders>
                    <w:left w:val="nil"/>
                  </w:tcBorders>
                </w:tcPr>
                <w:p w:rsidR="00145BCD" w:rsidRDefault="00145BCD" w:rsidP="00F90B43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9" w:type="dxa"/>
                </w:tcPr>
                <w:p w:rsidR="00145BCD" w:rsidRDefault="00145BCD" w:rsidP="00F90B43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gridSpan w:val="3"/>
                  <w:vMerge/>
                  <w:tcBorders>
                    <w:right w:val="nil"/>
                  </w:tcBorders>
                </w:tcPr>
                <w:p w:rsidR="00145BCD" w:rsidRDefault="00145BCD" w:rsidP="00F90B43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45BCD" w:rsidTr="00B71AE1">
              <w:tblPrEx>
                <w:tbl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  <w:insideH w:val="single" w:sz="4" w:space="0" w:color="000000" w:themeColor="text1"/>
                  <w:insideV w:val="single" w:sz="4" w:space="0" w:color="000000" w:themeColor="text1"/>
                </w:tblBorders>
                <w:tblLook w:val="04A0"/>
              </w:tblPrEx>
              <w:trPr>
                <w:gridBefore w:val="2"/>
                <w:wBefore w:w="961" w:type="dxa"/>
              </w:trPr>
              <w:tc>
                <w:tcPr>
                  <w:tcW w:w="478" w:type="dxa"/>
                  <w:tcBorders>
                    <w:left w:val="single" w:sz="4" w:space="0" w:color="auto"/>
                  </w:tcBorders>
                </w:tcPr>
                <w:p w:rsidR="00145BCD" w:rsidRPr="00B71AE1" w:rsidRDefault="00B71AE1" w:rsidP="00F90B43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71AE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78" w:type="dxa"/>
                </w:tcPr>
                <w:p w:rsidR="00145BCD" w:rsidRDefault="00145BCD" w:rsidP="00F90B43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8" w:type="dxa"/>
                </w:tcPr>
                <w:p w:rsidR="00145BCD" w:rsidRDefault="00145BCD" w:rsidP="00F90B43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80" w:type="dxa"/>
                </w:tcPr>
                <w:p w:rsidR="00145BCD" w:rsidRDefault="00145BCD" w:rsidP="00F90B43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9" w:type="dxa"/>
                </w:tcPr>
                <w:p w:rsidR="00145BCD" w:rsidRDefault="00145BCD" w:rsidP="00F90B43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9" w:type="dxa"/>
                </w:tcPr>
                <w:p w:rsidR="00145BCD" w:rsidRDefault="00145BCD" w:rsidP="00F90B43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9" w:type="dxa"/>
                  <w:tcBorders>
                    <w:right w:val="single" w:sz="4" w:space="0" w:color="auto"/>
                  </w:tcBorders>
                </w:tcPr>
                <w:p w:rsidR="00145BCD" w:rsidRDefault="00145BCD" w:rsidP="00F90B43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9" w:type="dxa"/>
                  <w:tcBorders>
                    <w:left w:val="single" w:sz="4" w:space="0" w:color="auto"/>
                  </w:tcBorders>
                </w:tcPr>
                <w:p w:rsidR="00145BCD" w:rsidRDefault="00145BCD" w:rsidP="00F90B43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9" w:type="dxa"/>
                </w:tcPr>
                <w:p w:rsidR="00145BCD" w:rsidRDefault="00145BCD" w:rsidP="00F90B43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9" w:type="dxa"/>
                </w:tcPr>
                <w:p w:rsidR="00145BCD" w:rsidRDefault="00145BCD" w:rsidP="00F90B43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9" w:type="dxa"/>
                </w:tcPr>
                <w:p w:rsidR="00145BCD" w:rsidRDefault="00145BCD" w:rsidP="00F90B43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9" w:type="dxa"/>
                </w:tcPr>
                <w:p w:rsidR="00145BCD" w:rsidRDefault="00145BCD" w:rsidP="00F90B43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45BCD" w:rsidTr="00B71AE1">
              <w:tblPrEx>
                <w:tbl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  <w:insideH w:val="single" w:sz="4" w:space="0" w:color="000000" w:themeColor="text1"/>
                  <w:insideV w:val="single" w:sz="4" w:space="0" w:color="000000" w:themeColor="text1"/>
                </w:tblBorders>
                <w:tblLook w:val="04A0"/>
              </w:tblPrEx>
              <w:tc>
                <w:tcPr>
                  <w:tcW w:w="431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5BCD" w:rsidRDefault="00145BCD" w:rsidP="00F90B43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9" w:type="dxa"/>
                  <w:vMerge w:val="restart"/>
                  <w:tcBorders>
                    <w:left w:val="nil"/>
                  </w:tcBorders>
                </w:tcPr>
                <w:p w:rsidR="00145BCD" w:rsidRDefault="00145BCD" w:rsidP="00F90B43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9" w:type="dxa"/>
                </w:tcPr>
                <w:p w:rsidR="00145BCD" w:rsidRDefault="00145BCD" w:rsidP="00F90B43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gridSpan w:val="3"/>
                  <w:tcBorders>
                    <w:bottom w:val="nil"/>
                    <w:right w:val="nil"/>
                  </w:tcBorders>
                </w:tcPr>
                <w:p w:rsidR="00145BCD" w:rsidRDefault="00145BCD" w:rsidP="00F90B43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71AE1" w:rsidTr="00B71AE1">
              <w:tblPrEx>
                <w:tbl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  <w:insideH w:val="single" w:sz="4" w:space="0" w:color="000000" w:themeColor="text1"/>
                  <w:insideV w:val="single" w:sz="4" w:space="0" w:color="000000" w:themeColor="text1"/>
                </w:tblBorders>
                <w:tblLook w:val="04A0"/>
              </w:tblPrEx>
              <w:tc>
                <w:tcPr>
                  <w:tcW w:w="2395" w:type="dxa"/>
                  <w:gridSpan w:val="5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:rsidR="00B71AE1" w:rsidRPr="00B71AE1" w:rsidRDefault="00B71AE1" w:rsidP="00F90B43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80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</w:tcPr>
                <w:p w:rsidR="00B71AE1" w:rsidRDefault="00B71AE1" w:rsidP="00F90B43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9" w:type="dxa"/>
                  <w:tcBorders>
                    <w:left w:val="single" w:sz="4" w:space="0" w:color="auto"/>
                  </w:tcBorders>
                </w:tcPr>
                <w:p w:rsidR="00B71AE1" w:rsidRPr="00B71AE1" w:rsidRDefault="00B71AE1" w:rsidP="00F90B43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71AE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79" w:type="dxa"/>
                  <w:vMerge w:val="restart"/>
                  <w:tcBorders>
                    <w:top w:val="nil"/>
                  </w:tcBorders>
                </w:tcPr>
                <w:p w:rsidR="00B71AE1" w:rsidRDefault="00B71AE1" w:rsidP="00F90B43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9" w:type="dxa"/>
                  <w:tcBorders>
                    <w:right w:val="single" w:sz="4" w:space="0" w:color="auto"/>
                  </w:tcBorders>
                </w:tcPr>
                <w:p w:rsidR="00B71AE1" w:rsidRPr="00B71AE1" w:rsidRDefault="00B71AE1" w:rsidP="00F90B43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71AE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79" w:type="dxa"/>
                  <w:vMerge/>
                  <w:tcBorders>
                    <w:left w:val="single" w:sz="4" w:space="0" w:color="auto"/>
                  </w:tcBorders>
                </w:tcPr>
                <w:p w:rsidR="00B71AE1" w:rsidRDefault="00B71AE1" w:rsidP="00F90B43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9" w:type="dxa"/>
                </w:tcPr>
                <w:p w:rsidR="00B71AE1" w:rsidRDefault="00B71AE1" w:rsidP="00F90B43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gridSpan w:val="3"/>
                  <w:vMerge w:val="restart"/>
                  <w:tcBorders>
                    <w:top w:val="nil"/>
                    <w:right w:val="nil"/>
                  </w:tcBorders>
                </w:tcPr>
                <w:p w:rsidR="00B71AE1" w:rsidRDefault="00B71AE1" w:rsidP="00F90B43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71AE1" w:rsidTr="00B71AE1">
              <w:tblPrEx>
                <w:tbl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  <w:insideH w:val="single" w:sz="4" w:space="0" w:color="000000" w:themeColor="text1"/>
                  <w:insideV w:val="single" w:sz="4" w:space="0" w:color="000000" w:themeColor="text1"/>
                </w:tblBorders>
                <w:tblLook w:val="04A0"/>
              </w:tblPrEx>
              <w:tc>
                <w:tcPr>
                  <w:tcW w:w="2395" w:type="dxa"/>
                  <w:gridSpan w:val="5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B71AE1" w:rsidRDefault="00B71AE1" w:rsidP="00F90B43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80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:rsidR="00B71AE1" w:rsidRDefault="00B71AE1" w:rsidP="00F90B43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9" w:type="dxa"/>
                  <w:tcBorders>
                    <w:left w:val="single" w:sz="4" w:space="0" w:color="auto"/>
                  </w:tcBorders>
                </w:tcPr>
                <w:p w:rsidR="00B71AE1" w:rsidRDefault="00B71AE1" w:rsidP="00F90B43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9" w:type="dxa"/>
                  <w:vMerge/>
                </w:tcPr>
                <w:p w:rsidR="00B71AE1" w:rsidRDefault="00B71AE1" w:rsidP="00F90B43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9" w:type="dxa"/>
                  <w:tcBorders>
                    <w:right w:val="single" w:sz="4" w:space="0" w:color="auto"/>
                  </w:tcBorders>
                </w:tcPr>
                <w:p w:rsidR="00B71AE1" w:rsidRDefault="00B71AE1" w:rsidP="00F90B43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9" w:type="dxa"/>
                  <w:vMerge/>
                  <w:tcBorders>
                    <w:left w:val="single" w:sz="4" w:space="0" w:color="auto"/>
                  </w:tcBorders>
                </w:tcPr>
                <w:p w:rsidR="00B71AE1" w:rsidRDefault="00B71AE1" w:rsidP="00F90B43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9" w:type="dxa"/>
                </w:tcPr>
                <w:p w:rsidR="00B71AE1" w:rsidRDefault="00B71AE1" w:rsidP="00F90B43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gridSpan w:val="3"/>
                  <w:vMerge/>
                  <w:tcBorders>
                    <w:top w:val="nil"/>
                    <w:bottom w:val="nil"/>
                    <w:right w:val="nil"/>
                  </w:tcBorders>
                </w:tcPr>
                <w:p w:rsidR="00B71AE1" w:rsidRDefault="00B71AE1" w:rsidP="00F90B43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71AE1" w:rsidTr="00B71AE1">
              <w:tblPrEx>
                <w:tbl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  <w:insideH w:val="single" w:sz="4" w:space="0" w:color="000000" w:themeColor="text1"/>
                  <w:insideV w:val="single" w:sz="4" w:space="0" w:color="000000" w:themeColor="text1"/>
                </w:tblBorders>
                <w:tblLook w:val="04A0"/>
              </w:tblPrEx>
              <w:trPr>
                <w:gridAfter w:val="1"/>
                <w:wAfter w:w="479" w:type="dxa"/>
              </w:trPr>
              <w:tc>
                <w:tcPr>
                  <w:tcW w:w="479" w:type="dxa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:rsidR="00B71AE1" w:rsidRDefault="00B71AE1" w:rsidP="00F90B43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82" w:type="dxa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:rsidR="00B71AE1" w:rsidRDefault="00B71AE1" w:rsidP="00F90B43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8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</w:tcPr>
                <w:p w:rsidR="00B71AE1" w:rsidRDefault="00B71AE1" w:rsidP="00F90B43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8" w:type="dxa"/>
                  <w:tcBorders>
                    <w:left w:val="single" w:sz="4" w:space="0" w:color="auto"/>
                  </w:tcBorders>
                </w:tcPr>
                <w:p w:rsidR="00B71AE1" w:rsidRPr="00B71AE1" w:rsidRDefault="00B71AE1" w:rsidP="00F90B43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71AE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78" w:type="dxa"/>
                </w:tcPr>
                <w:p w:rsidR="00B71AE1" w:rsidRDefault="00B71AE1" w:rsidP="00F90B43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80" w:type="dxa"/>
                </w:tcPr>
                <w:p w:rsidR="00B71AE1" w:rsidRDefault="00B71AE1" w:rsidP="00F90B43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9" w:type="dxa"/>
                </w:tcPr>
                <w:p w:rsidR="00B71AE1" w:rsidRDefault="00B71AE1" w:rsidP="00F90B43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9" w:type="dxa"/>
                </w:tcPr>
                <w:p w:rsidR="00B71AE1" w:rsidRDefault="00B71AE1" w:rsidP="00F90B43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9" w:type="dxa"/>
                </w:tcPr>
                <w:p w:rsidR="00B71AE1" w:rsidRDefault="00B71AE1" w:rsidP="00F90B43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9" w:type="dxa"/>
                </w:tcPr>
                <w:p w:rsidR="00B71AE1" w:rsidRDefault="00B71AE1" w:rsidP="00F90B43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9" w:type="dxa"/>
                </w:tcPr>
                <w:p w:rsidR="00B71AE1" w:rsidRDefault="00B71AE1" w:rsidP="00F90B43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9" w:type="dxa"/>
                </w:tcPr>
                <w:p w:rsidR="00B71AE1" w:rsidRDefault="00B71AE1" w:rsidP="00F90B43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9" w:type="dxa"/>
                </w:tcPr>
                <w:p w:rsidR="00B71AE1" w:rsidRDefault="00B71AE1" w:rsidP="00F90B43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71AE1" w:rsidTr="00B71AE1">
              <w:tblPrEx>
                <w:tbl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  <w:insideH w:val="single" w:sz="4" w:space="0" w:color="000000" w:themeColor="text1"/>
                  <w:insideV w:val="single" w:sz="4" w:space="0" w:color="000000" w:themeColor="text1"/>
                </w:tblBorders>
                <w:tblLook w:val="04A0"/>
              </w:tblPrEx>
              <w:trPr>
                <w:gridAfter w:val="1"/>
                <w:wAfter w:w="479" w:type="dxa"/>
              </w:trPr>
              <w:tc>
                <w:tcPr>
                  <w:tcW w:w="479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B71AE1" w:rsidRDefault="00B71AE1" w:rsidP="00F90B43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82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B71AE1" w:rsidRDefault="00B71AE1" w:rsidP="00F90B43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8" w:type="dxa"/>
                  <w:vMerge/>
                  <w:tcBorders>
                    <w:left w:val="nil"/>
                    <w:right w:val="nil"/>
                  </w:tcBorders>
                </w:tcPr>
                <w:p w:rsidR="00B71AE1" w:rsidRDefault="00B71AE1" w:rsidP="00F90B43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8" w:type="dxa"/>
                  <w:vMerge w:val="restart"/>
                  <w:tcBorders>
                    <w:left w:val="nil"/>
                    <w:right w:val="nil"/>
                  </w:tcBorders>
                </w:tcPr>
                <w:p w:rsidR="00B71AE1" w:rsidRDefault="00B71AE1" w:rsidP="00F90B43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58" w:type="dxa"/>
                  <w:gridSpan w:val="2"/>
                  <w:tcBorders>
                    <w:left w:val="nil"/>
                    <w:bottom w:val="nil"/>
                  </w:tcBorders>
                </w:tcPr>
                <w:p w:rsidR="00B71AE1" w:rsidRDefault="00B71AE1" w:rsidP="00F90B43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9" w:type="dxa"/>
                </w:tcPr>
                <w:p w:rsidR="00B71AE1" w:rsidRDefault="00B71AE1" w:rsidP="00F90B43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gridSpan w:val="3"/>
                  <w:tcBorders>
                    <w:bottom w:val="nil"/>
                  </w:tcBorders>
                </w:tcPr>
                <w:p w:rsidR="00B71AE1" w:rsidRDefault="00B71AE1" w:rsidP="00F90B43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9" w:type="dxa"/>
                </w:tcPr>
                <w:p w:rsidR="00B71AE1" w:rsidRDefault="00B71AE1" w:rsidP="00F90B43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58" w:type="dxa"/>
                  <w:gridSpan w:val="2"/>
                  <w:tcBorders>
                    <w:bottom w:val="nil"/>
                    <w:right w:val="nil"/>
                  </w:tcBorders>
                </w:tcPr>
                <w:p w:rsidR="00B71AE1" w:rsidRDefault="00B71AE1" w:rsidP="00F90B43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71AE1" w:rsidTr="00B71AE1">
              <w:tblPrEx>
                <w:tbl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  <w:insideH w:val="single" w:sz="4" w:space="0" w:color="000000" w:themeColor="text1"/>
                  <w:insideV w:val="single" w:sz="4" w:space="0" w:color="000000" w:themeColor="text1"/>
                </w:tblBorders>
                <w:tblLook w:val="04A0"/>
              </w:tblPrEx>
              <w:trPr>
                <w:gridBefore w:val="2"/>
                <w:gridAfter w:val="5"/>
                <w:wBefore w:w="961" w:type="dxa"/>
                <w:wAfter w:w="2395" w:type="dxa"/>
              </w:trPr>
              <w:tc>
                <w:tcPr>
                  <w:tcW w:w="478" w:type="dxa"/>
                  <w:vMerge/>
                  <w:tcBorders>
                    <w:left w:val="nil"/>
                    <w:right w:val="nil"/>
                  </w:tcBorders>
                </w:tcPr>
                <w:p w:rsidR="00B71AE1" w:rsidRDefault="00B71AE1" w:rsidP="00F90B43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8" w:type="dxa"/>
                  <w:vMerge/>
                  <w:tcBorders>
                    <w:left w:val="nil"/>
                    <w:right w:val="nil"/>
                  </w:tcBorders>
                </w:tcPr>
                <w:p w:rsidR="00B71AE1" w:rsidRDefault="00B71AE1" w:rsidP="00F90B43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58" w:type="dxa"/>
                  <w:gridSpan w:val="2"/>
                  <w:vMerge w:val="restart"/>
                  <w:tcBorders>
                    <w:top w:val="nil"/>
                    <w:left w:val="nil"/>
                  </w:tcBorders>
                </w:tcPr>
                <w:p w:rsidR="00B71AE1" w:rsidRDefault="00B71AE1" w:rsidP="00F90B43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9" w:type="dxa"/>
                </w:tcPr>
                <w:p w:rsidR="00B71AE1" w:rsidRDefault="00B71AE1" w:rsidP="00F90B43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58" w:type="dxa"/>
                  <w:gridSpan w:val="2"/>
                  <w:vMerge w:val="restart"/>
                  <w:tcBorders>
                    <w:top w:val="nil"/>
                    <w:right w:val="nil"/>
                  </w:tcBorders>
                </w:tcPr>
                <w:p w:rsidR="00B71AE1" w:rsidRDefault="00B71AE1" w:rsidP="00F90B43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71AE1" w:rsidTr="00B71AE1">
              <w:tblPrEx>
                <w:tbl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  <w:insideH w:val="single" w:sz="4" w:space="0" w:color="000000" w:themeColor="text1"/>
                  <w:insideV w:val="single" w:sz="4" w:space="0" w:color="000000" w:themeColor="text1"/>
                </w:tblBorders>
                <w:tblLook w:val="04A0"/>
              </w:tblPrEx>
              <w:trPr>
                <w:gridBefore w:val="2"/>
                <w:gridAfter w:val="5"/>
                <w:wBefore w:w="961" w:type="dxa"/>
                <w:wAfter w:w="2395" w:type="dxa"/>
              </w:trPr>
              <w:tc>
                <w:tcPr>
                  <w:tcW w:w="478" w:type="dxa"/>
                  <w:vMerge/>
                  <w:tcBorders>
                    <w:left w:val="nil"/>
                    <w:right w:val="nil"/>
                  </w:tcBorders>
                </w:tcPr>
                <w:p w:rsidR="00B71AE1" w:rsidRDefault="00B71AE1" w:rsidP="00F90B43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8" w:type="dxa"/>
                  <w:vMerge/>
                  <w:tcBorders>
                    <w:left w:val="nil"/>
                    <w:right w:val="nil"/>
                  </w:tcBorders>
                </w:tcPr>
                <w:p w:rsidR="00B71AE1" w:rsidRDefault="00B71AE1" w:rsidP="00F90B43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58" w:type="dxa"/>
                  <w:gridSpan w:val="2"/>
                  <w:vMerge/>
                  <w:tcBorders>
                    <w:left w:val="nil"/>
                  </w:tcBorders>
                </w:tcPr>
                <w:p w:rsidR="00B71AE1" w:rsidRDefault="00B71AE1" w:rsidP="00F90B43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9" w:type="dxa"/>
                </w:tcPr>
                <w:p w:rsidR="00B71AE1" w:rsidRDefault="00B71AE1" w:rsidP="00F90B43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58" w:type="dxa"/>
                  <w:gridSpan w:val="2"/>
                  <w:vMerge/>
                  <w:tcBorders>
                    <w:right w:val="nil"/>
                  </w:tcBorders>
                </w:tcPr>
                <w:p w:rsidR="00B71AE1" w:rsidRDefault="00B71AE1" w:rsidP="00F90B43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71AE1" w:rsidTr="00B71AE1">
              <w:tblPrEx>
                <w:tbl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  <w:insideH w:val="single" w:sz="4" w:space="0" w:color="000000" w:themeColor="text1"/>
                  <w:insideV w:val="single" w:sz="4" w:space="0" w:color="000000" w:themeColor="text1"/>
                </w:tblBorders>
                <w:tblLook w:val="04A0"/>
              </w:tblPrEx>
              <w:trPr>
                <w:gridBefore w:val="2"/>
                <w:gridAfter w:val="5"/>
                <w:wBefore w:w="961" w:type="dxa"/>
                <w:wAfter w:w="2395" w:type="dxa"/>
              </w:trPr>
              <w:tc>
                <w:tcPr>
                  <w:tcW w:w="478" w:type="dxa"/>
                  <w:vMerge/>
                  <w:tcBorders>
                    <w:left w:val="nil"/>
                    <w:right w:val="nil"/>
                  </w:tcBorders>
                </w:tcPr>
                <w:p w:rsidR="00B71AE1" w:rsidRDefault="00B71AE1" w:rsidP="00F90B43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8" w:type="dxa"/>
                  <w:vMerge/>
                  <w:tcBorders>
                    <w:left w:val="nil"/>
                    <w:right w:val="nil"/>
                  </w:tcBorders>
                </w:tcPr>
                <w:p w:rsidR="00B71AE1" w:rsidRDefault="00B71AE1" w:rsidP="00F90B43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58" w:type="dxa"/>
                  <w:gridSpan w:val="2"/>
                  <w:vMerge/>
                  <w:tcBorders>
                    <w:left w:val="nil"/>
                  </w:tcBorders>
                </w:tcPr>
                <w:p w:rsidR="00B71AE1" w:rsidRDefault="00B71AE1" w:rsidP="00F90B43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9" w:type="dxa"/>
                </w:tcPr>
                <w:p w:rsidR="00B71AE1" w:rsidRDefault="00B71AE1" w:rsidP="00F90B43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58" w:type="dxa"/>
                  <w:gridSpan w:val="2"/>
                  <w:vMerge/>
                  <w:tcBorders>
                    <w:right w:val="nil"/>
                  </w:tcBorders>
                </w:tcPr>
                <w:p w:rsidR="00B71AE1" w:rsidRDefault="00B71AE1" w:rsidP="00F90B43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71AE1" w:rsidTr="00B71AE1">
              <w:tblPrEx>
                <w:tbl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  <w:insideH w:val="single" w:sz="4" w:space="0" w:color="000000" w:themeColor="text1"/>
                  <w:insideV w:val="single" w:sz="4" w:space="0" w:color="000000" w:themeColor="text1"/>
                </w:tblBorders>
                <w:tblLook w:val="04A0"/>
              </w:tblPrEx>
              <w:trPr>
                <w:gridBefore w:val="2"/>
                <w:gridAfter w:val="5"/>
                <w:wBefore w:w="961" w:type="dxa"/>
                <w:wAfter w:w="2395" w:type="dxa"/>
              </w:trPr>
              <w:tc>
                <w:tcPr>
                  <w:tcW w:w="478" w:type="dxa"/>
                  <w:vMerge/>
                  <w:tcBorders>
                    <w:left w:val="nil"/>
                    <w:right w:val="nil"/>
                  </w:tcBorders>
                </w:tcPr>
                <w:p w:rsidR="00B71AE1" w:rsidRDefault="00B71AE1" w:rsidP="00F90B43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8" w:type="dxa"/>
                  <w:vMerge/>
                  <w:tcBorders>
                    <w:left w:val="nil"/>
                    <w:right w:val="nil"/>
                  </w:tcBorders>
                </w:tcPr>
                <w:p w:rsidR="00B71AE1" w:rsidRDefault="00B71AE1" w:rsidP="00F90B43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58" w:type="dxa"/>
                  <w:gridSpan w:val="2"/>
                  <w:vMerge/>
                  <w:tcBorders>
                    <w:left w:val="nil"/>
                  </w:tcBorders>
                </w:tcPr>
                <w:p w:rsidR="00B71AE1" w:rsidRDefault="00B71AE1" w:rsidP="00F90B43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9" w:type="dxa"/>
                </w:tcPr>
                <w:p w:rsidR="00B71AE1" w:rsidRDefault="00B71AE1" w:rsidP="00F90B43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58" w:type="dxa"/>
                  <w:gridSpan w:val="2"/>
                  <w:vMerge/>
                  <w:tcBorders>
                    <w:right w:val="nil"/>
                  </w:tcBorders>
                </w:tcPr>
                <w:p w:rsidR="00B71AE1" w:rsidRDefault="00B71AE1" w:rsidP="00F90B43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71AE1" w:rsidTr="00B71AE1">
              <w:tblPrEx>
                <w:tbl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  <w:insideH w:val="single" w:sz="4" w:space="0" w:color="000000" w:themeColor="text1"/>
                  <w:insideV w:val="single" w:sz="4" w:space="0" w:color="000000" w:themeColor="text1"/>
                </w:tblBorders>
                <w:tblLook w:val="04A0"/>
              </w:tblPrEx>
              <w:trPr>
                <w:gridBefore w:val="2"/>
                <w:gridAfter w:val="5"/>
                <w:wBefore w:w="961" w:type="dxa"/>
                <w:wAfter w:w="2395" w:type="dxa"/>
              </w:trPr>
              <w:tc>
                <w:tcPr>
                  <w:tcW w:w="478" w:type="dxa"/>
                  <w:tcBorders>
                    <w:left w:val="single" w:sz="4" w:space="0" w:color="auto"/>
                  </w:tcBorders>
                </w:tcPr>
                <w:p w:rsidR="00B71AE1" w:rsidRPr="00B71AE1" w:rsidRDefault="00B71AE1" w:rsidP="00F90B43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71AE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78" w:type="dxa"/>
                </w:tcPr>
                <w:p w:rsidR="00B71AE1" w:rsidRDefault="00B71AE1" w:rsidP="00F90B43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8" w:type="dxa"/>
                </w:tcPr>
                <w:p w:rsidR="00B71AE1" w:rsidRDefault="00B71AE1" w:rsidP="00F90B43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80" w:type="dxa"/>
                </w:tcPr>
                <w:p w:rsidR="00B71AE1" w:rsidRDefault="00B71AE1" w:rsidP="00F90B43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9" w:type="dxa"/>
                </w:tcPr>
                <w:p w:rsidR="00B71AE1" w:rsidRDefault="00B71AE1" w:rsidP="00F90B43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9" w:type="dxa"/>
                </w:tcPr>
                <w:p w:rsidR="00B71AE1" w:rsidRDefault="00B71AE1" w:rsidP="00F90B43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9" w:type="dxa"/>
                </w:tcPr>
                <w:p w:rsidR="00B71AE1" w:rsidRDefault="00B71AE1" w:rsidP="00F90B43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EE17C8" w:rsidRDefault="00EE17C8" w:rsidP="00F16540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280C96" w:rsidRPr="00FB1864" w:rsidRDefault="00280C96" w:rsidP="00280C96">
            <w:pPr>
              <w:rPr>
                <w:rFonts w:ascii="Times New Roman" w:hAnsi="Times New Roman" w:cs="Times New Roman"/>
              </w:rPr>
            </w:pPr>
            <w:r w:rsidRPr="00FB1864">
              <w:rPr>
                <w:rFonts w:ascii="Times New Roman" w:hAnsi="Times New Roman" w:cs="Times New Roman"/>
              </w:rPr>
              <w:t>По горизонтали:</w:t>
            </w:r>
          </w:p>
          <w:p w:rsidR="00280C96" w:rsidRPr="00FB1864" w:rsidRDefault="00280C96" w:rsidP="00280C96">
            <w:pPr>
              <w:rPr>
                <w:rFonts w:ascii="Times New Roman" w:hAnsi="Times New Roman" w:cs="Times New Roman"/>
              </w:rPr>
            </w:pPr>
            <w:r w:rsidRPr="00FB1864">
              <w:rPr>
                <w:rFonts w:ascii="Times New Roman" w:hAnsi="Times New Roman" w:cs="Times New Roman"/>
              </w:rPr>
              <w:t>1.Деление числителя и знаменателя на одно и то же число.</w:t>
            </w:r>
          </w:p>
          <w:p w:rsidR="00280C96" w:rsidRPr="00FB1864" w:rsidRDefault="00280C96" w:rsidP="00280C96">
            <w:pPr>
              <w:rPr>
                <w:rFonts w:ascii="Times New Roman" w:hAnsi="Times New Roman" w:cs="Times New Roman"/>
              </w:rPr>
            </w:pPr>
            <w:r w:rsidRPr="00FB1864">
              <w:rPr>
                <w:rFonts w:ascii="Times New Roman" w:hAnsi="Times New Roman" w:cs="Times New Roman"/>
              </w:rPr>
              <w:t>2.Частное двух чисел.</w:t>
            </w:r>
          </w:p>
          <w:p w:rsidR="00280C96" w:rsidRPr="00FB1864" w:rsidRDefault="00280C96" w:rsidP="00280C96">
            <w:pPr>
              <w:rPr>
                <w:rFonts w:ascii="Times New Roman" w:hAnsi="Times New Roman" w:cs="Times New Roman"/>
              </w:rPr>
            </w:pPr>
            <w:r w:rsidRPr="00FB1864">
              <w:rPr>
                <w:rFonts w:ascii="Times New Roman" w:hAnsi="Times New Roman" w:cs="Times New Roman"/>
              </w:rPr>
              <w:lastRenderedPageBreak/>
              <w:t>3.Дробь, у которой числитель и знаменатель</w:t>
            </w:r>
            <w:r>
              <w:rPr>
                <w:rFonts w:ascii="Times New Roman" w:hAnsi="Times New Roman" w:cs="Times New Roman"/>
              </w:rPr>
              <w:t>,</w:t>
            </w:r>
            <w:r w:rsidRPr="00FB1864">
              <w:rPr>
                <w:rFonts w:ascii="Times New Roman" w:hAnsi="Times New Roman" w:cs="Times New Roman"/>
              </w:rPr>
              <w:t xml:space="preserve"> взаимно простые числа.</w:t>
            </w:r>
          </w:p>
          <w:p w:rsidR="00280C96" w:rsidRPr="00FB1864" w:rsidRDefault="00280C96" w:rsidP="00280C96">
            <w:pPr>
              <w:rPr>
                <w:rFonts w:ascii="Times New Roman" w:hAnsi="Times New Roman" w:cs="Times New Roman"/>
              </w:rPr>
            </w:pPr>
            <w:r w:rsidRPr="00FB1864">
              <w:rPr>
                <w:rFonts w:ascii="Times New Roman" w:hAnsi="Times New Roman" w:cs="Times New Roman"/>
              </w:rPr>
              <w:t xml:space="preserve">4.На </w:t>
            </w:r>
            <w:r>
              <w:rPr>
                <w:rFonts w:ascii="Times New Roman" w:hAnsi="Times New Roman" w:cs="Times New Roman"/>
              </w:rPr>
              <w:t xml:space="preserve"> какое число сокращается дробь 24/36</w:t>
            </w:r>
            <w:r w:rsidRPr="00FB1864">
              <w:rPr>
                <w:rFonts w:ascii="Times New Roman" w:hAnsi="Times New Roman" w:cs="Times New Roman"/>
              </w:rPr>
              <w:t>?</w:t>
            </w:r>
          </w:p>
          <w:p w:rsidR="00280C96" w:rsidRPr="00FB1864" w:rsidRDefault="00280C96" w:rsidP="00280C96">
            <w:pPr>
              <w:rPr>
                <w:rFonts w:ascii="Times New Roman" w:hAnsi="Times New Roman" w:cs="Times New Roman"/>
              </w:rPr>
            </w:pPr>
            <w:r w:rsidRPr="00FB1864">
              <w:rPr>
                <w:rFonts w:ascii="Times New Roman" w:hAnsi="Times New Roman" w:cs="Times New Roman"/>
              </w:rPr>
              <w:t>5.Сотая часть числа.</w:t>
            </w:r>
          </w:p>
          <w:p w:rsidR="00280C96" w:rsidRPr="00FB1864" w:rsidRDefault="00280C96" w:rsidP="00280C96">
            <w:pPr>
              <w:rPr>
                <w:rFonts w:ascii="Times New Roman" w:hAnsi="Times New Roman" w:cs="Times New Roman"/>
              </w:rPr>
            </w:pPr>
            <w:r w:rsidRPr="00FB1864">
              <w:rPr>
                <w:rFonts w:ascii="Times New Roman" w:hAnsi="Times New Roman" w:cs="Times New Roman"/>
              </w:rPr>
              <w:t>По вертикали:</w:t>
            </w:r>
          </w:p>
          <w:p w:rsidR="00280C96" w:rsidRPr="00FB1864" w:rsidRDefault="00280C96" w:rsidP="00280C96">
            <w:pPr>
              <w:rPr>
                <w:rFonts w:ascii="Times New Roman" w:hAnsi="Times New Roman" w:cs="Times New Roman"/>
              </w:rPr>
            </w:pPr>
            <w:r w:rsidRPr="00FB1864">
              <w:rPr>
                <w:rFonts w:ascii="Times New Roman" w:hAnsi="Times New Roman" w:cs="Times New Roman"/>
              </w:rPr>
              <w:t>6.Дробь, у которой числитель больше или равен знаменателю.</w:t>
            </w:r>
          </w:p>
          <w:p w:rsidR="00280C96" w:rsidRPr="00FB1864" w:rsidRDefault="00280C96" w:rsidP="00280C96">
            <w:pPr>
              <w:rPr>
                <w:rFonts w:ascii="Times New Roman" w:hAnsi="Times New Roman" w:cs="Times New Roman"/>
              </w:rPr>
            </w:pPr>
            <w:r w:rsidRPr="00FB1864">
              <w:rPr>
                <w:rFonts w:ascii="Times New Roman" w:hAnsi="Times New Roman" w:cs="Times New Roman"/>
              </w:rPr>
              <w:t>7.Что находят дл</w:t>
            </w:r>
            <w:r>
              <w:rPr>
                <w:rFonts w:ascii="Times New Roman" w:hAnsi="Times New Roman" w:cs="Times New Roman"/>
              </w:rPr>
              <w:t>я нахождения общего знаменателя</w:t>
            </w:r>
            <w:r w:rsidRPr="00FB1864">
              <w:rPr>
                <w:rFonts w:ascii="Times New Roman" w:hAnsi="Times New Roman" w:cs="Times New Roman"/>
              </w:rPr>
              <w:t>?</w:t>
            </w:r>
          </w:p>
          <w:p w:rsidR="00280C96" w:rsidRPr="00FB1864" w:rsidRDefault="00280C96" w:rsidP="00280C96">
            <w:pPr>
              <w:rPr>
                <w:rFonts w:ascii="Times New Roman" w:hAnsi="Times New Roman" w:cs="Times New Roman"/>
              </w:rPr>
            </w:pPr>
            <w:r w:rsidRPr="00FB1864">
              <w:rPr>
                <w:rFonts w:ascii="Times New Roman" w:hAnsi="Times New Roman" w:cs="Times New Roman"/>
              </w:rPr>
              <w:t>8.Действие, при помощи которого находится дробь от числа.</w:t>
            </w:r>
          </w:p>
          <w:p w:rsidR="00280C96" w:rsidRPr="00FB1864" w:rsidRDefault="00280C96" w:rsidP="00280C96">
            <w:pPr>
              <w:rPr>
                <w:rFonts w:ascii="Times New Roman" w:hAnsi="Times New Roman" w:cs="Times New Roman"/>
              </w:rPr>
            </w:pPr>
            <w:r w:rsidRPr="00FB1864">
              <w:rPr>
                <w:rFonts w:ascii="Times New Roman" w:hAnsi="Times New Roman" w:cs="Times New Roman"/>
              </w:rPr>
              <w:t>9.Для сокра</w:t>
            </w:r>
            <w:r>
              <w:rPr>
                <w:rFonts w:ascii="Times New Roman" w:hAnsi="Times New Roman" w:cs="Times New Roman"/>
              </w:rPr>
              <w:t>щения дроби находят НОД или НОК</w:t>
            </w:r>
            <w:r w:rsidRPr="00FB1864">
              <w:rPr>
                <w:rFonts w:ascii="Times New Roman" w:hAnsi="Times New Roman" w:cs="Times New Roman"/>
              </w:rPr>
              <w:t>?</w:t>
            </w:r>
          </w:p>
          <w:p w:rsidR="00280C96" w:rsidRDefault="00280C96" w:rsidP="00F16540">
            <w:pPr>
              <w:rPr>
                <w:rFonts w:ascii="Times New Roman" w:hAnsi="Times New Roman" w:cs="Times New Roman"/>
                <w:bCs/>
                <w:iCs/>
                <w:u w:val="single"/>
              </w:rPr>
            </w:pPr>
          </w:p>
          <w:p w:rsidR="00F16540" w:rsidRPr="00F16540" w:rsidRDefault="00280C96" w:rsidP="00280C9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iCs/>
                <w:u w:val="single"/>
              </w:rPr>
              <w:t xml:space="preserve"> 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E01" w:rsidRPr="008D6AA7" w:rsidRDefault="007C6E0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</w:pPr>
          </w:p>
          <w:p w:rsidR="007C6E01" w:rsidRPr="008D6AA7" w:rsidRDefault="007C6E0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</w:pPr>
          </w:p>
          <w:p w:rsidR="00261A53" w:rsidRPr="008D6AA7" w:rsidRDefault="00261A53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</w:pPr>
          </w:p>
          <w:p w:rsidR="007C6E01" w:rsidRPr="008D6AA7" w:rsidRDefault="007C6E0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8D6AA7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  <w:t>1</w:t>
            </w:r>
            <w:r w:rsidRPr="008D6AA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.Учащиеся </w:t>
            </w:r>
            <w:r w:rsidR="00DA1E89" w:rsidRPr="008D6AA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разгадывают ребус</w:t>
            </w:r>
            <w:r w:rsidRPr="008D6AA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.</w:t>
            </w:r>
          </w:p>
          <w:p w:rsidR="00A40FF6" w:rsidRPr="008D6AA7" w:rsidRDefault="00A40FF6" w:rsidP="00403C3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A40FF6" w:rsidRPr="008D6AA7" w:rsidRDefault="00A40FF6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2E02DD" w:rsidRDefault="002E02DD" w:rsidP="0040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E02DD" w:rsidRDefault="002E02DD" w:rsidP="0040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E02DD" w:rsidRDefault="002E02DD" w:rsidP="0040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E02DD" w:rsidRDefault="002E02DD" w:rsidP="0040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E02DD" w:rsidRDefault="002E02DD" w:rsidP="0040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2A52" w:rsidRDefault="007C6E01" w:rsidP="0040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D6AA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2. Учащиеся </w:t>
            </w:r>
            <w:r w:rsidR="00DA1E89" w:rsidRPr="008D6AA7">
              <w:rPr>
                <w:rFonts w:ascii="Times New Roman" w:hAnsi="Times New Roman" w:cs="Times New Roman"/>
                <w:i/>
                <w:sz w:val="24"/>
                <w:szCs w:val="24"/>
              </w:rPr>
              <w:t>записывают тему урока</w:t>
            </w:r>
            <w:r w:rsidR="00403C32" w:rsidRPr="008D6A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403C32" w:rsidRPr="008D6AA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  <w:p w:rsidR="00403C32" w:rsidRPr="008D6AA7" w:rsidRDefault="00403C32" w:rsidP="0040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D6AA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Выдвигают варианты формулировок цели, участвуют в их обсуждении.</w:t>
            </w:r>
          </w:p>
          <w:p w:rsidR="00403C32" w:rsidRPr="008D6AA7" w:rsidRDefault="00403C32" w:rsidP="00403C3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8D6AA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 помощью учителя формируют цель и ставят задачи урока.</w:t>
            </w:r>
          </w:p>
          <w:p w:rsidR="007C6E01" w:rsidRPr="008D6AA7" w:rsidRDefault="007C6E0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</w:pPr>
          </w:p>
          <w:p w:rsidR="00F16540" w:rsidRDefault="00F16540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</w:pPr>
          </w:p>
          <w:p w:rsidR="00F16540" w:rsidRDefault="00F16540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</w:pPr>
          </w:p>
          <w:p w:rsidR="007C6E01" w:rsidRDefault="007C6E0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</w:pPr>
            <w:r w:rsidRPr="008D6AA7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  <w:t xml:space="preserve">3. Учащиеся </w:t>
            </w:r>
            <w:r w:rsidR="00DA1E89" w:rsidRPr="008D6AA7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  <w:t>решают устные упражнения</w:t>
            </w:r>
            <w:r w:rsidR="00F16540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  <w:t xml:space="preserve"> и читают послание</w:t>
            </w:r>
          </w:p>
          <w:p w:rsidR="00F16540" w:rsidRPr="00F16540" w:rsidRDefault="00F16540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en-US"/>
              </w:rPr>
            </w:pPr>
            <w:r w:rsidRPr="00F165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en-US"/>
              </w:rPr>
              <w:t>«Число – это  закон и связь мира,</w:t>
            </w:r>
          </w:p>
          <w:p w:rsidR="007C6E01" w:rsidRPr="00F16540" w:rsidRDefault="00F16540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en-US"/>
              </w:rPr>
            </w:pPr>
            <w:r w:rsidRPr="00F165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en-US"/>
              </w:rPr>
              <w:t>сила, царящая над богами и смертными»</w:t>
            </w:r>
          </w:p>
          <w:p w:rsidR="007C6E01" w:rsidRPr="008D6AA7" w:rsidRDefault="007C6E0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</w:pPr>
          </w:p>
          <w:p w:rsidR="007C6E01" w:rsidRPr="008D6AA7" w:rsidRDefault="007C6E0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</w:pPr>
          </w:p>
          <w:p w:rsidR="007C6E01" w:rsidRPr="008D6AA7" w:rsidRDefault="007C6E0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</w:pPr>
          </w:p>
          <w:p w:rsidR="007C6E01" w:rsidRPr="008D6AA7" w:rsidRDefault="007C6E0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</w:pPr>
          </w:p>
          <w:p w:rsidR="007C6E01" w:rsidRPr="008D6AA7" w:rsidRDefault="007C6E0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</w:pPr>
          </w:p>
          <w:p w:rsidR="007C6E01" w:rsidRPr="008D6AA7" w:rsidRDefault="007C6E0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</w:pPr>
          </w:p>
          <w:p w:rsidR="007C6E01" w:rsidRPr="008D6AA7" w:rsidRDefault="007C6E0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</w:pPr>
          </w:p>
          <w:p w:rsidR="00A40FF6" w:rsidRPr="008D6AA7" w:rsidRDefault="00A40FF6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</w:pPr>
          </w:p>
          <w:p w:rsidR="00A40FF6" w:rsidRPr="008D6AA7" w:rsidRDefault="00A40FF6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</w:pPr>
          </w:p>
          <w:p w:rsidR="00C7653A" w:rsidRPr="008D6AA7" w:rsidRDefault="00C7653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</w:pPr>
          </w:p>
          <w:p w:rsidR="00C7653A" w:rsidRPr="008D6AA7" w:rsidRDefault="00C7653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</w:pPr>
          </w:p>
          <w:p w:rsidR="00C7653A" w:rsidRPr="008D6AA7" w:rsidRDefault="00C7653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</w:pPr>
          </w:p>
          <w:p w:rsidR="00C7653A" w:rsidRPr="008D6AA7" w:rsidRDefault="00C7653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</w:pPr>
          </w:p>
          <w:p w:rsidR="00C7653A" w:rsidRPr="008D6AA7" w:rsidRDefault="00C7653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</w:pPr>
          </w:p>
          <w:p w:rsidR="00F16540" w:rsidRDefault="00F16540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</w:pPr>
          </w:p>
          <w:p w:rsidR="00F16540" w:rsidRDefault="00F16540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</w:pPr>
          </w:p>
          <w:p w:rsidR="00F16540" w:rsidRDefault="00F16540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</w:pPr>
          </w:p>
          <w:p w:rsidR="00F16540" w:rsidRDefault="00F16540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</w:pPr>
          </w:p>
          <w:p w:rsidR="00F16540" w:rsidRDefault="00F16540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</w:pPr>
          </w:p>
          <w:p w:rsidR="00F16540" w:rsidRDefault="00F16540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</w:pPr>
          </w:p>
          <w:p w:rsidR="00F16540" w:rsidRDefault="00F16540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</w:pPr>
          </w:p>
          <w:p w:rsidR="00F16540" w:rsidRDefault="00F16540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</w:pPr>
          </w:p>
          <w:p w:rsidR="00F16540" w:rsidRDefault="00F16540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</w:pPr>
          </w:p>
          <w:p w:rsidR="00F16540" w:rsidRDefault="00F16540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</w:pPr>
          </w:p>
          <w:p w:rsidR="00F16540" w:rsidRDefault="00F16540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</w:pPr>
          </w:p>
          <w:p w:rsidR="00F16540" w:rsidRDefault="00F16540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</w:pPr>
          </w:p>
          <w:p w:rsidR="00F16540" w:rsidRDefault="00F16540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</w:pPr>
          </w:p>
          <w:p w:rsidR="00F16540" w:rsidRDefault="00F16540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</w:pPr>
          </w:p>
          <w:p w:rsidR="00F16540" w:rsidRDefault="00F16540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</w:pPr>
          </w:p>
          <w:p w:rsidR="00F16540" w:rsidRDefault="00F16540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</w:pPr>
          </w:p>
          <w:p w:rsidR="00F16540" w:rsidRDefault="00F16540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</w:pPr>
          </w:p>
          <w:p w:rsidR="00F16540" w:rsidRDefault="00F16540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</w:pPr>
          </w:p>
          <w:p w:rsidR="00F16540" w:rsidRDefault="00F16540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</w:pPr>
          </w:p>
          <w:p w:rsidR="00F16540" w:rsidRDefault="00F16540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</w:pPr>
          </w:p>
          <w:p w:rsidR="00F16540" w:rsidRDefault="00F16540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</w:pPr>
          </w:p>
          <w:p w:rsidR="00F16540" w:rsidRDefault="00F16540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</w:pPr>
          </w:p>
          <w:p w:rsidR="00F16540" w:rsidRDefault="00F16540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</w:pPr>
          </w:p>
          <w:p w:rsidR="00F16540" w:rsidRDefault="00F16540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</w:pPr>
          </w:p>
          <w:p w:rsidR="00F16540" w:rsidRDefault="00F16540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</w:pPr>
          </w:p>
          <w:p w:rsidR="00F16540" w:rsidRDefault="00F16540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</w:pPr>
          </w:p>
          <w:p w:rsidR="00F16540" w:rsidRDefault="00F16540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</w:pPr>
          </w:p>
          <w:p w:rsidR="00F16540" w:rsidRDefault="00F16540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</w:pPr>
          </w:p>
          <w:p w:rsidR="00F16540" w:rsidRDefault="00F16540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</w:pPr>
          </w:p>
          <w:p w:rsidR="00F16540" w:rsidRDefault="00F16540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</w:pPr>
          </w:p>
          <w:p w:rsidR="00F16540" w:rsidRDefault="00F16540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</w:pPr>
          </w:p>
          <w:p w:rsidR="00F16540" w:rsidRDefault="00F16540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</w:pPr>
          </w:p>
          <w:p w:rsidR="00F16540" w:rsidRDefault="00F16540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</w:pPr>
          </w:p>
          <w:p w:rsidR="00280C96" w:rsidRDefault="00280C96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</w:pPr>
          </w:p>
          <w:p w:rsidR="00280C96" w:rsidRDefault="00280C96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</w:pPr>
          </w:p>
          <w:p w:rsidR="007C6E01" w:rsidRPr="008D6AA7" w:rsidRDefault="00DA1E89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</w:pPr>
            <w:r w:rsidRPr="008D6AA7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  <w:t>4</w:t>
            </w:r>
            <w:r w:rsidR="007C6E01" w:rsidRPr="008D6AA7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  <w:t xml:space="preserve">.Учащиеся </w:t>
            </w:r>
            <w:r w:rsidRPr="008D6AA7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  <w:t>разгадывают кроссворд</w:t>
            </w:r>
            <w:r w:rsidR="007C6E01" w:rsidRPr="008D6AA7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  <w:t>.</w:t>
            </w:r>
            <w:r w:rsidR="00280C96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  <w:t xml:space="preserve"> Повторяют пройденный материал</w:t>
            </w:r>
          </w:p>
          <w:p w:rsidR="007C6E01" w:rsidRPr="008D6AA7" w:rsidRDefault="007C6E0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</w:pPr>
          </w:p>
          <w:p w:rsidR="007C6E01" w:rsidRPr="008D6AA7" w:rsidRDefault="007C6E0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</w:pPr>
          </w:p>
          <w:p w:rsidR="007C6E01" w:rsidRPr="008D6AA7" w:rsidRDefault="007C6E0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</w:pPr>
          </w:p>
          <w:p w:rsidR="007C6E01" w:rsidRPr="008D6AA7" w:rsidRDefault="007C6E0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</w:pPr>
          </w:p>
          <w:p w:rsidR="007C6E01" w:rsidRPr="008D6AA7" w:rsidRDefault="007C6E0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</w:pPr>
          </w:p>
          <w:p w:rsidR="007C6E01" w:rsidRPr="008D6AA7" w:rsidRDefault="007C6E0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</w:pPr>
          </w:p>
          <w:p w:rsidR="007C6E01" w:rsidRPr="008D6AA7" w:rsidRDefault="007C6E0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</w:pPr>
          </w:p>
        </w:tc>
      </w:tr>
      <w:tr w:rsidR="007C6E01" w:rsidTr="007C6E01"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E01" w:rsidRPr="008D6AA7" w:rsidRDefault="007C6E01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thick"/>
                <w:lang w:eastAsia="en-US"/>
              </w:rPr>
            </w:pPr>
          </w:p>
          <w:p w:rsidR="007C6E01" w:rsidRPr="008D6AA7" w:rsidRDefault="00132B2F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thick"/>
                <w:lang w:eastAsia="en-US"/>
              </w:rPr>
            </w:pPr>
            <w:proofErr w:type="gramStart"/>
            <w:r w:rsidRPr="008D6A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thick"/>
                <w:lang w:val="en-US" w:eastAsia="en-US"/>
              </w:rPr>
              <w:t>III</w:t>
            </w:r>
            <w:r w:rsidRPr="008D6A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thick"/>
                <w:lang w:eastAsia="en-US"/>
              </w:rPr>
              <w:t xml:space="preserve"> </w:t>
            </w:r>
            <w:r w:rsidR="007C6E01" w:rsidRPr="008D6A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thick"/>
                <w:lang w:eastAsia="en-US"/>
              </w:rPr>
              <w:t>.</w:t>
            </w:r>
            <w:proofErr w:type="gramEnd"/>
            <w:r w:rsidR="007C6E01" w:rsidRPr="008D6A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thick"/>
                <w:lang w:eastAsia="en-US"/>
              </w:rPr>
              <w:t xml:space="preserve"> </w:t>
            </w:r>
            <w:r w:rsidR="007C6E01" w:rsidRPr="008D6AA7">
              <w:rPr>
                <w:rFonts w:ascii="Times New Roman" w:hAnsi="Times New Roman" w:cs="Times New Roman"/>
                <w:b/>
                <w:sz w:val="24"/>
                <w:szCs w:val="24"/>
                <w:u w:val="thick"/>
                <w:lang w:eastAsia="en-US"/>
              </w:rPr>
              <w:t xml:space="preserve"> </w:t>
            </w:r>
            <w:r w:rsidRPr="008D6AA7">
              <w:rPr>
                <w:rFonts w:ascii="Times New Roman" w:hAnsi="Times New Roman" w:cs="Times New Roman"/>
                <w:b/>
                <w:sz w:val="24"/>
                <w:szCs w:val="24"/>
                <w:u w:val="thick"/>
                <w:lang w:eastAsia="en-US"/>
              </w:rPr>
              <w:t>Выполнение учащимися индивидуально и коллективно различного рода устных и письменных заданий обобщающего и систематизирующего характера</w:t>
            </w:r>
            <w:r w:rsidR="00C300A2" w:rsidRPr="008D6AA7">
              <w:rPr>
                <w:rFonts w:ascii="Times New Roman" w:hAnsi="Times New Roman" w:cs="Times New Roman"/>
                <w:b/>
                <w:sz w:val="24"/>
                <w:szCs w:val="24"/>
                <w:u w:val="thick"/>
                <w:lang w:eastAsia="en-US"/>
              </w:rPr>
              <w:t>. Проверка. Корректировка</w:t>
            </w:r>
            <w:proofErr w:type="gramStart"/>
            <w:r w:rsidR="00C300A2" w:rsidRPr="008D6AA7">
              <w:rPr>
                <w:rFonts w:ascii="Times New Roman" w:hAnsi="Times New Roman" w:cs="Times New Roman"/>
                <w:b/>
                <w:sz w:val="24"/>
                <w:szCs w:val="24"/>
                <w:u w:val="thick"/>
                <w:lang w:eastAsia="en-US"/>
              </w:rPr>
              <w:t>.В</w:t>
            </w:r>
            <w:proofErr w:type="gramEnd"/>
            <w:r w:rsidR="00C300A2" w:rsidRPr="008D6AA7">
              <w:rPr>
                <w:rFonts w:ascii="Times New Roman" w:hAnsi="Times New Roman" w:cs="Times New Roman"/>
                <w:b/>
                <w:sz w:val="24"/>
                <w:szCs w:val="24"/>
                <w:u w:val="thick"/>
                <w:lang w:eastAsia="en-US"/>
              </w:rPr>
              <w:t>ыводы</w:t>
            </w:r>
          </w:p>
          <w:p w:rsidR="007C6E01" w:rsidRPr="008D6AA7" w:rsidRDefault="007C6E01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thick"/>
                <w:lang w:eastAsia="en-US"/>
              </w:rPr>
            </w:pPr>
          </w:p>
          <w:p w:rsidR="000D3B9E" w:rsidRPr="000D3B9E" w:rsidRDefault="000D3B9E" w:rsidP="000D3B9E">
            <w:pPr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1.</w:t>
            </w:r>
            <w:r w:rsidRPr="000D3B9E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Следующий вопрос от корреспондента журнала «Весёлые картинки»</w:t>
            </w:r>
          </w:p>
          <w:p w:rsidR="00280C96" w:rsidRPr="00280C96" w:rsidRDefault="0035738B" w:rsidP="00280C96">
            <w:pPr>
              <w:rPr>
                <w:rFonts w:ascii="Times New Roman" w:eastAsia="+mn-ea" w:hAnsi="Times New Roman" w:cs="+mn-cs"/>
                <w:color w:val="000000"/>
                <w:sz w:val="40"/>
                <w:szCs w:val="40"/>
                <w:u w:val="single"/>
                <w:lang w:eastAsia="ru-RU"/>
              </w:rPr>
            </w:pPr>
            <w:r w:rsidRPr="00280C96">
              <w:rPr>
                <w:rFonts w:ascii="Times New Roman" w:hAnsi="Times New Roman" w:cs="Times New Roman"/>
                <w:bCs/>
                <w:iCs/>
                <w:u w:val="single"/>
              </w:rPr>
              <w:t xml:space="preserve">Задача «Незнайки» </w:t>
            </w:r>
            <w:r w:rsidR="00280C96" w:rsidRPr="00280C96">
              <w:rPr>
                <w:rFonts w:ascii="Times New Roman" w:eastAsia="+mn-ea" w:hAnsi="Times New Roman" w:cs="+mn-cs"/>
                <w:color w:val="000000"/>
                <w:sz w:val="40"/>
                <w:szCs w:val="40"/>
                <w:u w:val="single"/>
                <w:lang w:eastAsia="ru-RU"/>
              </w:rPr>
              <w:t xml:space="preserve"> </w:t>
            </w:r>
          </w:p>
          <w:p w:rsidR="00280C96" w:rsidRPr="00280C96" w:rsidRDefault="00280C96" w:rsidP="00280C96">
            <w:pPr>
              <w:rPr>
                <w:rFonts w:ascii="Times New Roman" w:hAnsi="Times New Roman" w:cs="Times New Roman"/>
                <w:bCs/>
                <w:iCs/>
                <w:u w:val="single"/>
              </w:rPr>
            </w:pPr>
            <w:r w:rsidRPr="00280C96">
              <w:rPr>
                <w:rFonts w:ascii="Times New Roman" w:hAnsi="Times New Roman" w:cs="Times New Roman"/>
                <w:bCs/>
                <w:iCs/>
                <w:u w:val="single"/>
              </w:rPr>
              <w:t xml:space="preserve">В редакцию пришло письмо от Незнайки,  он пишет, что фокусник подарил  ему 65 воздушных шаров и попросил раздать жителям Солнечного города, но по дороге  Незнайка  наткнулся на куст шиповника , 3/5 шаров лопнуло.  Помогите Незнайке </w:t>
            </w:r>
            <w:proofErr w:type="gramStart"/>
            <w:r w:rsidRPr="00280C96">
              <w:rPr>
                <w:rFonts w:ascii="Times New Roman" w:hAnsi="Times New Roman" w:cs="Times New Roman"/>
                <w:bCs/>
                <w:iCs/>
                <w:u w:val="single"/>
              </w:rPr>
              <w:t>сосчитать</w:t>
            </w:r>
            <w:proofErr w:type="gramEnd"/>
            <w:r w:rsidRPr="00280C96">
              <w:rPr>
                <w:rFonts w:ascii="Times New Roman" w:hAnsi="Times New Roman" w:cs="Times New Roman"/>
                <w:bCs/>
                <w:iCs/>
                <w:u w:val="single"/>
              </w:rPr>
              <w:t xml:space="preserve"> сколько шаров у него осталось.</w:t>
            </w:r>
          </w:p>
          <w:p w:rsidR="00C300A2" w:rsidRPr="008D6AA7" w:rsidRDefault="00C300A2" w:rsidP="00C300A2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FE6DEF" w:rsidRPr="000D3B9E" w:rsidRDefault="000D3B9E" w:rsidP="000D3B9E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0D3B9E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2.</w:t>
            </w:r>
            <w:r w:rsidR="00FE6DEF" w:rsidRPr="000D3B9E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Следующий вопрос от корреспондента журнала «Квант»</w:t>
            </w:r>
          </w:p>
          <w:p w:rsidR="00FE6DEF" w:rsidRPr="008D6AA7" w:rsidRDefault="00FE6DEF" w:rsidP="00FE6DEF">
            <w:pPr>
              <w:ind w:left="284"/>
              <w:rPr>
                <w:rFonts w:ascii="Times New Roman" w:hAnsi="Times New Roman" w:cs="Times New Roman"/>
                <w:bCs/>
                <w:iCs/>
              </w:rPr>
            </w:pPr>
            <w:r w:rsidRPr="008D6AA7">
              <w:rPr>
                <w:rFonts w:ascii="Times New Roman" w:hAnsi="Times New Roman" w:cs="Times New Roman"/>
                <w:bCs/>
                <w:iCs/>
                <w:u w:val="single"/>
              </w:rPr>
              <w:t>В редакцию пришло письмо от Пети Сидорова. Он просит опубликовать в журнале уравнения, которые составил для шестиклассников.</w:t>
            </w:r>
            <w:r w:rsidR="009A0E9F">
              <w:rPr>
                <w:rFonts w:ascii="Times New Roman" w:hAnsi="Times New Roman" w:cs="Times New Roman"/>
                <w:bCs/>
                <w:iCs/>
                <w:u w:val="single"/>
              </w:rPr>
              <w:t xml:space="preserve"> </w:t>
            </w:r>
          </w:p>
          <w:p w:rsidR="003B2265" w:rsidRPr="008D6AA7" w:rsidRDefault="007A687B" w:rsidP="00FE6DEF">
            <w:pPr>
              <w:rPr>
                <w:rFonts w:ascii="Times New Roman" w:hAnsi="Times New Roman" w:cs="Times New Roman"/>
                <w:bCs/>
                <w:iCs/>
              </w:rPr>
            </w:pPr>
            <w:r w:rsidRPr="008D6AA7">
              <w:rPr>
                <w:rFonts w:ascii="Times New Roman" w:hAnsi="Times New Roman" w:cs="Times New Roman"/>
                <w:bCs/>
                <w:iCs/>
              </w:rPr>
              <w:t>Вам предлага</w:t>
            </w:r>
            <w:r w:rsidR="00B574B4" w:rsidRPr="008D6AA7">
              <w:rPr>
                <w:rFonts w:ascii="Times New Roman" w:hAnsi="Times New Roman" w:cs="Times New Roman"/>
                <w:bCs/>
                <w:iCs/>
              </w:rPr>
              <w:t>е</w:t>
            </w:r>
            <w:r w:rsidRPr="008D6AA7">
              <w:rPr>
                <w:rFonts w:ascii="Times New Roman" w:hAnsi="Times New Roman" w:cs="Times New Roman"/>
                <w:bCs/>
                <w:iCs/>
              </w:rPr>
              <w:t xml:space="preserve">тся </w:t>
            </w:r>
            <w:r w:rsidR="00FE6DEF" w:rsidRPr="008D6AA7">
              <w:rPr>
                <w:rFonts w:ascii="Times New Roman" w:hAnsi="Times New Roman" w:cs="Times New Roman"/>
                <w:bCs/>
                <w:iCs/>
              </w:rPr>
              <w:t xml:space="preserve">самостоятельная работа </w:t>
            </w:r>
            <w:r w:rsidRPr="008D6AA7">
              <w:rPr>
                <w:rFonts w:ascii="Times New Roman" w:hAnsi="Times New Roman" w:cs="Times New Roman"/>
                <w:bCs/>
                <w:iCs/>
              </w:rPr>
              <w:t xml:space="preserve"> разн</w:t>
            </w:r>
            <w:r w:rsidR="00FE6DEF" w:rsidRPr="008D6AA7">
              <w:rPr>
                <w:rFonts w:ascii="Times New Roman" w:hAnsi="Times New Roman" w:cs="Times New Roman"/>
                <w:bCs/>
                <w:iCs/>
              </w:rPr>
              <w:t>ых</w:t>
            </w:r>
            <w:r w:rsidRPr="008D6AA7">
              <w:rPr>
                <w:rFonts w:ascii="Times New Roman" w:hAnsi="Times New Roman" w:cs="Times New Roman"/>
                <w:bCs/>
                <w:iCs/>
              </w:rPr>
              <w:t xml:space="preserve"> уровн</w:t>
            </w:r>
            <w:r w:rsidR="00FE6DEF" w:rsidRPr="008D6AA7">
              <w:rPr>
                <w:rFonts w:ascii="Times New Roman" w:hAnsi="Times New Roman" w:cs="Times New Roman"/>
                <w:bCs/>
                <w:iCs/>
              </w:rPr>
              <w:t>ей</w:t>
            </w:r>
            <w:r w:rsidR="0035738B">
              <w:rPr>
                <w:rFonts w:ascii="Times New Roman" w:hAnsi="Times New Roman" w:cs="Times New Roman"/>
                <w:bCs/>
                <w:iCs/>
              </w:rPr>
              <w:t xml:space="preserve">:  </w:t>
            </w:r>
            <w:r w:rsidR="00FE6DEF" w:rsidRPr="008D6AA7">
              <w:rPr>
                <w:rFonts w:ascii="Times New Roman" w:hAnsi="Times New Roman" w:cs="Times New Roman"/>
                <w:bCs/>
                <w:iCs/>
              </w:rPr>
              <w:t>А,</w:t>
            </w:r>
            <w:r w:rsidR="0035738B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FE6DEF" w:rsidRPr="008D6AA7">
              <w:rPr>
                <w:rFonts w:ascii="Times New Roman" w:hAnsi="Times New Roman" w:cs="Times New Roman"/>
                <w:bCs/>
                <w:iCs/>
              </w:rPr>
              <w:t>В,</w:t>
            </w:r>
            <w:r w:rsidR="0035738B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FE6DEF" w:rsidRPr="008D6AA7">
              <w:rPr>
                <w:rFonts w:ascii="Times New Roman" w:hAnsi="Times New Roman" w:cs="Times New Roman"/>
                <w:bCs/>
                <w:iCs/>
              </w:rPr>
              <w:t>С.</w:t>
            </w:r>
          </w:p>
          <w:p w:rsidR="007A687B" w:rsidRPr="008D6AA7" w:rsidRDefault="007A687B" w:rsidP="00FE6DEF">
            <w:pPr>
              <w:rPr>
                <w:rFonts w:ascii="Times New Roman" w:hAnsi="Times New Roman" w:cs="Times New Roman"/>
                <w:bCs/>
                <w:iCs/>
              </w:rPr>
            </w:pPr>
            <w:r w:rsidRPr="008D6AA7">
              <w:rPr>
                <w:rFonts w:ascii="Times New Roman" w:hAnsi="Times New Roman" w:cs="Times New Roman"/>
                <w:bCs/>
                <w:iCs/>
              </w:rPr>
              <w:t>Вы сами выбираете</w:t>
            </w:r>
            <w:r w:rsidR="002162C4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FE6DEF" w:rsidRPr="008D6AA7">
              <w:rPr>
                <w:rFonts w:ascii="Times New Roman" w:hAnsi="Times New Roman" w:cs="Times New Roman"/>
                <w:bCs/>
                <w:iCs/>
              </w:rPr>
              <w:t>себе вариант</w:t>
            </w:r>
            <w:r w:rsidR="0035738B">
              <w:rPr>
                <w:rFonts w:ascii="Times New Roman" w:hAnsi="Times New Roman" w:cs="Times New Roman"/>
                <w:bCs/>
                <w:iCs/>
              </w:rPr>
              <w:t xml:space="preserve"> и ставите себе оценку</w:t>
            </w:r>
            <w:r w:rsidR="003B2265" w:rsidRPr="008D6AA7">
              <w:rPr>
                <w:rFonts w:ascii="Times New Roman" w:hAnsi="Times New Roman" w:cs="Times New Roman"/>
                <w:bCs/>
                <w:iCs/>
              </w:rPr>
              <w:t>.</w:t>
            </w:r>
            <w:r w:rsidR="0035738B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3B2265" w:rsidRPr="008D6AA7">
              <w:rPr>
                <w:rFonts w:ascii="Times New Roman" w:hAnsi="Times New Roman" w:cs="Times New Roman"/>
                <w:bCs/>
                <w:iCs/>
              </w:rPr>
              <w:t>Варианты</w:t>
            </w:r>
            <w:proofErr w:type="gramStart"/>
            <w:r w:rsidR="0035738B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3B2265" w:rsidRPr="008D6AA7">
              <w:rPr>
                <w:rFonts w:ascii="Times New Roman" w:hAnsi="Times New Roman" w:cs="Times New Roman"/>
                <w:bCs/>
                <w:iCs/>
              </w:rPr>
              <w:t xml:space="preserve"> А</w:t>
            </w:r>
            <w:proofErr w:type="gramEnd"/>
            <w:r w:rsidR="003B2265" w:rsidRPr="008D6AA7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342A4D" w:rsidRPr="008D6AA7">
              <w:rPr>
                <w:rFonts w:ascii="Times New Roman" w:hAnsi="Times New Roman" w:cs="Times New Roman"/>
                <w:bCs/>
                <w:iCs/>
              </w:rPr>
              <w:t>–</w:t>
            </w:r>
            <w:r w:rsidR="0035738B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3B2265" w:rsidRPr="008D6AA7">
              <w:rPr>
                <w:rFonts w:ascii="Times New Roman" w:hAnsi="Times New Roman" w:cs="Times New Roman"/>
                <w:bCs/>
                <w:iCs/>
              </w:rPr>
              <w:t xml:space="preserve">либо </w:t>
            </w:r>
            <w:r w:rsidR="00342A4D" w:rsidRPr="008D6AA7">
              <w:rPr>
                <w:rFonts w:ascii="Times New Roman" w:hAnsi="Times New Roman" w:cs="Times New Roman"/>
                <w:bCs/>
                <w:iCs/>
              </w:rPr>
              <w:t>«</w:t>
            </w:r>
            <w:r w:rsidR="003B2265" w:rsidRPr="008D6AA7">
              <w:rPr>
                <w:rFonts w:ascii="Times New Roman" w:hAnsi="Times New Roman" w:cs="Times New Roman"/>
                <w:bCs/>
                <w:iCs/>
              </w:rPr>
              <w:t>3</w:t>
            </w:r>
            <w:r w:rsidR="00342A4D" w:rsidRPr="008D6AA7">
              <w:rPr>
                <w:rFonts w:ascii="Times New Roman" w:hAnsi="Times New Roman" w:cs="Times New Roman"/>
                <w:bCs/>
                <w:iCs/>
              </w:rPr>
              <w:t>», либо «2»</w:t>
            </w:r>
            <w:r w:rsidR="00B574B4" w:rsidRPr="008D6AA7">
              <w:rPr>
                <w:rFonts w:ascii="Times New Roman" w:hAnsi="Times New Roman" w:cs="Times New Roman"/>
                <w:bCs/>
                <w:iCs/>
              </w:rPr>
              <w:t>. Варианты</w:t>
            </w:r>
            <w:proofErr w:type="gramStart"/>
            <w:r w:rsidR="0035738B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B574B4" w:rsidRPr="008D6AA7">
              <w:rPr>
                <w:rFonts w:ascii="Times New Roman" w:hAnsi="Times New Roman" w:cs="Times New Roman"/>
                <w:bCs/>
                <w:iCs/>
              </w:rPr>
              <w:t xml:space="preserve"> В</w:t>
            </w:r>
            <w:proofErr w:type="gramEnd"/>
            <w:r w:rsidR="00B574B4" w:rsidRPr="008D6AA7">
              <w:rPr>
                <w:rFonts w:ascii="Times New Roman" w:hAnsi="Times New Roman" w:cs="Times New Roman"/>
                <w:bCs/>
                <w:iCs/>
              </w:rPr>
              <w:t xml:space="preserve"> –</w:t>
            </w:r>
            <w:r w:rsidR="0035738B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B574B4" w:rsidRPr="008D6AA7">
              <w:rPr>
                <w:rFonts w:ascii="Times New Roman" w:hAnsi="Times New Roman" w:cs="Times New Roman"/>
                <w:bCs/>
                <w:iCs/>
              </w:rPr>
              <w:t>либо «4», либо «2». Варианты</w:t>
            </w:r>
            <w:proofErr w:type="gramStart"/>
            <w:r w:rsidR="0035738B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B574B4" w:rsidRPr="008D6AA7">
              <w:rPr>
                <w:rFonts w:ascii="Times New Roman" w:hAnsi="Times New Roman" w:cs="Times New Roman"/>
                <w:bCs/>
                <w:iCs/>
              </w:rPr>
              <w:t xml:space="preserve"> С</w:t>
            </w:r>
            <w:proofErr w:type="gramEnd"/>
            <w:r w:rsidR="0035738B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B574B4" w:rsidRPr="008D6AA7">
              <w:rPr>
                <w:rFonts w:ascii="Times New Roman" w:hAnsi="Times New Roman" w:cs="Times New Roman"/>
                <w:bCs/>
                <w:iCs/>
              </w:rPr>
              <w:t xml:space="preserve"> –</w:t>
            </w:r>
            <w:r w:rsidR="0035738B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B574B4" w:rsidRPr="008D6AA7">
              <w:rPr>
                <w:rFonts w:ascii="Times New Roman" w:hAnsi="Times New Roman" w:cs="Times New Roman"/>
                <w:bCs/>
                <w:iCs/>
              </w:rPr>
              <w:t>либо «5», либо «2».</w:t>
            </w:r>
          </w:p>
          <w:p w:rsidR="007A687B" w:rsidRPr="008D6AA7" w:rsidRDefault="007A687B" w:rsidP="00B574B4">
            <w:pPr>
              <w:ind w:left="284"/>
              <w:rPr>
                <w:rFonts w:ascii="Times New Roman" w:hAnsi="Times New Roman" w:cs="Times New Roman"/>
                <w:bCs/>
                <w:iCs/>
                <w:u w:val="single"/>
              </w:rPr>
            </w:pPr>
            <w:r w:rsidRPr="008D6AA7">
              <w:rPr>
                <w:rFonts w:ascii="Times New Roman" w:hAnsi="Times New Roman" w:cs="Times New Roman"/>
                <w:bCs/>
                <w:iCs/>
              </w:rPr>
              <w:t>Самостоятельная работа</w:t>
            </w:r>
            <w:r w:rsidR="0035738B">
              <w:rPr>
                <w:rFonts w:ascii="Times New Roman" w:hAnsi="Times New Roman" w:cs="Times New Roman"/>
                <w:bCs/>
                <w:iCs/>
              </w:rPr>
              <w:t xml:space="preserve"> </w:t>
            </w:r>
          </w:p>
          <w:p w:rsidR="002162C4" w:rsidRDefault="007C6E01" w:rsidP="007A687B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8D6AA7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    </w:t>
            </w:r>
          </w:p>
          <w:p w:rsidR="002162C4" w:rsidRDefault="002162C4" w:rsidP="007A687B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2162C4" w:rsidRDefault="002162C4" w:rsidP="007A687B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2162C4" w:rsidRDefault="002162C4" w:rsidP="007A687B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2162C4" w:rsidRDefault="002162C4" w:rsidP="007A687B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2162C4" w:rsidRDefault="002162C4" w:rsidP="007A687B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2162C4" w:rsidRDefault="002162C4" w:rsidP="007A687B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2162C4" w:rsidRDefault="002162C4" w:rsidP="007A687B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2162C4" w:rsidRDefault="002162C4" w:rsidP="007A687B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2162C4" w:rsidRDefault="002162C4" w:rsidP="007A687B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2162C4" w:rsidRDefault="002162C4" w:rsidP="007A687B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2162C4" w:rsidRDefault="007C6E01" w:rsidP="007A687B">
            <w:pPr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8D6AA7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r w:rsidR="007A687B" w:rsidRPr="00280C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7A687B" w:rsidRPr="000D3B9E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.</w:t>
            </w:r>
            <w:r w:rsidR="007A687B" w:rsidRPr="000D3B9E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Физкультминутка</w:t>
            </w:r>
          </w:p>
          <w:p w:rsidR="007A687B" w:rsidRPr="008D6AA7" w:rsidRDefault="007A687B" w:rsidP="007A687B">
            <w:pPr>
              <w:rPr>
                <w:rFonts w:ascii="Times New Roman" w:hAnsi="Times New Roman" w:cs="Times New Roman"/>
                <w:bCs/>
                <w:iCs/>
              </w:rPr>
            </w:pPr>
            <w:r w:rsidRPr="008D6AA7">
              <w:rPr>
                <w:rFonts w:ascii="Times New Roman" w:hAnsi="Times New Roman" w:cs="Times New Roman"/>
                <w:bCs/>
                <w:iCs/>
              </w:rPr>
              <w:t>Положите голову на парту. Закройте глаза.  Расслабьтесь.</w:t>
            </w:r>
          </w:p>
          <w:p w:rsidR="007A687B" w:rsidRPr="008D6AA7" w:rsidRDefault="007A687B" w:rsidP="007A687B">
            <w:pPr>
              <w:rPr>
                <w:rFonts w:ascii="Times New Roman" w:hAnsi="Times New Roman" w:cs="Times New Roman"/>
                <w:bCs/>
                <w:iCs/>
              </w:rPr>
            </w:pPr>
            <w:r w:rsidRPr="008D6AA7">
              <w:rPr>
                <w:rFonts w:ascii="Times New Roman" w:hAnsi="Times New Roman" w:cs="Times New Roman"/>
                <w:bCs/>
                <w:iCs/>
              </w:rPr>
              <w:t>Вспомните самое приятное, что с вами произошло во время каникул.</w:t>
            </w:r>
          </w:p>
          <w:p w:rsidR="007A687B" w:rsidRPr="008D6AA7" w:rsidRDefault="007A687B" w:rsidP="007A687B">
            <w:pPr>
              <w:rPr>
                <w:rFonts w:ascii="Times New Roman" w:hAnsi="Times New Roman" w:cs="Times New Roman"/>
                <w:bCs/>
                <w:iCs/>
              </w:rPr>
            </w:pPr>
            <w:r w:rsidRPr="008D6AA7">
              <w:rPr>
                <w:rFonts w:ascii="Times New Roman" w:hAnsi="Times New Roman" w:cs="Times New Roman"/>
                <w:bCs/>
                <w:iCs/>
              </w:rPr>
              <w:t>Потянитесь, как маленькие котята, улыбнитесь.</w:t>
            </w:r>
          </w:p>
          <w:p w:rsidR="007C6E01" w:rsidRPr="008D6AA7" w:rsidRDefault="007A687B" w:rsidP="007A687B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</w:pPr>
            <w:r w:rsidRPr="008D6AA7">
              <w:rPr>
                <w:rFonts w:ascii="Times New Roman" w:hAnsi="Times New Roman" w:cs="Times New Roman"/>
                <w:bCs/>
                <w:iCs/>
              </w:rPr>
              <w:t>И с таким прекрасным настроением продолжим работу</w:t>
            </w:r>
          </w:p>
          <w:p w:rsidR="002162C4" w:rsidRDefault="002162C4" w:rsidP="00D5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55E52" w:rsidRPr="008D6AA7" w:rsidRDefault="00D55E52" w:rsidP="00D55E52">
            <w:pPr>
              <w:rPr>
                <w:rFonts w:ascii="Times New Roman" w:hAnsi="Times New Roman" w:cs="Times New Roman"/>
                <w:bCs/>
                <w:iCs/>
                <w:u w:val="single"/>
              </w:rPr>
            </w:pPr>
            <w:r w:rsidRPr="008D6A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8D6AA7">
              <w:rPr>
                <w:rFonts w:ascii="Times New Roman" w:hAnsi="Times New Roman" w:cs="Times New Roman"/>
                <w:bCs/>
                <w:iCs/>
                <w:u w:val="single"/>
              </w:rPr>
              <w:t xml:space="preserve"> </w:t>
            </w:r>
            <w:r w:rsidRPr="000D3B9E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Следующий вопрос от корреспондента журнала «Человек и закон»</w:t>
            </w:r>
          </w:p>
          <w:p w:rsidR="00D55E52" w:rsidRPr="002162C4" w:rsidRDefault="00D55E52" w:rsidP="00D55E52">
            <w:pPr>
              <w:rPr>
                <w:rFonts w:ascii="Times New Roman" w:hAnsi="Times New Roman" w:cs="Times New Roman"/>
                <w:bCs/>
                <w:iCs/>
                <w:u w:val="single"/>
              </w:rPr>
            </w:pPr>
            <w:r w:rsidRPr="002162C4">
              <w:rPr>
                <w:rFonts w:ascii="Times New Roman" w:hAnsi="Times New Roman" w:cs="Times New Roman"/>
                <w:bCs/>
                <w:iCs/>
                <w:u w:val="single"/>
              </w:rPr>
              <w:t>Читатели  журнала хорошо знают правовые законы нашего государства. Они хотели бы знать, выполняется ли в математике переместительный закон</w:t>
            </w:r>
            <w:r w:rsidR="002162C4">
              <w:rPr>
                <w:rFonts w:ascii="Times New Roman" w:hAnsi="Times New Roman" w:cs="Times New Roman"/>
                <w:bCs/>
                <w:iCs/>
                <w:u w:val="single"/>
              </w:rPr>
              <w:t xml:space="preserve"> сложения </w:t>
            </w:r>
            <w:r w:rsidRPr="002162C4">
              <w:rPr>
                <w:rFonts w:ascii="Times New Roman" w:hAnsi="Times New Roman" w:cs="Times New Roman"/>
                <w:bCs/>
                <w:iCs/>
                <w:u w:val="single"/>
              </w:rPr>
              <w:t xml:space="preserve"> для дробных чисел?</w:t>
            </w:r>
          </w:p>
          <w:p w:rsidR="002162C4" w:rsidRDefault="00045B06" w:rsidP="00045B06">
            <w:pPr>
              <w:rPr>
                <w:rFonts w:ascii="Times New Roman" w:hAnsi="Times New Roman" w:cs="Times New Roman"/>
                <w:bCs/>
                <w:iCs/>
              </w:rPr>
            </w:pPr>
            <w:r w:rsidRPr="008D6AA7">
              <w:rPr>
                <w:rFonts w:ascii="Times New Roman" w:hAnsi="Times New Roman" w:cs="Times New Roman"/>
                <w:bCs/>
                <w:iCs/>
              </w:rPr>
              <w:t>Задание. Сложить числа</w:t>
            </w:r>
            <w:r w:rsidR="006D4E2D">
              <w:rPr>
                <w:rFonts w:ascii="Times New Roman" w:hAnsi="Times New Roman" w:cs="Times New Roman"/>
                <w:bCs/>
                <w:iCs/>
              </w:rPr>
              <w:t xml:space="preserve">   </w:t>
            </w:r>
            <w:r w:rsidR="0035738B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9</m:t>
                  </m:r>
                </m:den>
              </m:f>
              <m:r>
                <w:rPr>
                  <w:rFonts w:ascii="Cambria Math" w:hAnsi="Cambria Math" w:cs="Times New Roman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9</m:t>
                  </m:r>
                </m:den>
              </m:f>
            </m:oMath>
          </w:p>
          <w:p w:rsidR="00045B06" w:rsidRDefault="00045B06" w:rsidP="00045B06">
            <w:pPr>
              <w:rPr>
                <w:rFonts w:ascii="Times New Roman" w:hAnsi="Times New Roman" w:cs="Times New Roman"/>
                <w:bCs/>
                <w:iCs/>
              </w:rPr>
            </w:pPr>
            <w:r w:rsidRPr="008D6AA7">
              <w:rPr>
                <w:rFonts w:ascii="Times New Roman" w:hAnsi="Times New Roman" w:cs="Times New Roman"/>
                <w:bCs/>
                <w:iCs/>
              </w:rPr>
              <w:t>В компьютере произошёл сбой и некоторые цифры пропали. Поможем восстановить записи.</w:t>
            </w:r>
          </w:p>
          <w:p w:rsidR="002162C4" w:rsidRPr="00C50206" w:rsidRDefault="002162C4" w:rsidP="00216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206">
              <w:rPr>
                <w:rFonts w:ascii="Times New Roman" w:hAnsi="Times New Roman" w:cs="Times New Roman"/>
                <w:sz w:val="24"/>
                <w:szCs w:val="24"/>
              </w:rPr>
              <w:t>Восстановить записи.</w:t>
            </w:r>
          </w:p>
          <w:p w:rsidR="002162C4" w:rsidRPr="00C50206" w:rsidRDefault="002162C4" w:rsidP="00216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20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C50206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500" w:dyaOrig="620">
                <v:shape id="_x0000_i1030" type="#_x0000_t75" style="width:75pt;height:30.75pt" o:ole="">
                  <v:imagedata r:id="rId16" o:title=""/>
                </v:shape>
                <o:OLEObject Type="Embed" ProgID="Equation.3" ShapeID="_x0000_i1030" DrawAspect="Content" ObjectID="_1511287760" r:id="rId17"/>
              </w:object>
            </w:r>
            <w:r w:rsidRPr="00C50206">
              <w:rPr>
                <w:rFonts w:ascii="Times New Roman" w:hAnsi="Times New Roman" w:cs="Times New Roman"/>
                <w:sz w:val="24"/>
                <w:szCs w:val="24"/>
              </w:rPr>
              <w:t xml:space="preserve">       2)  </w:t>
            </w:r>
            <w:r w:rsidRPr="00C50206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660" w:dyaOrig="620">
                <v:shape id="_x0000_i1031" type="#_x0000_t75" style="width:83.25pt;height:30.75pt" o:ole="">
                  <v:imagedata r:id="rId18" o:title=""/>
                </v:shape>
                <o:OLEObject Type="Embed" ProgID="Equation.3" ShapeID="_x0000_i1031" DrawAspect="Content" ObjectID="_1511287761" r:id="rId19"/>
              </w:object>
            </w:r>
            <w:r w:rsidRPr="00C50206">
              <w:rPr>
                <w:rFonts w:ascii="Times New Roman" w:hAnsi="Times New Roman" w:cs="Times New Roman"/>
                <w:sz w:val="24"/>
                <w:szCs w:val="24"/>
              </w:rPr>
              <w:t xml:space="preserve">       3) </w:t>
            </w:r>
            <w:r w:rsidRPr="00C50206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520" w:dyaOrig="620">
                <v:shape id="_x0000_i1032" type="#_x0000_t75" style="width:75.75pt;height:30.75pt" o:ole="">
                  <v:imagedata r:id="rId20" o:title=""/>
                </v:shape>
                <o:OLEObject Type="Embed" ProgID="Equation.3" ShapeID="_x0000_i1032" DrawAspect="Content" ObjectID="_1511287762" r:id="rId21"/>
              </w:object>
            </w:r>
            <w:r w:rsidRPr="00C50206">
              <w:rPr>
                <w:rFonts w:ascii="Times New Roman" w:hAnsi="Times New Roman" w:cs="Times New Roman"/>
                <w:sz w:val="24"/>
                <w:szCs w:val="24"/>
              </w:rPr>
              <w:t xml:space="preserve">        4) </w:t>
            </w:r>
            <w:r w:rsidRPr="00C50206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420" w:dyaOrig="620">
                <v:shape id="_x0000_i1033" type="#_x0000_t75" style="width:71.25pt;height:30.75pt" o:ole="">
                  <v:imagedata r:id="rId22" o:title=""/>
                </v:shape>
                <o:OLEObject Type="Embed" ProgID="Equation.3" ShapeID="_x0000_i1033" DrawAspect="Content" ObjectID="_1511287763" r:id="rId23"/>
              </w:object>
            </w:r>
            <w:r w:rsidRPr="00C5020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162C4" w:rsidRPr="008D6AA7" w:rsidRDefault="002162C4" w:rsidP="00045B06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361729" w:rsidRPr="008D6AA7" w:rsidRDefault="008D6AA7" w:rsidP="00361729">
            <w:pPr>
              <w:rPr>
                <w:rFonts w:ascii="Times New Roman" w:hAnsi="Times New Roman" w:cs="Times New Roman"/>
                <w:bCs/>
                <w:iCs/>
              </w:rPr>
            </w:pPr>
            <w:r w:rsidRPr="008D6AA7">
              <w:rPr>
                <w:rFonts w:ascii="Times New Roman" w:hAnsi="Times New Roman" w:cs="Times New Roman"/>
                <w:bCs/>
                <w:iCs/>
                <w:u w:val="single"/>
              </w:rPr>
              <w:t>5.</w:t>
            </w:r>
            <w:r w:rsidR="00361729" w:rsidRPr="000D3B9E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Следующий вопрос от корреспондента журнала «Вокруг света»</w:t>
            </w:r>
          </w:p>
          <w:p w:rsidR="006D4E2D" w:rsidRPr="00F14AA8" w:rsidRDefault="00361729" w:rsidP="00361729">
            <w:pPr>
              <w:rPr>
                <w:rFonts w:ascii="Times New Roman" w:hAnsi="Times New Roman" w:cs="Times New Roman"/>
                <w:bCs/>
                <w:iCs/>
                <w:u w:val="single"/>
              </w:rPr>
            </w:pPr>
            <w:r w:rsidRPr="00F14AA8">
              <w:rPr>
                <w:rFonts w:ascii="Times New Roman" w:hAnsi="Times New Roman" w:cs="Times New Roman"/>
                <w:bCs/>
                <w:iCs/>
                <w:u w:val="single"/>
              </w:rPr>
              <w:lastRenderedPageBreak/>
              <w:t>Задача «идущие ноги»</w:t>
            </w:r>
            <w:r w:rsidR="006B4DA5" w:rsidRPr="00F14AA8">
              <w:rPr>
                <w:rFonts w:ascii="Times New Roman" w:hAnsi="Times New Roman" w:cs="Times New Roman"/>
                <w:bCs/>
                <w:iCs/>
                <w:u w:val="single"/>
              </w:rPr>
              <w:t xml:space="preserve">  </w:t>
            </w:r>
          </w:p>
          <w:p w:rsidR="00F14AA8" w:rsidRPr="00BC0A4D" w:rsidRDefault="00F14AA8" w:rsidP="00F14AA8">
            <w:pPr>
              <w:pStyle w:val="a6"/>
              <w:shd w:val="clear" w:color="auto" w:fill="FFFFFF"/>
              <w:spacing w:before="0" w:beforeAutospacing="0" w:after="150" w:afterAutospacing="0" w:line="300" w:lineRule="atLeast"/>
              <w:rPr>
                <w:color w:val="333333"/>
              </w:rPr>
            </w:pPr>
            <w:r w:rsidRPr="00BC0A4D">
              <w:rPr>
                <w:color w:val="333333"/>
              </w:rPr>
              <w:t>Математики Древнего Египта вместо обычных для нас знаков + и - и</w:t>
            </w:r>
            <w:r>
              <w:rPr>
                <w:color w:val="333333"/>
              </w:rPr>
              <w:t>спользовали знаки " идущие ноги</w:t>
            </w:r>
            <w:r w:rsidRPr="00BC0A4D">
              <w:rPr>
                <w:color w:val="333333"/>
              </w:rPr>
              <w:t>,</w:t>
            </w:r>
            <w:r>
              <w:rPr>
                <w:color w:val="333333"/>
              </w:rPr>
              <w:t xml:space="preserve"> </w:t>
            </w:r>
            <w:r w:rsidRPr="00BC0A4D">
              <w:rPr>
                <w:color w:val="333333"/>
              </w:rPr>
              <w:t>влево</w:t>
            </w:r>
            <w:r>
              <w:rPr>
                <w:color w:val="333333"/>
              </w:rPr>
              <w:t xml:space="preserve"> </w:t>
            </w:r>
            <w:r w:rsidRPr="00BC0A4D">
              <w:rPr>
                <w:color w:val="333333"/>
              </w:rPr>
              <w:t>-</w:t>
            </w:r>
            <w:r>
              <w:rPr>
                <w:color w:val="333333"/>
              </w:rPr>
              <w:t xml:space="preserve"> </w:t>
            </w:r>
            <w:r w:rsidRPr="00BC0A4D">
              <w:rPr>
                <w:color w:val="333333"/>
              </w:rPr>
              <w:t>знак +,  вправо - знак - " Вы сейчас сможете узнать,</w:t>
            </w:r>
            <w:r>
              <w:rPr>
                <w:color w:val="333333"/>
              </w:rPr>
              <w:t xml:space="preserve"> </w:t>
            </w:r>
            <w:r w:rsidRPr="00BC0A4D">
              <w:rPr>
                <w:color w:val="333333"/>
              </w:rPr>
              <w:t>какое действие обозначали каждым из этих знаков. Среди равенств:</w:t>
            </w:r>
          </w:p>
          <w:p w:rsidR="00F14AA8" w:rsidRPr="00BC0A4D" w:rsidRDefault="00F14AA8" w:rsidP="00F14AA8">
            <w:pPr>
              <w:pStyle w:val="a6"/>
              <w:shd w:val="clear" w:color="auto" w:fill="FFFFFF"/>
              <w:spacing w:before="0" w:beforeAutospacing="0" w:after="150" w:afterAutospacing="0" w:line="300" w:lineRule="atLeast"/>
              <w:rPr>
                <w:color w:val="333333"/>
              </w:rPr>
            </w:pPr>
            <w:r w:rsidRPr="00BC0A4D">
              <w:rPr>
                <w:color w:val="333333"/>
              </w:rPr>
              <w:t>а) 6/20 влево 3/20 = 9/20</w:t>
            </w:r>
          </w:p>
          <w:p w:rsidR="00F14AA8" w:rsidRPr="00BC0A4D" w:rsidRDefault="00F14AA8" w:rsidP="00F14AA8">
            <w:pPr>
              <w:pStyle w:val="a6"/>
              <w:shd w:val="clear" w:color="auto" w:fill="FFFFFF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в</w:t>
            </w:r>
            <w:r w:rsidRPr="00BC0A4D">
              <w:rPr>
                <w:color w:val="333333"/>
              </w:rPr>
              <w:t>) 6/20  вправо 4/20 = 10/20</w:t>
            </w:r>
          </w:p>
          <w:p w:rsidR="00F14AA8" w:rsidRPr="00BC0A4D" w:rsidRDefault="00F14AA8" w:rsidP="00F14AA8">
            <w:pPr>
              <w:pStyle w:val="a6"/>
              <w:shd w:val="clear" w:color="auto" w:fill="FFFFFF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с</w:t>
            </w:r>
            <w:r w:rsidRPr="00BC0A4D">
              <w:rPr>
                <w:color w:val="333333"/>
              </w:rPr>
              <w:t>) 7/20 влево  1/20 = 8/20</w:t>
            </w:r>
          </w:p>
          <w:p w:rsidR="00F14AA8" w:rsidRPr="00BC0A4D" w:rsidRDefault="00F14AA8" w:rsidP="00F14AA8">
            <w:pPr>
              <w:pStyle w:val="a6"/>
              <w:shd w:val="clear" w:color="auto" w:fill="FFFFFF"/>
              <w:spacing w:before="0" w:beforeAutospacing="0" w:after="150" w:afterAutospacing="0" w:line="300" w:lineRule="atLeast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д</w:t>
            </w:r>
            <w:proofErr w:type="spellEnd"/>
            <w:r w:rsidRPr="00BC0A4D">
              <w:rPr>
                <w:color w:val="333333"/>
              </w:rPr>
              <w:t>) 5/20   вправо  3/20 = 2/20.</w:t>
            </w:r>
          </w:p>
          <w:p w:rsidR="00F14AA8" w:rsidRPr="00F14AA8" w:rsidRDefault="00F14AA8" w:rsidP="00F14AA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14AA8" w:rsidRPr="00F14AA8" w:rsidRDefault="00F14AA8" w:rsidP="00F14AA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14AA8">
              <w:rPr>
                <w:rFonts w:ascii="Times New Roman" w:hAnsi="Times New Roman" w:cs="Times New Roman"/>
                <w:bCs/>
                <w:iCs/>
                <w:u w:val="single"/>
              </w:rPr>
              <w:t>Задача о Древнем Риме</w:t>
            </w:r>
          </w:p>
          <w:p w:rsidR="00F14AA8" w:rsidRPr="00BC0A4D" w:rsidRDefault="00F14AA8" w:rsidP="00F14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A4D">
              <w:rPr>
                <w:rFonts w:ascii="Times New Roman" w:hAnsi="Times New Roman" w:cs="Times New Roman"/>
                <w:sz w:val="24"/>
                <w:szCs w:val="24"/>
              </w:rPr>
              <w:t xml:space="preserve">В Древнем Риме при измерении величин применялись дроби со знаменателем </w:t>
            </w:r>
          </w:p>
          <w:p w:rsidR="00F14AA8" w:rsidRPr="00BC0A4D" w:rsidRDefault="00F14AA8" w:rsidP="00F14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A4D">
              <w:rPr>
                <w:rFonts w:ascii="Times New Roman" w:hAnsi="Times New Roman" w:cs="Times New Roman"/>
                <w:sz w:val="24"/>
                <w:szCs w:val="24"/>
              </w:rPr>
              <w:t xml:space="preserve"> 12. Вместо  </w:t>
            </w:r>
            <w:r w:rsidRPr="00BC0A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1/12 римляне </w:t>
            </w:r>
            <w:r w:rsidRPr="00BC0A4D">
              <w:rPr>
                <w:rFonts w:ascii="Times New Roman" w:hAnsi="Times New Roman" w:cs="Times New Roman"/>
                <w:sz w:val="24"/>
                <w:szCs w:val="24"/>
              </w:rPr>
              <w:t xml:space="preserve">говорили «одна унция», вместо   </w:t>
            </w:r>
            <w:r w:rsidRPr="00BC0A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5/12 </w:t>
            </w:r>
            <w:r w:rsidRPr="00BC0A4D">
              <w:rPr>
                <w:rFonts w:ascii="Times New Roman" w:hAnsi="Times New Roman" w:cs="Times New Roman"/>
                <w:sz w:val="24"/>
                <w:szCs w:val="24"/>
              </w:rPr>
              <w:t xml:space="preserve">   - «пять унций» и т.д. Выразите в унциях: половину, четверть, пять шестых, три четверти.</w:t>
            </w:r>
          </w:p>
          <w:p w:rsidR="00361729" w:rsidRPr="008D6AA7" w:rsidRDefault="008D6AA7" w:rsidP="00361729">
            <w:pPr>
              <w:rPr>
                <w:rFonts w:ascii="Times New Roman" w:hAnsi="Times New Roman" w:cs="Times New Roman"/>
                <w:bCs/>
                <w:iCs/>
              </w:rPr>
            </w:pPr>
            <w:r w:rsidRPr="008D6AA7">
              <w:rPr>
                <w:rFonts w:ascii="Times New Roman" w:hAnsi="Times New Roman" w:cs="Times New Roman"/>
                <w:bCs/>
                <w:iCs/>
                <w:u w:val="single"/>
              </w:rPr>
              <w:t>6.</w:t>
            </w:r>
            <w:r w:rsidR="00361729" w:rsidRPr="000D3B9E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Следующий вопрос от корреспондента журнала «Коммерсант»</w:t>
            </w:r>
          </w:p>
          <w:p w:rsidR="00F14AA8" w:rsidRDefault="00361729" w:rsidP="00361729">
            <w:pPr>
              <w:rPr>
                <w:rFonts w:ascii="Times New Roman" w:hAnsi="Times New Roman" w:cs="Times New Roman"/>
                <w:bCs/>
                <w:iCs/>
              </w:rPr>
            </w:pPr>
            <w:r w:rsidRPr="008D6AA7">
              <w:rPr>
                <w:rFonts w:ascii="Times New Roman" w:hAnsi="Times New Roman" w:cs="Times New Roman"/>
                <w:b/>
                <w:bCs/>
                <w:iCs/>
              </w:rPr>
              <w:t>Разъясните, пожалуйста, следующую ситуацию</w:t>
            </w:r>
            <w:r w:rsidRPr="008D6AA7">
              <w:rPr>
                <w:rFonts w:ascii="Times New Roman" w:hAnsi="Times New Roman" w:cs="Times New Roman"/>
                <w:bCs/>
                <w:iCs/>
              </w:rPr>
              <w:br/>
              <w:t>Маленький Ману пошёл в лавку купить леденцов и спрашивает хозяина лавки:</w:t>
            </w:r>
            <w:r w:rsidRPr="008D6AA7">
              <w:rPr>
                <w:rFonts w:ascii="Times New Roman" w:hAnsi="Times New Roman" w:cs="Times New Roman"/>
                <w:bCs/>
                <w:iCs/>
              </w:rPr>
              <w:br/>
              <w:t>- Простите, пожалуйста, господин, сколько стоят вон те большие леденцы?</w:t>
            </w:r>
            <w:r w:rsidRPr="008D6AA7">
              <w:rPr>
                <w:rFonts w:ascii="Times New Roman" w:hAnsi="Times New Roman" w:cs="Times New Roman"/>
                <w:bCs/>
                <w:iCs/>
              </w:rPr>
              <w:br/>
            </w:r>
            <w:r w:rsidR="00F14AA8">
              <w:rPr>
                <w:rFonts w:ascii="Times New Roman" w:hAnsi="Times New Roman" w:cs="Times New Roman"/>
                <w:bCs/>
                <w:iCs/>
              </w:rPr>
              <w:t xml:space="preserve">- </w:t>
            </w:r>
            <w:r w:rsidRPr="008D6AA7">
              <w:rPr>
                <w:rFonts w:ascii="Times New Roman" w:hAnsi="Times New Roman" w:cs="Times New Roman"/>
                <w:bCs/>
                <w:iCs/>
              </w:rPr>
              <w:t>Шесть штук – пять риалов, - отвечает лавочник.</w:t>
            </w:r>
            <w:r w:rsidRPr="008D6AA7">
              <w:rPr>
                <w:rFonts w:ascii="Times New Roman" w:hAnsi="Times New Roman" w:cs="Times New Roman"/>
                <w:bCs/>
                <w:iCs/>
              </w:rPr>
              <w:br/>
              <w:t>- Дайте мне, пожалуйста, один леденец.</w:t>
            </w:r>
            <w:r w:rsidRPr="008D6AA7">
              <w:rPr>
                <w:rFonts w:ascii="Times New Roman" w:hAnsi="Times New Roman" w:cs="Times New Roman"/>
                <w:bCs/>
                <w:iCs/>
              </w:rPr>
              <w:br/>
              <w:t xml:space="preserve"> Лавочник дал Ману один леденец. Тот взял леденец и хотел уйти. </w:t>
            </w:r>
            <w:r w:rsidRPr="008D6AA7">
              <w:rPr>
                <w:rFonts w:ascii="Times New Roman" w:hAnsi="Times New Roman" w:cs="Times New Roman"/>
                <w:bCs/>
                <w:iCs/>
              </w:rPr>
              <w:lastRenderedPageBreak/>
              <w:t>Тогда хозяин лавки говорит:</w:t>
            </w:r>
            <w:r w:rsidRPr="008D6AA7">
              <w:rPr>
                <w:rFonts w:ascii="Times New Roman" w:hAnsi="Times New Roman" w:cs="Times New Roman"/>
                <w:bCs/>
                <w:iCs/>
              </w:rPr>
              <w:br/>
              <w:t>- Мальчик, ты забыл заплатить!</w:t>
            </w:r>
            <w:r w:rsidRPr="008D6AA7">
              <w:rPr>
                <w:rFonts w:ascii="Times New Roman" w:hAnsi="Times New Roman" w:cs="Times New Roman"/>
                <w:bCs/>
                <w:iCs/>
              </w:rPr>
              <w:br/>
              <w:t xml:space="preserve">- Да что вы? Вы же сказали, что шесть штук стоят пять риалов… </w:t>
            </w:r>
          </w:p>
          <w:p w:rsidR="00361729" w:rsidRPr="008D6AA7" w:rsidRDefault="00361729" w:rsidP="00361729">
            <w:pPr>
              <w:rPr>
                <w:rFonts w:ascii="Times New Roman" w:hAnsi="Times New Roman" w:cs="Times New Roman"/>
                <w:bCs/>
                <w:iCs/>
              </w:rPr>
            </w:pPr>
            <w:r w:rsidRPr="008D6AA7">
              <w:rPr>
                <w:rFonts w:ascii="Times New Roman" w:hAnsi="Times New Roman" w:cs="Times New Roman"/>
                <w:bCs/>
                <w:iCs/>
              </w:rPr>
              <w:t>Тогда</w:t>
            </w:r>
            <w:r w:rsidR="00F14AA8">
              <w:rPr>
                <w:rFonts w:ascii="Times New Roman" w:hAnsi="Times New Roman" w:cs="Times New Roman"/>
                <w:bCs/>
                <w:iCs/>
              </w:rPr>
              <w:t xml:space="preserve">, </w:t>
            </w:r>
            <w:r w:rsidRPr="008D6AA7">
              <w:rPr>
                <w:rFonts w:ascii="Times New Roman" w:hAnsi="Times New Roman" w:cs="Times New Roman"/>
                <w:bCs/>
                <w:iCs/>
              </w:rPr>
              <w:t xml:space="preserve"> посчитаем</w:t>
            </w:r>
            <w:r w:rsidR="00F14AA8">
              <w:rPr>
                <w:rFonts w:ascii="Times New Roman" w:hAnsi="Times New Roman" w:cs="Times New Roman"/>
                <w:bCs/>
                <w:iCs/>
              </w:rPr>
              <w:t>. П</w:t>
            </w:r>
            <w:r w:rsidRPr="008D6AA7">
              <w:rPr>
                <w:rFonts w:ascii="Times New Roman" w:hAnsi="Times New Roman" w:cs="Times New Roman"/>
                <w:bCs/>
                <w:iCs/>
              </w:rPr>
              <w:t>ять штук стоят четыре риала, четыре- три р</w:t>
            </w:r>
            <w:r w:rsidR="00F14AA8">
              <w:rPr>
                <w:rFonts w:ascii="Times New Roman" w:hAnsi="Times New Roman" w:cs="Times New Roman"/>
                <w:bCs/>
                <w:iCs/>
              </w:rPr>
              <w:t>и</w:t>
            </w:r>
            <w:r w:rsidRPr="008D6AA7">
              <w:rPr>
                <w:rFonts w:ascii="Times New Roman" w:hAnsi="Times New Roman" w:cs="Times New Roman"/>
                <w:bCs/>
                <w:iCs/>
              </w:rPr>
              <w:t>ала, три- два риала, два-один р</w:t>
            </w:r>
            <w:r w:rsidR="00F14AA8">
              <w:rPr>
                <w:rFonts w:ascii="Times New Roman" w:hAnsi="Times New Roman" w:cs="Times New Roman"/>
                <w:bCs/>
                <w:iCs/>
              </w:rPr>
              <w:t>и</w:t>
            </w:r>
            <w:r w:rsidRPr="008D6AA7">
              <w:rPr>
                <w:rFonts w:ascii="Times New Roman" w:hAnsi="Times New Roman" w:cs="Times New Roman"/>
                <w:bCs/>
                <w:iCs/>
              </w:rPr>
              <w:t>ал, а один леденец – ничего. Если вы не умеете считать, так это не моя вина.</w:t>
            </w:r>
          </w:p>
          <w:p w:rsidR="00361729" w:rsidRPr="008D6AA7" w:rsidRDefault="00361729" w:rsidP="00361729">
            <w:pPr>
              <w:rPr>
                <w:rFonts w:ascii="Times New Roman" w:hAnsi="Times New Roman" w:cs="Times New Roman"/>
                <w:bCs/>
                <w:iCs/>
              </w:rPr>
            </w:pPr>
            <w:r w:rsidRPr="008D6AA7">
              <w:rPr>
                <w:rFonts w:ascii="Times New Roman" w:hAnsi="Times New Roman" w:cs="Times New Roman"/>
                <w:bCs/>
                <w:iCs/>
              </w:rPr>
              <w:t>Сколько на самом деле стоит леденец?</w:t>
            </w:r>
          </w:p>
          <w:p w:rsidR="00361729" w:rsidRPr="008D6AA7" w:rsidRDefault="00361729" w:rsidP="00361729">
            <w:pPr>
              <w:rPr>
                <w:rFonts w:ascii="Times New Roman" w:hAnsi="Times New Roman" w:cs="Times New Roman"/>
                <w:bCs/>
                <w:iCs/>
              </w:rPr>
            </w:pPr>
            <w:r w:rsidRPr="008D6AA7">
              <w:rPr>
                <w:rFonts w:ascii="Times New Roman" w:hAnsi="Times New Roman" w:cs="Times New Roman"/>
                <w:b/>
                <w:bCs/>
                <w:iCs/>
              </w:rPr>
              <w:t>Задача</w:t>
            </w:r>
            <w:r w:rsidRPr="008D6AA7">
              <w:rPr>
                <w:rFonts w:ascii="Times New Roman" w:hAnsi="Times New Roman" w:cs="Times New Roman"/>
                <w:bCs/>
                <w:iCs/>
              </w:rPr>
              <w:br/>
              <w:t xml:space="preserve">Банк начисляет на вклад ежемесячно 9% от вложенной суммы. Сколько рублей  будет начислено через месяц на вклад в 60 000 рублей? </w:t>
            </w:r>
          </w:p>
          <w:p w:rsidR="00361729" w:rsidRPr="008D6AA7" w:rsidRDefault="00361729" w:rsidP="00361729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361729" w:rsidRPr="008D6AA7" w:rsidRDefault="008D6AA7" w:rsidP="00361729">
            <w:pPr>
              <w:rPr>
                <w:rFonts w:ascii="Times New Roman" w:hAnsi="Times New Roman" w:cs="Times New Roman"/>
                <w:bCs/>
                <w:iCs/>
                <w:u w:val="single"/>
              </w:rPr>
            </w:pPr>
            <w:r w:rsidRPr="000D3B9E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7.</w:t>
            </w:r>
            <w:r w:rsidR="00361729" w:rsidRPr="000D3B9E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Следующий вопрос от корреспондента журнала «Наука и жизнь»</w:t>
            </w:r>
            <w:r w:rsidR="006B4DA5" w:rsidRPr="000D3B9E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.</w:t>
            </w:r>
          </w:p>
          <w:p w:rsidR="00361729" w:rsidRPr="008D6AA7" w:rsidRDefault="00361729" w:rsidP="00361729">
            <w:pPr>
              <w:rPr>
                <w:rFonts w:ascii="Times New Roman" w:hAnsi="Times New Roman" w:cs="Times New Roman"/>
                <w:bCs/>
                <w:iCs/>
              </w:rPr>
            </w:pPr>
            <w:r w:rsidRPr="008D6AA7">
              <w:rPr>
                <w:rFonts w:ascii="Times New Roman" w:hAnsi="Times New Roman" w:cs="Times New Roman"/>
                <w:bCs/>
                <w:iCs/>
                <w:u w:val="single"/>
              </w:rPr>
              <w:t>Редакцию журнала интересуют два вопроса.</w:t>
            </w:r>
            <w:r w:rsidRPr="008D6AA7">
              <w:rPr>
                <w:rFonts w:ascii="Times New Roman" w:hAnsi="Times New Roman" w:cs="Times New Roman"/>
                <w:bCs/>
                <w:iCs/>
                <w:u w:val="single"/>
              </w:rPr>
              <w:br/>
              <w:t xml:space="preserve">1.Как решить задачи? </w:t>
            </w:r>
            <w:r w:rsidRPr="008D6AA7">
              <w:rPr>
                <w:rFonts w:ascii="Times New Roman" w:hAnsi="Times New Roman" w:cs="Times New Roman"/>
                <w:bCs/>
                <w:iCs/>
                <w:u w:val="single"/>
              </w:rPr>
              <w:br/>
              <w:t xml:space="preserve">2.Если архитектор при постройке здания ошибётся на три десятых, может ничего страшного и не произойдёт? </w:t>
            </w:r>
            <w:r w:rsidRPr="008D6AA7">
              <w:rPr>
                <w:rFonts w:ascii="Times New Roman" w:hAnsi="Times New Roman" w:cs="Times New Roman"/>
                <w:bCs/>
                <w:iCs/>
                <w:u w:val="single"/>
              </w:rPr>
              <w:br/>
            </w:r>
            <w:r w:rsidRPr="008D6AA7">
              <w:rPr>
                <w:rFonts w:ascii="Times New Roman" w:hAnsi="Times New Roman" w:cs="Times New Roman"/>
                <w:bCs/>
                <w:iCs/>
              </w:rPr>
              <w:br/>
              <w:t>Задачи.</w:t>
            </w:r>
            <w:r w:rsidRPr="008D6AA7">
              <w:rPr>
                <w:rFonts w:ascii="Times New Roman" w:hAnsi="Times New Roman" w:cs="Times New Roman"/>
                <w:bCs/>
                <w:iCs/>
              </w:rPr>
              <w:br/>
              <w:t xml:space="preserve">1. С востока на запад шёл электропоезд со скоростью </w:t>
            </w:r>
            <w:smartTag w:uri="urn:schemas-microsoft-com:office:smarttags" w:element="metricconverter">
              <w:smartTagPr>
                <w:attr w:name="ProductID" w:val="80,2 км/ч"/>
              </w:smartTagPr>
              <w:r w:rsidRPr="008D6AA7">
                <w:rPr>
                  <w:rFonts w:ascii="Times New Roman" w:hAnsi="Times New Roman" w:cs="Times New Roman"/>
                  <w:bCs/>
                  <w:iCs/>
                </w:rPr>
                <w:t>80,2 км/ч</w:t>
              </w:r>
            </w:smartTag>
            <w:r w:rsidRPr="008D6AA7">
              <w:rPr>
                <w:rFonts w:ascii="Times New Roman" w:hAnsi="Times New Roman" w:cs="Times New Roman"/>
                <w:bCs/>
                <w:iCs/>
              </w:rPr>
              <w:t xml:space="preserve">. В том же направлении дует ветер со </w:t>
            </w:r>
            <w:proofErr w:type="gramStart"/>
            <w:r w:rsidRPr="008D6AA7">
              <w:rPr>
                <w:rFonts w:ascii="Times New Roman" w:hAnsi="Times New Roman" w:cs="Times New Roman"/>
                <w:bCs/>
                <w:iCs/>
              </w:rPr>
              <w:t>скоростью</w:t>
            </w:r>
            <w:proofErr w:type="gramEnd"/>
            <w:r w:rsidRPr="008D6AA7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35738B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smartTag w:uri="urn:schemas-microsoft-com:office:smarttags" w:element="metricconverter">
              <w:smartTagPr>
                <w:attr w:name="ProductID" w:val="50,5 км/ч"/>
              </w:smartTagPr>
              <w:r w:rsidRPr="008D6AA7">
                <w:rPr>
                  <w:rFonts w:ascii="Times New Roman" w:hAnsi="Times New Roman" w:cs="Times New Roman"/>
                  <w:bCs/>
                  <w:iCs/>
                </w:rPr>
                <w:t>50,5 км/ч</w:t>
              </w:r>
            </w:smartTag>
            <w:r w:rsidR="00041992">
              <w:rPr>
                <w:rFonts w:ascii="Times New Roman" w:hAnsi="Times New Roman" w:cs="Times New Roman"/>
                <w:bCs/>
                <w:iCs/>
              </w:rPr>
              <w:t xml:space="preserve">.  </w:t>
            </w:r>
            <w:r w:rsidRPr="008D6AA7">
              <w:rPr>
                <w:rFonts w:ascii="Times New Roman" w:hAnsi="Times New Roman" w:cs="Times New Roman"/>
                <w:bCs/>
                <w:iCs/>
              </w:rPr>
              <w:t xml:space="preserve"> В </w:t>
            </w:r>
            <w:proofErr w:type="gramStart"/>
            <w:r w:rsidRPr="008D6AA7">
              <w:rPr>
                <w:rFonts w:ascii="Times New Roman" w:hAnsi="Times New Roman" w:cs="Times New Roman"/>
                <w:bCs/>
                <w:iCs/>
              </w:rPr>
              <w:t>какую</w:t>
            </w:r>
            <w:proofErr w:type="gramEnd"/>
            <w:r w:rsidRPr="008D6AA7">
              <w:rPr>
                <w:rFonts w:ascii="Times New Roman" w:hAnsi="Times New Roman" w:cs="Times New Roman"/>
                <w:bCs/>
                <w:iCs/>
              </w:rPr>
              <w:t xml:space="preserve"> сторону откланяется дым поезда?</w:t>
            </w:r>
            <w:r w:rsidRPr="008D6AA7">
              <w:rPr>
                <w:rFonts w:ascii="Times New Roman" w:hAnsi="Times New Roman" w:cs="Times New Roman"/>
                <w:bCs/>
                <w:iCs/>
              </w:rPr>
              <w:br/>
              <w:t xml:space="preserve">2. Из Москвы в Петербург вышел поезд со скоростью </w:t>
            </w:r>
            <w:smartTag w:uri="urn:schemas-microsoft-com:office:smarttags" w:element="metricconverter">
              <w:smartTagPr>
                <w:attr w:name="ProductID" w:val="50,5 км/ч"/>
              </w:smartTagPr>
              <w:r w:rsidRPr="008D6AA7">
                <w:rPr>
                  <w:rFonts w:ascii="Times New Roman" w:hAnsi="Times New Roman" w:cs="Times New Roman"/>
                  <w:bCs/>
                  <w:iCs/>
                </w:rPr>
                <w:t>50,5 км/ч</w:t>
              </w:r>
            </w:smartTag>
            <w:r w:rsidRPr="008D6AA7">
              <w:rPr>
                <w:rFonts w:ascii="Times New Roman" w:hAnsi="Times New Roman" w:cs="Times New Roman"/>
                <w:bCs/>
                <w:iCs/>
              </w:rPr>
              <w:t>, а из Петербурга в Москву вышел поезд со скоростью 60,6км/ч. Какой поезд будет дальше, в момент встречи от Москвы?</w:t>
            </w:r>
          </w:p>
          <w:p w:rsidR="00041992" w:rsidRDefault="00041992" w:rsidP="00361729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041992" w:rsidRDefault="00041992" w:rsidP="00361729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041992" w:rsidRDefault="00041992" w:rsidP="00361729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041992" w:rsidRDefault="00041992" w:rsidP="00361729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041992" w:rsidRDefault="00041992" w:rsidP="00361729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041992" w:rsidRDefault="00041992" w:rsidP="00361729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041992" w:rsidRDefault="00041992" w:rsidP="00361729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041992" w:rsidRDefault="00041992" w:rsidP="00361729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041992" w:rsidRDefault="00041992" w:rsidP="00361729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041992" w:rsidRDefault="00041992" w:rsidP="00361729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041992" w:rsidRDefault="00041992" w:rsidP="00361729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361729" w:rsidRPr="008D6AA7" w:rsidRDefault="008D6AA7" w:rsidP="00361729">
            <w:pPr>
              <w:rPr>
                <w:rFonts w:ascii="Times New Roman" w:hAnsi="Times New Roman" w:cs="Times New Roman"/>
                <w:bCs/>
                <w:iCs/>
              </w:rPr>
            </w:pPr>
            <w:r w:rsidRPr="008D6AA7">
              <w:rPr>
                <w:rFonts w:ascii="Times New Roman" w:hAnsi="Times New Roman" w:cs="Times New Roman"/>
                <w:bCs/>
                <w:iCs/>
              </w:rPr>
              <w:t xml:space="preserve">Больше вопросов к нам не поступило. </w:t>
            </w:r>
          </w:p>
          <w:p w:rsidR="00361729" w:rsidRPr="008D6AA7" w:rsidRDefault="00361729" w:rsidP="00361729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045B06" w:rsidRPr="008D6AA7" w:rsidRDefault="00045B06" w:rsidP="00D55E52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7C6E01" w:rsidRPr="008D6AA7" w:rsidRDefault="007C6E01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C6E01" w:rsidRPr="008D6AA7" w:rsidRDefault="007C6E01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E01" w:rsidRPr="008D6AA7" w:rsidRDefault="007C6E0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kern w:val="2"/>
                <w:sz w:val="24"/>
                <w:szCs w:val="24"/>
                <w:lang w:eastAsia="ar-SA"/>
              </w:rPr>
            </w:pPr>
          </w:p>
          <w:p w:rsidR="00045B06" w:rsidRPr="008D6AA7" w:rsidRDefault="00045B06" w:rsidP="007A687B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045B06" w:rsidRPr="008D6AA7" w:rsidRDefault="00045B06" w:rsidP="007A687B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7A687B" w:rsidRPr="008D6AA7" w:rsidRDefault="00C300A2" w:rsidP="007A687B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D6AA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1.</w:t>
            </w:r>
            <w:r w:rsidR="008D6AA7" w:rsidRPr="008D6AA7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Учащиеся</w:t>
            </w:r>
            <w:r w:rsidR="008D6AA7" w:rsidRPr="008D6AA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7A687B" w:rsidRPr="008D6AA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решают задачу. Работают парами.</w:t>
            </w:r>
            <w:r w:rsidR="007C6E01" w:rsidRPr="008D6AA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7A687B" w:rsidRPr="008D6AA7" w:rsidRDefault="007A687B" w:rsidP="007A687B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7A687B" w:rsidRPr="008D6AA7" w:rsidRDefault="007A687B" w:rsidP="007A687B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280C96" w:rsidRDefault="00280C96" w:rsidP="00342A4D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280C96" w:rsidRDefault="00280C96" w:rsidP="00342A4D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280C96" w:rsidRDefault="00280C96" w:rsidP="00342A4D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280C96" w:rsidRDefault="00280C96" w:rsidP="00342A4D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7C6E01" w:rsidRPr="008D6AA7" w:rsidRDefault="007A687B" w:rsidP="00342A4D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D6AA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2.</w:t>
            </w:r>
            <w:r w:rsidR="008D6AA7" w:rsidRPr="008D6AA7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Учащиеся</w:t>
            </w:r>
            <w:r w:rsidR="008D6AA7" w:rsidRPr="008D6AA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8D6AA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выполняют дифференцированную самостоятельную работу. </w:t>
            </w:r>
            <w:r w:rsidR="00342A4D" w:rsidRPr="008D6AA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Сами ставят себе оценку</w:t>
            </w:r>
            <w:r w:rsidR="007C6E01" w:rsidRPr="008D6AA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</w:t>
            </w:r>
          </w:p>
          <w:p w:rsidR="00280C96" w:rsidRPr="00C50206" w:rsidRDefault="00280C96" w:rsidP="00280C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20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280C96" w:rsidRPr="00C50206" w:rsidRDefault="00280C96" w:rsidP="00280C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C50206">
              <w:rPr>
                <w:rFonts w:ascii="Times New Roman" w:hAnsi="Times New Roman" w:cs="Times New Roman"/>
                <w:sz w:val="24"/>
                <w:szCs w:val="24"/>
              </w:rPr>
              <w:t>На «3»</w:t>
            </w:r>
          </w:p>
          <w:p w:rsidR="00280C96" w:rsidRPr="00C50206" w:rsidRDefault="002162C4" w:rsidP="00280C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80C96" w:rsidRPr="00C50206">
              <w:rPr>
                <w:rFonts w:ascii="Times New Roman" w:hAnsi="Times New Roman" w:cs="Times New Roman"/>
                <w:sz w:val="24"/>
                <w:szCs w:val="24"/>
              </w:rPr>
              <w:t xml:space="preserve">-1     </w:t>
            </w:r>
            <w:r w:rsidR="00280C96" w:rsidRPr="00C50206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540" w:dyaOrig="620">
                <v:shape id="_x0000_i1034" type="#_x0000_t75" style="width:77.25pt;height:30.75pt" o:ole="">
                  <v:imagedata r:id="rId24" o:title=""/>
                </v:shape>
                <o:OLEObject Type="Embed" ProgID="Equation.3" ShapeID="_x0000_i1034" DrawAspect="Content" ObjectID="_1511287764" r:id="rId25"/>
              </w:object>
            </w:r>
            <w:r w:rsidR="00280C96" w:rsidRPr="00C50206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280C96" w:rsidRPr="00C50206" w:rsidRDefault="002162C4" w:rsidP="00280C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80C96" w:rsidRPr="00C50206">
              <w:rPr>
                <w:rFonts w:ascii="Times New Roman" w:hAnsi="Times New Roman" w:cs="Times New Roman"/>
                <w:sz w:val="24"/>
                <w:szCs w:val="24"/>
              </w:rPr>
              <w:t xml:space="preserve">-2      </w:t>
            </w:r>
            <w:r w:rsidR="00280C96" w:rsidRPr="00C50206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340" w:dyaOrig="980">
                <v:shape id="_x0000_i1035" type="#_x0000_t75" style="width:66.75pt;height:48.75pt" o:ole="">
                  <v:imagedata r:id="rId26" o:title=""/>
                </v:shape>
                <o:OLEObject Type="Embed" ProgID="Equation.3" ShapeID="_x0000_i1035" DrawAspect="Content" ObjectID="_1511287765" r:id="rId27"/>
              </w:object>
            </w:r>
            <w:r w:rsidR="00280C96" w:rsidRPr="00C5020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80C96" w:rsidRPr="00C50206" w:rsidRDefault="00280C96" w:rsidP="00280C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206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C50206">
              <w:rPr>
                <w:rFonts w:ascii="Times New Roman" w:hAnsi="Times New Roman" w:cs="Times New Roman"/>
                <w:sz w:val="24"/>
                <w:szCs w:val="24"/>
              </w:rPr>
              <w:t>На «4»</w:t>
            </w:r>
          </w:p>
          <w:p w:rsidR="00280C96" w:rsidRPr="00C50206" w:rsidRDefault="00280C96" w:rsidP="00280C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206">
              <w:rPr>
                <w:rFonts w:ascii="Times New Roman" w:hAnsi="Times New Roman" w:cs="Times New Roman"/>
                <w:sz w:val="24"/>
                <w:szCs w:val="24"/>
              </w:rPr>
              <w:t xml:space="preserve">В-1     </w:t>
            </w:r>
            <w:r w:rsidRPr="00C50206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280" w:dyaOrig="620">
                <v:shape id="_x0000_i1036" type="#_x0000_t75" style="width:114pt;height:30.75pt" o:ole="">
                  <v:imagedata r:id="rId28" o:title=""/>
                </v:shape>
                <o:OLEObject Type="Embed" ProgID="Equation.3" ShapeID="_x0000_i1036" DrawAspect="Content" ObjectID="_1511287766" r:id="rId29"/>
              </w:object>
            </w:r>
            <w:r w:rsidRPr="00C50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0C96" w:rsidRPr="00C50206" w:rsidRDefault="00280C96" w:rsidP="00280C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C96" w:rsidRPr="00C50206" w:rsidRDefault="00280C96" w:rsidP="00280C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206">
              <w:rPr>
                <w:rFonts w:ascii="Times New Roman" w:hAnsi="Times New Roman" w:cs="Times New Roman"/>
                <w:sz w:val="24"/>
                <w:szCs w:val="24"/>
              </w:rPr>
              <w:t xml:space="preserve">В-2      </w:t>
            </w:r>
            <w:r w:rsidRPr="00C50206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400" w:dyaOrig="620">
                <v:shape id="_x0000_i1037" type="#_x0000_t75" style="width:120pt;height:30.75pt" o:ole="">
                  <v:imagedata r:id="rId30" o:title=""/>
                </v:shape>
                <o:OLEObject Type="Embed" ProgID="Equation.3" ShapeID="_x0000_i1037" DrawAspect="Content" ObjectID="_1511287767" r:id="rId31"/>
              </w:object>
            </w:r>
            <w:r w:rsidRPr="00C50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0C96" w:rsidRPr="00C50206" w:rsidRDefault="00280C96" w:rsidP="00280C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C50206">
              <w:rPr>
                <w:rFonts w:ascii="Times New Roman" w:hAnsi="Times New Roman" w:cs="Times New Roman"/>
                <w:sz w:val="24"/>
                <w:szCs w:val="24"/>
              </w:rPr>
              <w:t xml:space="preserve">На «5»  </w:t>
            </w:r>
          </w:p>
          <w:p w:rsidR="00280C96" w:rsidRPr="00C50206" w:rsidRDefault="002162C4" w:rsidP="00280C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80C96" w:rsidRPr="00C50206">
              <w:rPr>
                <w:rFonts w:ascii="Times New Roman" w:hAnsi="Times New Roman" w:cs="Times New Roman"/>
                <w:sz w:val="24"/>
                <w:szCs w:val="24"/>
              </w:rPr>
              <w:t xml:space="preserve">-1     </w:t>
            </w:r>
            <w:r w:rsidR="00280C96" w:rsidRPr="00C50206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280" w:dyaOrig="920">
                <v:shape id="_x0000_i1038" type="#_x0000_t75" style="width:63.75pt;height:45.75pt" o:ole="">
                  <v:imagedata r:id="rId32" o:title=""/>
                </v:shape>
                <o:OLEObject Type="Embed" ProgID="Equation.3" ShapeID="_x0000_i1038" DrawAspect="Content" ObjectID="_1511287768" r:id="rId33"/>
              </w:object>
            </w:r>
          </w:p>
          <w:p w:rsidR="00280C96" w:rsidRPr="00C50206" w:rsidRDefault="002162C4" w:rsidP="00280C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80C96" w:rsidRPr="00C50206">
              <w:rPr>
                <w:rFonts w:ascii="Times New Roman" w:hAnsi="Times New Roman" w:cs="Times New Roman"/>
                <w:sz w:val="24"/>
                <w:szCs w:val="24"/>
              </w:rPr>
              <w:t xml:space="preserve">-2      </w:t>
            </w:r>
            <w:r w:rsidR="00280C96" w:rsidRPr="00C50206">
              <w:rPr>
                <w:rFonts w:ascii="Times New Roman" w:hAnsi="Times New Roman" w:cs="Times New Roman"/>
                <w:position w:val="-56"/>
                <w:sz w:val="24"/>
                <w:szCs w:val="24"/>
              </w:rPr>
              <w:object w:dxaOrig="1280" w:dyaOrig="940">
                <v:shape id="_x0000_i1039" type="#_x0000_t75" style="width:63.75pt;height:47.25pt" o:ole="">
                  <v:imagedata r:id="rId34" o:title=""/>
                </v:shape>
                <o:OLEObject Type="Embed" ProgID="Equation.3" ShapeID="_x0000_i1039" DrawAspect="Content" ObjectID="_1511287769" r:id="rId35"/>
              </w:object>
            </w:r>
            <w:r w:rsidR="00280C96" w:rsidRPr="00C5020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</w:p>
          <w:p w:rsidR="00045B06" w:rsidRPr="008D6AA7" w:rsidRDefault="00045B06" w:rsidP="00342A4D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045B06" w:rsidRPr="008D6AA7" w:rsidRDefault="00045B06" w:rsidP="00342A4D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045B06" w:rsidRPr="008D6AA7" w:rsidRDefault="00045B06" w:rsidP="00342A4D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045B06" w:rsidRPr="008D6AA7" w:rsidRDefault="00045B06" w:rsidP="00342A4D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045B06" w:rsidRPr="008D6AA7" w:rsidRDefault="00045B06" w:rsidP="00342A4D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2162C4" w:rsidRDefault="002162C4" w:rsidP="00A93816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2162C4" w:rsidRDefault="00045B06" w:rsidP="00A93816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D6AA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4 </w:t>
            </w:r>
            <w:r w:rsidR="00A93816" w:rsidRPr="008D6AA7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Учащиеся</w:t>
            </w:r>
            <w:r w:rsidR="00A93816" w:rsidRPr="008D6AA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2162C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проверят закон сложения для дробных чисел.</w:t>
            </w:r>
          </w:p>
          <w:p w:rsidR="002162C4" w:rsidRDefault="002162C4" w:rsidP="00A93816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Выполняют задание на </w:t>
            </w:r>
            <w:r w:rsidR="00045B06" w:rsidRPr="008D6AA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восстан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="00045B06" w:rsidRPr="008D6AA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вл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ение</w:t>
            </w:r>
            <w:r w:rsidR="00045B06" w:rsidRPr="008D6AA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запис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ей</w:t>
            </w:r>
            <w:r w:rsidR="00045B06" w:rsidRPr="008D6AA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  <w:p w:rsidR="00045B06" w:rsidRDefault="00045B06" w:rsidP="00A93816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D6AA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Взаимопроверка</w:t>
            </w:r>
            <w:r w:rsidR="00A9381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, выставление оценок друг другу.</w:t>
            </w:r>
          </w:p>
          <w:p w:rsidR="00A93816" w:rsidRDefault="00A93816" w:rsidP="00A93816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A93816" w:rsidRDefault="00A93816" w:rsidP="00A93816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A93816" w:rsidRDefault="00A93816" w:rsidP="00A93816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A93816" w:rsidRDefault="00A93816" w:rsidP="00A93816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6D4E2D" w:rsidRDefault="006D4E2D" w:rsidP="00A93816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6D4E2D" w:rsidRDefault="006D4E2D" w:rsidP="00A93816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6D4E2D" w:rsidRDefault="006D4E2D" w:rsidP="00A93816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6D4E2D" w:rsidRDefault="006D4E2D" w:rsidP="00A93816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A93816" w:rsidRDefault="00A93816" w:rsidP="00A93816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5.</w:t>
            </w:r>
            <w:r w:rsidRPr="008D6AA7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Учащиеся</w:t>
            </w:r>
            <w:r w:rsidRPr="008D6AA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решают задач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 в тетрадях. Два ученика - на доске.</w:t>
            </w:r>
          </w:p>
          <w:p w:rsidR="00A93816" w:rsidRDefault="00A93816" w:rsidP="00A93816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A93816" w:rsidRDefault="00A93816" w:rsidP="00A93816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A93816" w:rsidRDefault="00A93816" w:rsidP="00A93816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F14AA8" w:rsidRDefault="00F14AA8" w:rsidP="00A93816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F14AA8" w:rsidRDefault="00F14AA8" w:rsidP="00A93816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F14AA8" w:rsidRDefault="00F14AA8" w:rsidP="00A93816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F14AA8" w:rsidRDefault="00F14AA8" w:rsidP="00A93816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F14AA8" w:rsidRDefault="00F14AA8" w:rsidP="00A93816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F14AA8" w:rsidRDefault="00F14AA8" w:rsidP="00A93816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F14AA8" w:rsidRDefault="00F14AA8" w:rsidP="00A93816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F14AA8" w:rsidRDefault="00F14AA8" w:rsidP="00A93816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F14AA8" w:rsidRDefault="00F14AA8" w:rsidP="00A93816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041992" w:rsidRDefault="00A93816" w:rsidP="00A93816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6.Коллективное обсуждение задач с последующей записью</w:t>
            </w:r>
          </w:p>
          <w:p w:rsidR="00A93816" w:rsidRDefault="00A93816" w:rsidP="00A93816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в тетрадях</w:t>
            </w:r>
            <w:r w:rsidR="0004199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и на доске.</w:t>
            </w:r>
          </w:p>
          <w:p w:rsidR="00A93816" w:rsidRDefault="00A93816" w:rsidP="00A93816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A93816" w:rsidRDefault="00A93816" w:rsidP="00A93816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A93816" w:rsidRDefault="00A93816" w:rsidP="00A93816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A93816" w:rsidRDefault="00A93816" w:rsidP="00A93816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A93816" w:rsidRDefault="00A93816" w:rsidP="00A93816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A93816" w:rsidRDefault="00A93816" w:rsidP="00A93816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A93816" w:rsidRDefault="00A93816" w:rsidP="00A93816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A93816" w:rsidRDefault="00A93816" w:rsidP="00A93816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A93816" w:rsidRDefault="00A93816" w:rsidP="00A93816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A93816" w:rsidRDefault="00A93816" w:rsidP="00A93816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A93816" w:rsidRDefault="00A93816" w:rsidP="00A93816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A93816" w:rsidRDefault="00A93816" w:rsidP="00A93816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A93816" w:rsidRDefault="00A93816" w:rsidP="00A93816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7.Обсуждение решения задач на смекалку.</w:t>
            </w:r>
          </w:p>
          <w:p w:rsidR="00A003D8" w:rsidRPr="00A003D8" w:rsidRDefault="00A003D8" w:rsidP="00A003D8">
            <w:pPr>
              <w:pStyle w:val="a6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  <w:sz w:val="22"/>
                <w:szCs w:val="22"/>
              </w:rPr>
            </w:pPr>
            <w:r w:rsidRPr="00A003D8">
              <w:rPr>
                <w:color w:val="333333"/>
                <w:sz w:val="22"/>
                <w:szCs w:val="22"/>
              </w:rPr>
              <w:t>Ученик читает стихотворение</w:t>
            </w:r>
            <w:proofErr w:type="gramStart"/>
            <w:r w:rsidRPr="00A003D8">
              <w:rPr>
                <w:color w:val="333333"/>
                <w:sz w:val="22"/>
                <w:szCs w:val="22"/>
              </w:rPr>
              <w:t xml:space="preserve"> </w:t>
            </w:r>
            <w:r w:rsidR="00041992">
              <w:rPr>
                <w:color w:val="333333"/>
                <w:sz w:val="22"/>
                <w:szCs w:val="22"/>
              </w:rPr>
              <w:t xml:space="preserve"> </w:t>
            </w:r>
            <w:r w:rsidRPr="00A003D8">
              <w:rPr>
                <w:color w:val="333333"/>
                <w:sz w:val="22"/>
                <w:szCs w:val="22"/>
              </w:rPr>
              <w:t>В</w:t>
            </w:r>
            <w:proofErr w:type="gramEnd"/>
            <w:r w:rsidRPr="00A003D8">
              <w:rPr>
                <w:color w:val="333333"/>
                <w:sz w:val="22"/>
                <w:szCs w:val="22"/>
              </w:rPr>
              <w:t>л. Лифшица “Три десятых”.</w:t>
            </w:r>
          </w:p>
          <w:p w:rsidR="00A003D8" w:rsidRPr="00A003D8" w:rsidRDefault="00A003D8" w:rsidP="00A003D8">
            <w:pPr>
              <w:pStyle w:val="a6"/>
              <w:shd w:val="clear" w:color="auto" w:fill="FFFFFF"/>
              <w:spacing w:before="0" w:beforeAutospacing="0" w:after="0" w:afterAutospacing="0" w:line="240" w:lineRule="atLeast"/>
              <w:rPr>
                <w:color w:val="333333"/>
                <w:sz w:val="22"/>
                <w:szCs w:val="22"/>
              </w:rPr>
            </w:pPr>
            <w:r w:rsidRPr="00A003D8">
              <w:rPr>
                <w:color w:val="333333"/>
                <w:sz w:val="22"/>
                <w:szCs w:val="22"/>
              </w:rPr>
              <w:t>Это кто из портфеля швыряет в досаде</w:t>
            </w:r>
            <w:r w:rsidRPr="00A003D8">
              <w:rPr>
                <w:color w:val="333333"/>
                <w:sz w:val="22"/>
                <w:szCs w:val="22"/>
              </w:rPr>
              <w:br/>
              <w:t>Ненавистный задачник, пенал и тетрадь</w:t>
            </w:r>
            <w:proofErr w:type="gramStart"/>
            <w:r w:rsidRPr="00A003D8">
              <w:rPr>
                <w:color w:val="333333"/>
                <w:sz w:val="22"/>
                <w:szCs w:val="22"/>
              </w:rPr>
              <w:br/>
              <w:t>И</w:t>
            </w:r>
            <w:proofErr w:type="gramEnd"/>
            <w:r w:rsidRPr="00A003D8">
              <w:rPr>
                <w:color w:val="333333"/>
                <w:sz w:val="22"/>
                <w:szCs w:val="22"/>
              </w:rPr>
              <w:t xml:space="preserve"> суёт свой дневник, не краснея при этом,</w:t>
            </w:r>
            <w:r w:rsidRPr="00A003D8">
              <w:rPr>
                <w:color w:val="333333"/>
                <w:sz w:val="22"/>
                <w:szCs w:val="22"/>
              </w:rPr>
              <w:br/>
              <w:t>Под дубовый буфет, чтоб лежал под буфетом?..</w:t>
            </w:r>
          </w:p>
          <w:p w:rsidR="00A003D8" w:rsidRPr="00A003D8" w:rsidRDefault="00A003D8" w:rsidP="00A003D8">
            <w:pPr>
              <w:pStyle w:val="a6"/>
              <w:shd w:val="clear" w:color="auto" w:fill="FFFFFF"/>
              <w:spacing w:before="0" w:beforeAutospacing="0" w:after="0" w:afterAutospacing="0" w:line="240" w:lineRule="atLeast"/>
              <w:rPr>
                <w:color w:val="333333"/>
                <w:sz w:val="22"/>
                <w:szCs w:val="22"/>
              </w:rPr>
            </w:pPr>
            <w:r w:rsidRPr="00A003D8">
              <w:rPr>
                <w:color w:val="333333"/>
                <w:sz w:val="22"/>
                <w:szCs w:val="22"/>
              </w:rPr>
              <w:t>Познакомьтесь, пожалуйста, Костя Жигалин,</w:t>
            </w:r>
            <w:r w:rsidRPr="00A003D8">
              <w:rPr>
                <w:color w:val="333333"/>
                <w:sz w:val="22"/>
                <w:szCs w:val="22"/>
              </w:rPr>
              <w:br/>
              <w:t>Жертва вечных придирок, - он снова провален.</w:t>
            </w:r>
            <w:r w:rsidRPr="00A003D8">
              <w:rPr>
                <w:color w:val="333333"/>
                <w:sz w:val="22"/>
                <w:szCs w:val="22"/>
              </w:rPr>
              <w:br/>
              <w:t>И шипит, на растрёпанный глядя задачник:</w:t>
            </w:r>
            <w:r w:rsidRPr="00A003D8">
              <w:rPr>
                <w:color w:val="333333"/>
                <w:sz w:val="22"/>
                <w:szCs w:val="22"/>
              </w:rPr>
              <w:br/>
              <w:t>- Просто мне не везёт!.. Просто я неудачник!..</w:t>
            </w:r>
          </w:p>
          <w:p w:rsidR="00A003D8" w:rsidRPr="00A003D8" w:rsidRDefault="00A003D8" w:rsidP="00A003D8">
            <w:pPr>
              <w:pStyle w:val="a6"/>
              <w:shd w:val="clear" w:color="auto" w:fill="FFFFFF"/>
              <w:spacing w:before="0" w:beforeAutospacing="0" w:after="0" w:afterAutospacing="0" w:line="240" w:lineRule="atLeast"/>
              <w:rPr>
                <w:color w:val="333333"/>
                <w:sz w:val="22"/>
                <w:szCs w:val="22"/>
              </w:rPr>
            </w:pPr>
            <w:r w:rsidRPr="00A003D8">
              <w:rPr>
                <w:color w:val="333333"/>
                <w:sz w:val="22"/>
                <w:szCs w:val="22"/>
              </w:rPr>
              <w:t>В чём причина обиды его и досады?</w:t>
            </w:r>
            <w:r w:rsidRPr="00A003D8">
              <w:rPr>
                <w:color w:val="333333"/>
                <w:sz w:val="22"/>
                <w:szCs w:val="22"/>
              </w:rPr>
              <w:br/>
              <w:t>Что ответ не сошёлся лишь на три десятых?</w:t>
            </w:r>
            <w:r w:rsidRPr="00A003D8">
              <w:rPr>
                <w:color w:val="333333"/>
                <w:sz w:val="22"/>
                <w:szCs w:val="22"/>
              </w:rPr>
              <w:br/>
              <w:t>Это сущий пустяк, и к нему, безусловно,</w:t>
            </w:r>
            <w:r w:rsidRPr="00A003D8">
              <w:rPr>
                <w:color w:val="333333"/>
                <w:sz w:val="22"/>
                <w:szCs w:val="22"/>
              </w:rPr>
              <w:br/>
              <w:t>Придирается строгая Марья Петровна.</w:t>
            </w:r>
          </w:p>
          <w:p w:rsidR="00A003D8" w:rsidRPr="00A003D8" w:rsidRDefault="00A003D8" w:rsidP="00A003D8">
            <w:pPr>
              <w:pStyle w:val="a6"/>
              <w:shd w:val="clear" w:color="auto" w:fill="FFFFFF"/>
              <w:spacing w:before="0" w:beforeAutospacing="0" w:after="0" w:afterAutospacing="0" w:line="240" w:lineRule="atLeast"/>
              <w:rPr>
                <w:color w:val="333333"/>
                <w:sz w:val="22"/>
                <w:szCs w:val="22"/>
              </w:rPr>
            </w:pPr>
            <w:r w:rsidRPr="00A003D8">
              <w:rPr>
                <w:color w:val="333333"/>
                <w:sz w:val="22"/>
                <w:szCs w:val="22"/>
              </w:rPr>
              <w:t>Три десятых</w:t>
            </w:r>
            <w:proofErr w:type="gramStart"/>
            <w:r w:rsidRPr="00A003D8">
              <w:rPr>
                <w:color w:val="333333"/>
                <w:sz w:val="22"/>
                <w:szCs w:val="22"/>
              </w:rPr>
              <w:t>… С</w:t>
            </w:r>
            <w:proofErr w:type="gramEnd"/>
            <w:r w:rsidRPr="00A003D8">
              <w:rPr>
                <w:color w:val="333333"/>
                <w:sz w:val="22"/>
                <w:szCs w:val="22"/>
              </w:rPr>
              <w:t>кажи про такую ошибку,</w:t>
            </w:r>
            <w:r w:rsidRPr="00A003D8">
              <w:rPr>
                <w:color w:val="333333"/>
                <w:sz w:val="22"/>
                <w:szCs w:val="22"/>
              </w:rPr>
              <w:br/>
              <w:t>И, пожалуй, на лицах увидишь улыбку.</w:t>
            </w:r>
            <w:r w:rsidRPr="00A003D8">
              <w:rPr>
                <w:color w:val="333333"/>
                <w:sz w:val="22"/>
                <w:szCs w:val="22"/>
              </w:rPr>
              <w:br/>
              <w:t>Три десятых</w:t>
            </w:r>
            <w:proofErr w:type="gramStart"/>
            <w:r w:rsidRPr="00A003D8">
              <w:rPr>
                <w:color w:val="333333"/>
                <w:sz w:val="22"/>
                <w:szCs w:val="22"/>
              </w:rPr>
              <w:t>… И</w:t>
            </w:r>
            <w:proofErr w:type="gramEnd"/>
            <w:r w:rsidRPr="00A003D8">
              <w:rPr>
                <w:color w:val="333333"/>
                <w:sz w:val="22"/>
                <w:szCs w:val="22"/>
              </w:rPr>
              <w:t xml:space="preserve"> всё же об этой ошибке</w:t>
            </w:r>
            <w:r w:rsidRPr="00A003D8">
              <w:rPr>
                <w:color w:val="333333"/>
                <w:sz w:val="22"/>
                <w:szCs w:val="22"/>
              </w:rPr>
              <w:br/>
              <w:t>Я прошу вас послушать меня без улыбки.</w:t>
            </w:r>
          </w:p>
          <w:p w:rsidR="00A003D8" w:rsidRPr="00A003D8" w:rsidRDefault="00A003D8" w:rsidP="00A003D8">
            <w:pPr>
              <w:pStyle w:val="a6"/>
              <w:shd w:val="clear" w:color="auto" w:fill="FFFFFF"/>
              <w:spacing w:before="0" w:beforeAutospacing="0" w:after="0" w:afterAutospacing="0" w:line="240" w:lineRule="atLeast"/>
              <w:rPr>
                <w:color w:val="333333"/>
                <w:sz w:val="22"/>
                <w:szCs w:val="22"/>
              </w:rPr>
            </w:pPr>
            <w:r w:rsidRPr="00A003D8">
              <w:rPr>
                <w:color w:val="333333"/>
                <w:sz w:val="22"/>
                <w:szCs w:val="22"/>
              </w:rPr>
              <w:t>Если б, строя ваш дом, тот, в котором живёте,</w:t>
            </w:r>
            <w:r w:rsidRPr="00A003D8">
              <w:rPr>
                <w:color w:val="333333"/>
                <w:sz w:val="22"/>
                <w:szCs w:val="22"/>
              </w:rPr>
              <w:br/>
              <w:t>Архитектор немного ошибся в расчёте –</w:t>
            </w:r>
            <w:r w:rsidRPr="00A003D8">
              <w:rPr>
                <w:rStyle w:val="apple-converted-space"/>
                <w:color w:val="333333"/>
                <w:sz w:val="22"/>
                <w:szCs w:val="22"/>
              </w:rPr>
              <w:t> </w:t>
            </w:r>
            <w:r w:rsidRPr="00A003D8">
              <w:rPr>
                <w:color w:val="333333"/>
                <w:sz w:val="22"/>
                <w:szCs w:val="22"/>
              </w:rPr>
              <w:br/>
            </w:r>
            <w:r w:rsidRPr="00A003D8">
              <w:rPr>
                <w:color w:val="333333"/>
                <w:sz w:val="22"/>
                <w:szCs w:val="22"/>
              </w:rPr>
              <w:lastRenderedPageBreak/>
              <w:t>Что б случилось, ты, знаешь ли, Костя Жигалин?</w:t>
            </w:r>
            <w:r w:rsidRPr="00A003D8">
              <w:rPr>
                <w:color w:val="333333"/>
                <w:sz w:val="22"/>
                <w:szCs w:val="22"/>
              </w:rPr>
              <w:br/>
              <w:t>Этот дом превратился бы в кучу развалин!</w:t>
            </w:r>
          </w:p>
          <w:p w:rsidR="00A003D8" w:rsidRPr="00A003D8" w:rsidRDefault="00A003D8" w:rsidP="00A003D8">
            <w:pPr>
              <w:pStyle w:val="a6"/>
              <w:shd w:val="clear" w:color="auto" w:fill="FFFFFF"/>
              <w:spacing w:before="0" w:beforeAutospacing="0" w:after="0" w:afterAutospacing="0" w:line="240" w:lineRule="atLeast"/>
              <w:rPr>
                <w:color w:val="333333"/>
                <w:sz w:val="22"/>
                <w:szCs w:val="22"/>
              </w:rPr>
            </w:pPr>
            <w:r w:rsidRPr="00A003D8">
              <w:rPr>
                <w:color w:val="333333"/>
                <w:sz w:val="22"/>
                <w:szCs w:val="22"/>
              </w:rPr>
              <w:t>Ты вступаешь на мост, он надёжен и прочен,</w:t>
            </w:r>
            <w:r w:rsidRPr="00A003D8">
              <w:rPr>
                <w:color w:val="333333"/>
                <w:sz w:val="22"/>
                <w:szCs w:val="22"/>
              </w:rPr>
              <w:br/>
              <w:t>А не будь инженер в чертежах своих точен,</w:t>
            </w:r>
            <w:r w:rsidRPr="00A003D8">
              <w:rPr>
                <w:color w:val="333333"/>
                <w:sz w:val="22"/>
                <w:szCs w:val="22"/>
              </w:rPr>
              <w:br/>
              <w:t>Ты бы, Костя, свалившись в холодную реку,</w:t>
            </w:r>
            <w:r w:rsidRPr="00A003D8">
              <w:rPr>
                <w:color w:val="333333"/>
                <w:sz w:val="22"/>
                <w:szCs w:val="22"/>
              </w:rPr>
              <w:br/>
              <w:t>Не сказал бы спасибо тому человеку!</w:t>
            </w:r>
          </w:p>
          <w:p w:rsidR="00A003D8" w:rsidRPr="00A003D8" w:rsidRDefault="00A003D8" w:rsidP="00A003D8">
            <w:pPr>
              <w:pStyle w:val="a6"/>
              <w:shd w:val="clear" w:color="auto" w:fill="FFFFFF"/>
              <w:spacing w:before="0" w:beforeAutospacing="0" w:after="0" w:afterAutospacing="0" w:line="240" w:lineRule="atLeast"/>
              <w:rPr>
                <w:color w:val="333333"/>
                <w:sz w:val="22"/>
                <w:szCs w:val="22"/>
              </w:rPr>
            </w:pPr>
            <w:r w:rsidRPr="00A003D8">
              <w:rPr>
                <w:color w:val="333333"/>
                <w:sz w:val="22"/>
                <w:szCs w:val="22"/>
              </w:rPr>
              <w:t>Вот турбина, в ней вал токарями расточен.</w:t>
            </w:r>
            <w:r w:rsidRPr="00A003D8">
              <w:rPr>
                <w:color w:val="333333"/>
                <w:sz w:val="22"/>
                <w:szCs w:val="22"/>
              </w:rPr>
              <w:br/>
              <w:t>Если б токарь в работе не очень был точен,</w:t>
            </w:r>
            <w:r w:rsidRPr="00A003D8">
              <w:rPr>
                <w:color w:val="333333"/>
                <w:sz w:val="22"/>
                <w:szCs w:val="22"/>
              </w:rPr>
              <w:br/>
              <w:t>Совершилось бы, Костя, большое несчастье,</w:t>
            </w:r>
            <w:r w:rsidRPr="00A003D8">
              <w:rPr>
                <w:color w:val="333333"/>
                <w:sz w:val="22"/>
                <w:szCs w:val="22"/>
              </w:rPr>
              <w:br/>
              <w:t>Разнесло бы турбину на мелкие части.</w:t>
            </w:r>
          </w:p>
          <w:p w:rsidR="00A003D8" w:rsidRPr="00A003D8" w:rsidRDefault="00A003D8" w:rsidP="00A003D8">
            <w:pPr>
              <w:pStyle w:val="a6"/>
              <w:shd w:val="clear" w:color="auto" w:fill="FFFFFF"/>
              <w:spacing w:before="0" w:beforeAutospacing="0" w:after="0" w:afterAutospacing="0" w:line="240" w:lineRule="atLeast"/>
              <w:rPr>
                <w:color w:val="333333"/>
                <w:sz w:val="22"/>
                <w:szCs w:val="22"/>
              </w:rPr>
            </w:pPr>
            <w:r w:rsidRPr="00A003D8">
              <w:rPr>
                <w:color w:val="333333"/>
                <w:sz w:val="22"/>
                <w:szCs w:val="22"/>
              </w:rPr>
              <w:t>Три десятых – и стены возводятся косо!</w:t>
            </w:r>
            <w:r w:rsidRPr="00A003D8">
              <w:rPr>
                <w:color w:val="333333"/>
                <w:sz w:val="22"/>
                <w:szCs w:val="22"/>
              </w:rPr>
              <w:br/>
              <w:t>Три десятых – и рухнут вагоны с откоса!</w:t>
            </w:r>
            <w:r w:rsidRPr="00A003D8">
              <w:rPr>
                <w:color w:val="333333"/>
                <w:sz w:val="22"/>
                <w:szCs w:val="22"/>
              </w:rPr>
              <w:br/>
              <w:t>Ошибись только на три десятых аптека –</w:t>
            </w:r>
            <w:r w:rsidRPr="00A003D8">
              <w:rPr>
                <w:rStyle w:val="apple-converted-space"/>
                <w:color w:val="333333"/>
                <w:sz w:val="22"/>
                <w:szCs w:val="22"/>
              </w:rPr>
              <w:t> </w:t>
            </w:r>
            <w:r w:rsidRPr="00A003D8">
              <w:rPr>
                <w:color w:val="333333"/>
                <w:sz w:val="22"/>
                <w:szCs w:val="22"/>
              </w:rPr>
              <w:br/>
              <w:t>Станет ядом лекарство, убьёт человека …</w:t>
            </w:r>
          </w:p>
          <w:p w:rsidR="00A003D8" w:rsidRPr="00A003D8" w:rsidRDefault="00A003D8" w:rsidP="00A003D8">
            <w:pPr>
              <w:pStyle w:val="a6"/>
              <w:shd w:val="clear" w:color="auto" w:fill="FFFFFF"/>
              <w:spacing w:before="0" w:beforeAutospacing="0" w:after="0" w:afterAutospacing="0" w:line="240" w:lineRule="atLeast"/>
              <w:rPr>
                <w:color w:val="333333"/>
                <w:sz w:val="22"/>
                <w:szCs w:val="22"/>
              </w:rPr>
            </w:pPr>
            <w:r w:rsidRPr="00A003D8">
              <w:rPr>
                <w:color w:val="333333"/>
                <w:sz w:val="22"/>
                <w:szCs w:val="22"/>
              </w:rPr>
              <w:t>Ты подумай об этом, мой друг, хладнокровно</w:t>
            </w:r>
            <w:proofErr w:type="gramStart"/>
            <w:r w:rsidRPr="00A003D8">
              <w:rPr>
                <w:color w:val="333333"/>
                <w:sz w:val="22"/>
                <w:szCs w:val="22"/>
              </w:rPr>
              <w:br/>
              <w:t>И</w:t>
            </w:r>
            <w:proofErr w:type="gramEnd"/>
            <w:r w:rsidRPr="00A003D8">
              <w:rPr>
                <w:color w:val="333333"/>
                <w:sz w:val="22"/>
                <w:szCs w:val="22"/>
              </w:rPr>
              <w:t xml:space="preserve"> скажи – не права ль была Марья Петровна?</w:t>
            </w:r>
            <w:r w:rsidRPr="00A003D8">
              <w:rPr>
                <w:color w:val="333333"/>
                <w:sz w:val="22"/>
                <w:szCs w:val="22"/>
              </w:rPr>
              <w:br/>
              <w:t>Если честно подумаешь, Костя, об этом,</w:t>
            </w:r>
            <w:r w:rsidRPr="00A003D8">
              <w:rPr>
                <w:color w:val="333333"/>
                <w:sz w:val="22"/>
                <w:szCs w:val="22"/>
              </w:rPr>
              <w:br/>
              <w:t>То недолго лежать дневнику под буфетом!</w:t>
            </w:r>
          </w:p>
          <w:p w:rsidR="00A93816" w:rsidRPr="008D6AA7" w:rsidRDefault="00A93816" w:rsidP="00A93816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7C6E01" w:rsidTr="007C6E01"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E01" w:rsidRPr="007C6E01" w:rsidRDefault="00132B2F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en-US"/>
              </w:rPr>
            </w:pPr>
            <w:r w:rsidRPr="00A003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  <w:lastRenderedPageBreak/>
              <w:t>1</w:t>
            </w:r>
            <w:r w:rsidRPr="00A003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US" w:eastAsia="en-US"/>
              </w:rPr>
              <w:t>V</w:t>
            </w:r>
            <w:r w:rsidRPr="00A003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  <w:t xml:space="preserve"> </w:t>
            </w:r>
            <w:r w:rsidR="007C6E01" w:rsidRPr="00A003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  <w:t>. Этап оценивания знаний учащихся и подведение итогов урока</w:t>
            </w:r>
          </w:p>
          <w:p w:rsidR="007D20BF" w:rsidRDefault="007C6E01" w:rsidP="007D20BF">
            <w:pPr>
              <w:rPr>
                <w:bCs/>
                <w:iCs/>
              </w:rPr>
            </w:pPr>
            <w:r w:rsidRPr="007C6E01">
              <w:rPr>
                <w:rFonts w:ascii="Times New Roman" w:hAnsi="Times New Roman" w:cs="Times New Roman"/>
                <w:sz w:val="24"/>
                <w:szCs w:val="24"/>
              </w:rPr>
              <w:t xml:space="preserve">Учитель: Наш урок подходит к концу. В течение урока вы </w:t>
            </w:r>
            <w:r w:rsidR="007D20BF">
              <w:rPr>
                <w:rFonts w:ascii="Times New Roman" w:hAnsi="Times New Roman" w:cs="Times New Roman"/>
                <w:sz w:val="24"/>
                <w:szCs w:val="24"/>
              </w:rPr>
              <w:t xml:space="preserve">много </w:t>
            </w:r>
            <w:r w:rsidRPr="007C6E01">
              <w:rPr>
                <w:rFonts w:ascii="Times New Roman" w:hAnsi="Times New Roman" w:cs="Times New Roman"/>
                <w:sz w:val="24"/>
                <w:szCs w:val="24"/>
              </w:rPr>
              <w:t xml:space="preserve">работали. </w:t>
            </w:r>
            <w:r w:rsidR="007D20BF">
              <w:rPr>
                <w:rFonts w:ascii="Times New Roman" w:hAnsi="Times New Roman" w:cs="Times New Roman"/>
                <w:sz w:val="24"/>
                <w:szCs w:val="24"/>
              </w:rPr>
              <w:t>На все вопросы, присланные из газет и хурналов,  мы дали компетентные ответы. А сейчас я прошу вас оценить наш урок</w:t>
            </w:r>
            <w:r w:rsidR="007D20BF" w:rsidRPr="00375172">
              <w:rPr>
                <w:bCs/>
                <w:iCs/>
                <w:u w:val="single"/>
              </w:rPr>
              <w:t xml:space="preserve"> </w:t>
            </w:r>
          </w:p>
          <w:p w:rsidR="007D20BF" w:rsidRPr="00A003D8" w:rsidRDefault="007D20BF" w:rsidP="007D20BF">
            <w:pPr>
              <w:rPr>
                <w:rFonts w:ascii="Times New Roman" w:hAnsi="Times New Roman" w:cs="Times New Roman"/>
              </w:rPr>
            </w:pPr>
            <w:r w:rsidRPr="00A003D8">
              <w:rPr>
                <w:rFonts w:ascii="Times New Roman" w:hAnsi="Times New Roman" w:cs="Times New Roman"/>
              </w:rPr>
              <w:t>Красный кружок с улыбающейся мордашкой  вам было интересно</w:t>
            </w:r>
          </w:p>
          <w:p w:rsidR="007D20BF" w:rsidRPr="00A003D8" w:rsidRDefault="007D20BF" w:rsidP="007D20BF">
            <w:pPr>
              <w:rPr>
                <w:rFonts w:ascii="Times New Roman" w:hAnsi="Times New Roman" w:cs="Times New Roman"/>
              </w:rPr>
            </w:pPr>
            <w:r w:rsidRPr="00A003D8">
              <w:rPr>
                <w:rFonts w:ascii="Times New Roman" w:hAnsi="Times New Roman" w:cs="Times New Roman"/>
              </w:rPr>
              <w:lastRenderedPageBreak/>
              <w:t>Зелёный  кружок вам было безразлично.</w:t>
            </w:r>
          </w:p>
          <w:p w:rsidR="007D20BF" w:rsidRPr="00A003D8" w:rsidRDefault="007D20BF" w:rsidP="007D20BF">
            <w:pPr>
              <w:rPr>
                <w:rFonts w:ascii="Times New Roman" w:hAnsi="Times New Roman" w:cs="Times New Roman"/>
              </w:rPr>
            </w:pPr>
            <w:r w:rsidRPr="00A003D8">
              <w:rPr>
                <w:rFonts w:ascii="Times New Roman" w:hAnsi="Times New Roman" w:cs="Times New Roman"/>
              </w:rPr>
              <w:t>Оранжевый кружок с хмурой мордашкой  вам было не интересно.</w:t>
            </w:r>
          </w:p>
          <w:p w:rsidR="007D20BF" w:rsidRPr="00BF3CC4" w:rsidRDefault="007D20BF" w:rsidP="007D20BF"/>
          <w:p w:rsidR="007C6E01" w:rsidRPr="007C6E01" w:rsidRDefault="007C6E01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C6E01" w:rsidRPr="00041992" w:rsidRDefault="007C6E01">
            <w:pPr>
              <w:suppressAutoHyphens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 w:rsidRPr="000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Учитель выставляет оценки за работу на уроке самым активным учащимся, комментирует отметки.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E01" w:rsidRDefault="007C6E0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kern w:val="2"/>
                <w:sz w:val="24"/>
                <w:szCs w:val="24"/>
                <w:lang w:eastAsia="ar-SA"/>
              </w:rPr>
            </w:pPr>
          </w:p>
          <w:p w:rsidR="007C6E01" w:rsidRPr="00A003D8" w:rsidRDefault="007C6E01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003D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Учащиеся таким образом, самостоятельно учатся оценивать, продуктивно прошел урок или нет. </w:t>
            </w:r>
          </w:p>
          <w:p w:rsidR="007C6E01" w:rsidRDefault="007C6E01">
            <w:pPr>
              <w:suppressAutoHyphens/>
              <w:rPr>
                <w:rFonts w:ascii="Times New Roman" w:eastAsia="Times New Roman" w:hAnsi="Times New Roman" w:cs="Times New Roman"/>
                <w:i/>
                <w:iCs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  <w:tr w:rsidR="007C6E01" w:rsidTr="007C6E01"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E01" w:rsidRDefault="00132B2F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</w:pPr>
            <w:proofErr w:type="gramStart"/>
            <w:r w:rsidRPr="007C6E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US" w:eastAsia="en-US"/>
              </w:rPr>
              <w:lastRenderedPageBreak/>
              <w:t>V</w:t>
            </w:r>
            <w:r w:rsidRPr="007C6E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  <w:t xml:space="preserve"> </w:t>
            </w:r>
            <w:r w:rsidR="007C6E01" w:rsidRPr="007C6E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  <w:t>.</w:t>
            </w:r>
            <w:proofErr w:type="gramEnd"/>
            <w:r w:rsidR="007C6E01" w:rsidRPr="007C6E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  <w:t xml:space="preserve">  Информирования учащихся о домашнем задании</w:t>
            </w:r>
          </w:p>
          <w:p w:rsidR="00041992" w:rsidRPr="007C6E01" w:rsidRDefault="00041992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7D20BF" w:rsidRPr="00C50206" w:rsidRDefault="007C6E01" w:rsidP="007D20BF">
            <w:pPr>
              <w:rPr>
                <w:rFonts w:ascii="Times New Roman" w:hAnsi="Times New Roman" w:cs="Times New Roman"/>
                <w:bCs/>
                <w:iCs/>
              </w:rPr>
            </w:pPr>
            <w:r w:rsidRPr="00C50206">
              <w:rPr>
                <w:rFonts w:ascii="Times New Roman" w:hAnsi="Times New Roman" w:cs="Times New Roman"/>
                <w:bCs/>
                <w:color w:val="000000"/>
              </w:rPr>
              <w:t xml:space="preserve">Учитель: Сегодня мы говорили о </w:t>
            </w:r>
            <w:r w:rsidR="007D20BF" w:rsidRPr="00C50206">
              <w:rPr>
                <w:rFonts w:ascii="Times New Roman" w:hAnsi="Times New Roman" w:cs="Times New Roman"/>
                <w:bCs/>
                <w:color w:val="000000"/>
              </w:rPr>
              <w:t>дробях</w:t>
            </w:r>
            <w:r w:rsidR="007D20BF" w:rsidRPr="00C50206">
              <w:rPr>
                <w:rFonts w:ascii="Times New Roman" w:hAnsi="Times New Roman" w:cs="Times New Roman"/>
                <w:bCs/>
                <w:iCs/>
                <w:u w:val="single"/>
              </w:rPr>
              <w:t xml:space="preserve"> </w:t>
            </w:r>
          </w:p>
          <w:p w:rsidR="007D20BF" w:rsidRPr="00C50206" w:rsidRDefault="007D20BF" w:rsidP="007D20BF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C50206">
              <w:rPr>
                <w:rFonts w:ascii="Times New Roman" w:hAnsi="Times New Roman" w:cs="Times New Roman"/>
                <w:bCs/>
                <w:iCs/>
              </w:rPr>
              <w:t>Написать рассказ на высказывание Л.Н.Толстого:</w:t>
            </w:r>
            <w:r w:rsidRPr="00C50206">
              <w:rPr>
                <w:rFonts w:ascii="Times New Roman" w:hAnsi="Times New Roman" w:cs="Times New Roman"/>
              </w:rPr>
              <w:t xml:space="preserve"> «</w:t>
            </w:r>
            <w:r w:rsidRPr="00C50206">
              <w:rPr>
                <w:rFonts w:ascii="Times New Roman" w:hAnsi="Times New Roman" w:cs="Times New Roman"/>
                <w:bCs/>
                <w:i/>
                <w:iCs/>
              </w:rPr>
              <w:t>Человек подобен дроби: в знаменателе то, что он о себе думает, в числителе то, что  есть на самом деле. Чем больше  знаменатель, тем меньше дробь»</w:t>
            </w:r>
            <w:r w:rsidRPr="00C50206">
              <w:rPr>
                <w:rFonts w:ascii="Times New Roman" w:hAnsi="Times New Roman" w:cs="Times New Roman"/>
                <w:bCs/>
                <w:iCs/>
              </w:rPr>
              <w:t>.</w:t>
            </w:r>
          </w:p>
          <w:p w:rsidR="007D20BF" w:rsidRPr="00041992" w:rsidRDefault="007D20BF" w:rsidP="007D20BF">
            <w:pPr>
              <w:numPr>
                <w:ilvl w:val="0"/>
                <w:numId w:val="36"/>
              </w:numPr>
              <w:spacing w:after="0" w:line="240" w:lineRule="auto"/>
              <w:rPr>
                <w:bCs/>
                <w:iCs/>
              </w:rPr>
            </w:pPr>
            <w:r w:rsidRPr="00C50206">
              <w:rPr>
                <w:rFonts w:ascii="Times New Roman" w:hAnsi="Times New Roman" w:cs="Times New Roman"/>
                <w:bCs/>
                <w:iCs/>
              </w:rPr>
              <w:t xml:space="preserve">Подумать над фокусом. </w:t>
            </w:r>
          </w:p>
          <w:p w:rsidR="00041992" w:rsidRPr="00041992" w:rsidRDefault="00041992" w:rsidP="00041992">
            <w:pPr>
              <w:spacing w:line="240" w:lineRule="auto"/>
              <w:rPr>
                <w:rFonts w:ascii="Times New Roman" w:eastAsia="Calibri" w:hAnsi="Times New Roman" w:cs="Times New Roman"/>
                <w:bCs/>
                <w:iCs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           </w:t>
            </w:r>
            <w:r w:rsidRPr="00041992">
              <w:rPr>
                <w:rFonts w:ascii="Times New Roman" w:eastAsia="Calibri" w:hAnsi="Times New Roman" w:cs="Times New Roman"/>
                <w:bCs/>
                <w:iCs/>
              </w:rPr>
              <w:t xml:space="preserve">Задумайте число, умножьте его на 2,2, затем </w:t>
            </w:r>
          </w:p>
          <w:p w:rsidR="00041992" w:rsidRPr="00041992" w:rsidRDefault="00041992" w:rsidP="00041992">
            <w:pPr>
              <w:spacing w:line="240" w:lineRule="auto"/>
              <w:rPr>
                <w:rFonts w:ascii="Times New Roman" w:eastAsia="Calibri" w:hAnsi="Times New Roman" w:cs="Times New Roman"/>
                <w:bCs/>
                <w:iCs/>
              </w:rPr>
            </w:pPr>
            <w:r w:rsidRPr="00041992">
              <w:rPr>
                <w:rFonts w:ascii="Times New Roman" w:eastAsia="Calibri" w:hAnsi="Times New Roman" w:cs="Times New Roman"/>
                <w:bCs/>
                <w:iCs/>
              </w:rPr>
              <w:t xml:space="preserve">             умножьте       полученный результат на 5/11.</w:t>
            </w:r>
          </w:p>
          <w:p w:rsidR="00041992" w:rsidRPr="00041992" w:rsidRDefault="00041992" w:rsidP="00041992">
            <w:pPr>
              <w:spacing w:line="240" w:lineRule="auto"/>
              <w:rPr>
                <w:rFonts w:ascii="Times New Roman" w:eastAsia="Calibri" w:hAnsi="Times New Roman" w:cs="Times New Roman"/>
                <w:bCs/>
                <w:iCs/>
              </w:rPr>
            </w:pPr>
            <w:r w:rsidRPr="00041992">
              <w:rPr>
                <w:rFonts w:ascii="Times New Roman" w:eastAsia="Calibri" w:hAnsi="Times New Roman" w:cs="Times New Roman"/>
                <w:bCs/>
                <w:iCs/>
              </w:rPr>
              <w:t xml:space="preserve">             Я могу угадать ваше число. Как я это делаю? </w:t>
            </w:r>
          </w:p>
          <w:p w:rsidR="00041992" w:rsidRPr="00375172" w:rsidRDefault="00041992" w:rsidP="00041992">
            <w:pPr>
              <w:spacing w:after="0" w:line="240" w:lineRule="auto"/>
              <w:ind w:left="720"/>
              <w:rPr>
                <w:bCs/>
                <w:iCs/>
              </w:rPr>
            </w:pPr>
          </w:p>
          <w:p w:rsidR="007C6E01" w:rsidRPr="007C6E01" w:rsidRDefault="007C6E01" w:rsidP="007D20BF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7C6E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Спасибо за работу на уроке!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E01" w:rsidRDefault="007C6E01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</w:p>
          <w:p w:rsidR="007C6E01" w:rsidRDefault="007C6E01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</w:p>
          <w:p w:rsidR="007C6E01" w:rsidRDefault="007C6E01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Учащиеся внимательно слушают</w:t>
            </w:r>
            <w:r w:rsidR="00774D6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, записывают домашнее задание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.</w:t>
            </w:r>
          </w:p>
          <w:p w:rsidR="007C6E01" w:rsidRDefault="007C6E01" w:rsidP="007D20BF">
            <w:pPr>
              <w:pStyle w:val="a5"/>
              <w:tabs>
                <w:tab w:val="left" w:pos="284"/>
              </w:tabs>
              <w:spacing w:after="0" w:line="240" w:lineRule="auto"/>
              <w:ind w:left="45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7C6E01" w:rsidRPr="006E01FA" w:rsidRDefault="007C6E01" w:rsidP="007C6E01">
      <w:pPr>
        <w:rPr>
          <w:rFonts w:ascii="Times New Roman" w:hAnsi="Times New Roman" w:cs="Times New Roman"/>
          <w:b/>
          <w:sz w:val="24"/>
          <w:szCs w:val="24"/>
        </w:rPr>
        <w:sectPr w:rsidR="007C6E01" w:rsidRPr="006E01FA">
          <w:pgSz w:w="16838" w:h="11906" w:orient="landscape"/>
          <w:pgMar w:top="1410" w:right="1134" w:bottom="850" w:left="1134" w:header="720" w:footer="720" w:gutter="0"/>
          <w:cols w:space="720"/>
        </w:sectPr>
      </w:pPr>
    </w:p>
    <w:p w:rsidR="0022635C" w:rsidRPr="0022635C" w:rsidRDefault="0022635C" w:rsidP="0022635C">
      <w:pPr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sectPr w:rsidR="0022635C" w:rsidRPr="0022635C" w:rsidSect="00CA1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C4A1D"/>
    <w:multiLevelType w:val="multilevel"/>
    <w:tmpl w:val="13CE0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8962E1"/>
    <w:multiLevelType w:val="multilevel"/>
    <w:tmpl w:val="28021A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917A54"/>
    <w:multiLevelType w:val="multilevel"/>
    <w:tmpl w:val="6FE87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CCC165E"/>
    <w:multiLevelType w:val="hybridMultilevel"/>
    <w:tmpl w:val="BF909CC6"/>
    <w:lvl w:ilvl="0" w:tplc="C2EA27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E610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80FE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8690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9A0F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868D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D409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5601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38D6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827549"/>
    <w:multiLevelType w:val="multilevel"/>
    <w:tmpl w:val="7DF6CE0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915B6E"/>
    <w:multiLevelType w:val="multilevel"/>
    <w:tmpl w:val="86389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DD3CD4"/>
    <w:multiLevelType w:val="hybridMultilevel"/>
    <w:tmpl w:val="A8E04A42"/>
    <w:lvl w:ilvl="0" w:tplc="10ACED42">
      <w:start w:val="1"/>
      <w:numFmt w:val="decimal"/>
      <w:lvlText w:val="%1)"/>
      <w:lvlJc w:val="left"/>
      <w:pPr>
        <w:tabs>
          <w:tab w:val="num" w:pos="450"/>
        </w:tabs>
        <w:ind w:left="450" w:hanging="375"/>
      </w:p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7">
    <w:nsid w:val="19C26D59"/>
    <w:multiLevelType w:val="multilevel"/>
    <w:tmpl w:val="61601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B0A0091"/>
    <w:multiLevelType w:val="multilevel"/>
    <w:tmpl w:val="E2521FF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3A11D3"/>
    <w:multiLevelType w:val="multilevel"/>
    <w:tmpl w:val="1BB0A20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A01B01"/>
    <w:multiLevelType w:val="multilevel"/>
    <w:tmpl w:val="55921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38F4C05"/>
    <w:multiLevelType w:val="multilevel"/>
    <w:tmpl w:val="3B8821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3E7D37"/>
    <w:multiLevelType w:val="multilevel"/>
    <w:tmpl w:val="0E1A7F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C950ED"/>
    <w:multiLevelType w:val="multilevel"/>
    <w:tmpl w:val="C1741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4EE4682"/>
    <w:multiLevelType w:val="multilevel"/>
    <w:tmpl w:val="5036C2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B80AE0"/>
    <w:multiLevelType w:val="multilevel"/>
    <w:tmpl w:val="B2AC0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A2844D4"/>
    <w:multiLevelType w:val="multilevel"/>
    <w:tmpl w:val="8F5AE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D3F6629"/>
    <w:multiLevelType w:val="multilevel"/>
    <w:tmpl w:val="1BF4A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17328D1"/>
    <w:multiLevelType w:val="multilevel"/>
    <w:tmpl w:val="3D766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1FA67C1"/>
    <w:multiLevelType w:val="multilevel"/>
    <w:tmpl w:val="4F562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9C432C7"/>
    <w:multiLevelType w:val="multilevel"/>
    <w:tmpl w:val="531009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887654"/>
    <w:multiLevelType w:val="multilevel"/>
    <w:tmpl w:val="A8AC5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C9B28F5"/>
    <w:multiLevelType w:val="hybridMultilevel"/>
    <w:tmpl w:val="7FCADFDA"/>
    <w:lvl w:ilvl="0" w:tplc="75A0D6CA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4CCB4792"/>
    <w:multiLevelType w:val="multilevel"/>
    <w:tmpl w:val="CB6EE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2037453"/>
    <w:multiLevelType w:val="multilevel"/>
    <w:tmpl w:val="A746B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98E62EA"/>
    <w:multiLevelType w:val="multilevel"/>
    <w:tmpl w:val="DDC08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AA65D9C"/>
    <w:multiLevelType w:val="multilevel"/>
    <w:tmpl w:val="EF1CACD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E0773B8"/>
    <w:multiLevelType w:val="multilevel"/>
    <w:tmpl w:val="44689B8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1820399"/>
    <w:multiLevelType w:val="multilevel"/>
    <w:tmpl w:val="4F7C9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19E3EA1"/>
    <w:multiLevelType w:val="multilevel"/>
    <w:tmpl w:val="DD187C2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2D00742"/>
    <w:multiLevelType w:val="multilevel"/>
    <w:tmpl w:val="647A0E6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9A95647"/>
    <w:multiLevelType w:val="hybridMultilevel"/>
    <w:tmpl w:val="EEDE6AD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5920E7"/>
    <w:multiLevelType w:val="hybridMultilevel"/>
    <w:tmpl w:val="BC105594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5C3E4B"/>
    <w:multiLevelType w:val="hybridMultilevel"/>
    <w:tmpl w:val="4468D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5F45F3"/>
    <w:multiLevelType w:val="multilevel"/>
    <w:tmpl w:val="96469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0990052"/>
    <w:multiLevelType w:val="multilevel"/>
    <w:tmpl w:val="E9EC8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24"/>
  </w:num>
  <w:num w:numId="4">
    <w:abstractNumId w:val="5"/>
  </w:num>
  <w:num w:numId="5">
    <w:abstractNumId w:val="19"/>
  </w:num>
  <w:num w:numId="6">
    <w:abstractNumId w:val="14"/>
  </w:num>
  <w:num w:numId="7">
    <w:abstractNumId w:val="34"/>
  </w:num>
  <w:num w:numId="8">
    <w:abstractNumId w:val="1"/>
  </w:num>
  <w:num w:numId="9">
    <w:abstractNumId w:val="18"/>
  </w:num>
  <w:num w:numId="10">
    <w:abstractNumId w:val="20"/>
  </w:num>
  <w:num w:numId="11">
    <w:abstractNumId w:val="25"/>
  </w:num>
  <w:num w:numId="12">
    <w:abstractNumId w:val="11"/>
  </w:num>
  <w:num w:numId="13">
    <w:abstractNumId w:val="23"/>
  </w:num>
  <w:num w:numId="14">
    <w:abstractNumId w:val="12"/>
  </w:num>
  <w:num w:numId="15">
    <w:abstractNumId w:val="28"/>
  </w:num>
  <w:num w:numId="16">
    <w:abstractNumId w:val="30"/>
  </w:num>
  <w:num w:numId="17">
    <w:abstractNumId w:val="13"/>
  </w:num>
  <w:num w:numId="18">
    <w:abstractNumId w:val="4"/>
  </w:num>
  <w:num w:numId="19">
    <w:abstractNumId w:val="15"/>
  </w:num>
  <w:num w:numId="20">
    <w:abstractNumId w:val="8"/>
  </w:num>
  <w:num w:numId="21">
    <w:abstractNumId w:val="17"/>
  </w:num>
  <w:num w:numId="22">
    <w:abstractNumId w:val="26"/>
  </w:num>
  <w:num w:numId="23">
    <w:abstractNumId w:val="0"/>
  </w:num>
  <w:num w:numId="24">
    <w:abstractNumId w:val="29"/>
  </w:num>
  <w:num w:numId="25">
    <w:abstractNumId w:val="21"/>
  </w:num>
  <w:num w:numId="26">
    <w:abstractNumId w:val="27"/>
  </w:num>
  <w:num w:numId="27">
    <w:abstractNumId w:val="2"/>
  </w:num>
  <w:num w:numId="28">
    <w:abstractNumId w:val="9"/>
  </w:num>
  <w:num w:numId="29">
    <w:abstractNumId w:val="16"/>
  </w:num>
  <w:num w:numId="30">
    <w:abstractNumId w:val="35"/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3D26"/>
    <w:rsid w:val="00021549"/>
    <w:rsid w:val="000337CB"/>
    <w:rsid w:val="00041992"/>
    <w:rsid w:val="00045B06"/>
    <w:rsid w:val="00050D2F"/>
    <w:rsid w:val="00093FFF"/>
    <w:rsid w:val="000D3B9E"/>
    <w:rsid w:val="00132B2F"/>
    <w:rsid w:val="00145BCD"/>
    <w:rsid w:val="00174D4E"/>
    <w:rsid w:val="001C292F"/>
    <w:rsid w:val="001C3E93"/>
    <w:rsid w:val="001C4EB7"/>
    <w:rsid w:val="001D522C"/>
    <w:rsid w:val="001F5DEA"/>
    <w:rsid w:val="002162C4"/>
    <w:rsid w:val="0022635C"/>
    <w:rsid w:val="00261160"/>
    <w:rsid w:val="00261A53"/>
    <w:rsid w:val="00270856"/>
    <w:rsid w:val="00280C96"/>
    <w:rsid w:val="0028445B"/>
    <w:rsid w:val="00284FF4"/>
    <w:rsid w:val="002D20B7"/>
    <w:rsid w:val="002E02DD"/>
    <w:rsid w:val="002E3FFC"/>
    <w:rsid w:val="002F2E48"/>
    <w:rsid w:val="00336C7E"/>
    <w:rsid w:val="00337B31"/>
    <w:rsid w:val="0034164A"/>
    <w:rsid w:val="00342A4D"/>
    <w:rsid w:val="0035738B"/>
    <w:rsid w:val="00361729"/>
    <w:rsid w:val="00371948"/>
    <w:rsid w:val="003B2265"/>
    <w:rsid w:val="003D3777"/>
    <w:rsid w:val="003D69AF"/>
    <w:rsid w:val="00403C32"/>
    <w:rsid w:val="0049096F"/>
    <w:rsid w:val="00507AD3"/>
    <w:rsid w:val="00542D86"/>
    <w:rsid w:val="0058463E"/>
    <w:rsid w:val="0059051C"/>
    <w:rsid w:val="005C0A76"/>
    <w:rsid w:val="006077CF"/>
    <w:rsid w:val="006911CE"/>
    <w:rsid w:val="006B4DA5"/>
    <w:rsid w:val="006B509D"/>
    <w:rsid w:val="006D4E2D"/>
    <w:rsid w:val="006E01FA"/>
    <w:rsid w:val="00744239"/>
    <w:rsid w:val="00766D44"/>
    <w:rsid w:val="00767296"/>
    <w:rsid w:val="00774D6C"/>
    <w:rsid w:val="007A687B"/>
    <w:rsid w:val="007C6E01"/>
    <w:rsid w:val="007D20BF"/>
    <w:rsid w:val="007F43E8"/>
    <w:rsid w:val="008040C6"/>
    <w:rsid w:val="00846FAF"/>
    <w:rsid w:val="0086110F"/>
    <w:rsid w:val="008954BD"/>
    <w:rsid w:val="008D6AA7"/>
    <w:rsid w:val="00932CCF"/>
    <w:rsid w:val="00977394"/>
    <w:rsid w:val="00995886"/>
    <w:rsid w:val="009A0E9F"/>
    <w:rsid w:val="009A1B34"/>
    <w:rsid w:val="00A003D8"/>
    <w:rsid w:val="00A40FF6"/>
    <w:rsid w:val="00A53B1E"/>
    <w:rsid w:val="00A93816"/>
    <w:rsid w:val="00AD67AC"/>
    <w:rsid w:val="00B23D26"/>
    <w:rsid w:val="00B31504"/>
    <w:rsid w:val="00B35CAE"/>
    <w:rsid w:val="00B42F56"/>
    <w:rsid w:val="00B51DAD"/>
    <w:rsid w:val="00B574B4"/>
    <w:rsid w:val="00B71AE1"/>
    <w:rsid w:val="00BC0A4D"/>
    <w:rsid w:val="00BE5EF6"/>
    <w:rsid w:val="00BF5FFB"/>
    <w:rsid w:val="00C270A4"/>
    <w:rsid w:val="00C300A2"/>
    <w:rsid w:val="00C30F7C"/>
    <w:rsid w:val="00C50206"/>
    <w:rsid w:val="00C7653A"/>
    <w:rsid w:val="00C90579"/>
    <w:rsid w:val="00C938CF"/>
    <w:rsid w:val="00CA19AF"/>
    <w:rsid w:val="00CD7383"/>
    <w:rsid w:val="00D17CD4"/>
    <w:rsid w:val="00D42508"/>
    <w:rsid w:val="00D55E52"/>
    <w:rsid w:val="00DA1E89"/>
    <w:rsid w:val="00DB6BF3"/>
    <w:rsid w:val="00DC79A9"/>
    <w:rsid w:val="00DC7A2E"/>
    <w:rsid w:val="00ED448E"/>
    <w:rsid w:val="00EE17C8"/>
    <w:rsid w:val="00EE52B3"/>
    <w:rsid w:val="00F14AA8"/>
    <w:rsid w:val="00F16540"/>
    <w:rsid w:val="00F62A52"/>
    <w:rsid w:val="00F6653F"/>
    <w:rsid w:val="00F8180F"/>
    <w:rsid w:val="00F90B43"/>
    <w:rsid w:val="00FB1864"/>
    <w:rsid w:val="00FD6450"/>
    <w:rsid w:val="00FE6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2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C6E01"/>
    <w:pPr>
      <w:ind w:left="720"/>
    </w:pPr>
    <w:rPr>
      <w:rFonts w:ascii="Calibri" w:eastAsia="Times New Roman" w:hAnsi="Calibri" w:cs="Calibri"/>
      <w:lang w:eastAsia="ru-RU"/>
    </w:rPr>
  </w:style>
  <w:style w:type="character" w:customStyle="1" w:styleId="fontstyle35">
    <w:name w:val="fontstyle35"/>
    <w:basedOn w:val="a0"/>
    <w:rsid w:val="00403C32"/>
  </w:style>
  <w:style w:type="paragraph" w:styleId="a6">
    <w:name w:val="Normal (Web)"/>
    <w:basedOn w:val="a"/>
    <w:uiPriority w:val="99"/>
    <w:unhideWhenUsed/>
    <w:rsid w:val="00A00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003D8"/>
  </w:style>
  <w:style w:type="paragraph" w:styleId="a7">
    <w:name w:val="Revision"/>
    <w:hidden/>
    <w:uiPriority w:val="99"/>
    <w:semiHidden/>
    <w:rsid w:val="0035738B"/>
    <w:pPr>
      <w:spacing w:after="0" w:line="240" w:lineRule="auto"/>
    </w:pPr>
  </w:style>
  <w:style w:type="table" w:styleId="a8">
    <w:name w:val="Table Grid"/>
    <w:basedOn w:val="a1"/>
    <w:uiPriority w:val="59"/>
    <w:rsid w:val="00DC79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2162C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2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1990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623074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8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53804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51880">
              <w:marLeft w:val="0"/>
              <w:marRight w:val="0"/>
              <w:marTop w:val="0"/>
              <w:marBottom w:val="450"/>
              <w:divBdr>
                <w:top w:val="none" w:sz="0" w:space="15" w:color="auto"/>
                <w:left w:val="none" w:sz="0" w:space="15" w:color="auto"/>
                <w:bottom w:val="single" w:sz="18" w:space="15" w:color="CFCFCF"/>
                <w:right w:val="none" w:sz="0" w:space="15" w:color="auto"/>
              </w:divBdr>
            </w:div>
            <w:div w:id="132404229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4265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40205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33316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42534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6594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377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4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65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C52F7-1D20-417E-82AC-EE07BA9BB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2442</Words>
  <Characters>13922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Данейко</dc:creator>
  <cp:lastModifiedBy>User</cp:lastModifiedBy>
  <cp:revision>8</cp:revision>
  <cp:lastPrinted>2013-02-21T06:49:00Z</cp:lastPrinted>
  <dcterms:created xsi:type="dcterms:W3CDTF">2015-12-10T15:20:00Z</dcterms:created>
  <dcterms:modified xsi:type="dcterms:W3CDTF">2015-12-10T18:21:00Z</dcterms:modified>
</cp:coreProperties>
</file>