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8A" w:rsidRDefault="00EC5E8A" w:rsidP="00EC5E8A">
      <w:pPr>
        <w:rPr>
          <w:b/>
          <w:sz w:val="28"/>
          <w:szCs w:val="28"/>
        </w:rPr>
      </w:pPr>
    </w:p>
    <w:p w:rsidR="00EC5E8A" w:rsidRDefault="00EC5E8A" w:rsidP="00EC5E8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урока: </w:t>
      </w:r>
      <w:r w:rsidRPr="00EC5E8A">
        <w:rPr>
          <w:b/>
          <w:sz w:val="28"/>
          <w:szCs w:val="28"/>
        </w:rPr>
        <w:t>Решение неравен</w:t>
      </w:r>
      <w:proofErr w:type="gramStart"/>
      <w:r w:rsidRPr="00EC5E8A">
        <w:rPr>
          <w:b/>
          <w:sz w:val="28"/>
          <w:szCs w:val="28"/>
        </w:rPr>
        <w:t>ств вт</w:t>
      </w:r>
      <w:proofErr w:type="gramEnd"/>
      <w:r w:rsidRPr="00EC5E8A">
        <w:rPr>
          <w:b/>
          <w:sz w:val="28"/>
          <w:szCs w:val="28"/>
        </w:rPr>
        <w:t>орой степени с одной переменной.</w:t>
      </w:r>
    </w:p>
    <w:p w:rsidR="00EC5E8A" w:rsidRDefault="00EC5E8A" w:rsidP="00EC5E8A">
      <w:pPr>
        <w:spacing w:line="360" w:lineRule="auto"/>
        <w:rPr>
          <w:b/>
          <w:color w:val="000000"/>
          <w:sz w:val="28"/>
          <w:szCs w:val="28"/>
        </w:rPr>
      </w:pPr>
    </w:p>
    <w:p w:rsidR="00EC5E8A" w:rsidRDefault="00EC5E8A" w:rsidP="00EC5E8A">
      <w:pPr>
        <w:spacing w:line="360" w:lineRule="auto"/>
        <w:ind w:left="64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Тема и номер урока в теме:</w:t>
      </w:r>
      <w:r w:rsidR="00120288">
        <w:rPr>
          <w:color w:val="000000"/>
          <w:sz w:val="28"/>
          <w:szCs w:val="28"/>
        </w:rPr>
        <w:t xml:space="preserve"> « Решение неравенств с одной переменной », первый </w:t>
      </w:r>
      <w:r w:rsidR="00A42743">
        <w:rPr>
          <w:color w:val="000000"/>
          <w:sz w:val="28"/>
          <w:szCs w:val="28"/>
        </w:rPr>
        <w:t xml:space="preserve"> и второй </w:t>
      </w:r>
      <w:r w:rsidR="00120288">
        <w:rPr>
          <w:color w:val="000000"/>
          <w:sz w:val="28"/>
          <w:szCs w:val="28"/>
        </w:rPr>
        <w:t>урок из четырёх по этой теме и седьмой</w:t>
      </w:r>
      <w:r w:rsidR="00A42743">
        <w:rPr>
          <w:color w:val="000000"/>
          <w:sz w:val="28"/>
          <w:szCs w:val="28"/>
        </w:rPr>
        <w:t xml:space="preserve">, восьмой </w:t>
      </w:r>
      <w:r w:rsidR="00120288">
        <w:rPr>
          <w:color w:val="000000"/>
          <w:sz w:val="28"/>
          <w:szCs w:val="28"/>
        </w:rPr>
        <w:t xml:space="preserve"> из четырнадцати в разделе «</w:t>
      </w:r>
      <w:r w:rsidR="00120288" w:rsidRPr="00120288">
        <w:rPr>
          <w:iCs/>
          <w:sz w:val="28"/>
          <w:szCs w:val="28"/>
        </w:rPr>
        <w:t>Уравнения и неравенства с одной переменной</w:t>
      </w:r>
      <w:r w:rsidR="00120288">
        <w:rPr>
          <w:iCs/>
          <w:sz w:val="28"/>
          <w:szCs w:val="28"/>
        </w:rPr>
        <w:t>»</w:t>
      </w:r>
      <w:r w:rsidR="00120288">
        <w:rPr>
          <w:color w:val="000000"/>
          <w:sz w:val="28"/>
          <w:szCs w:val="28"/>
        </w:rPr>
        <w:t>.</w:t>
      </w:r>
    </w:p>
    <w:p w:rsidR="00EC5E8A" w:rsidRDefault="00EC5E8A" w:rsidP="00EC5E8A">
      <w:pPr>
        <w:spacing w:line="360" w:lineRule="auto"/>
        <w:ind w:left="64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Дата проведения </w:t>
      </w:r>
      <w:r w:rsidR="00B866EE">
        <w:rPr>
          <w:b/>
          <w:color w:val="000000"/>
          <w:sz w:val="28"/>
          <w:szCs w:val="28"/>
          <w:u w:val="single"/>
        </w:rPr>
        <w:t>–</w:t>
      </w:r>
      <w:r w:rsidR="00CD3053">
        <w:rPr>
          <w:color w:val="000000"/>
          <w:sz w:val="28"/>
          <w:szCs w:val="28"/>
        </w:rPr>
        <w:t xml:space="preserve"> </w:t>
      </w:r>
      <w:r w:rsidR="00B866EE">
        <w:rPr>
          <w:color w:val="000000"/>
          <w:sz w:val="28"/>
          <w:szCs w:val="28"/>
        </w:rPr>
        <w:t>13.11.2014</w:t>
      </w:r>
    </w:p>
    <w:p w:rsidR="00EC5E8A" w:rsidRDefault="00EC5E8A" w:rsidP="00EC5E8A">
      <w:pPr>
        <w:spacing w:line="360" w:lineRule="auto"/>
        <w:ind w:left="644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Продолжительность урока - </w:t>
      </w:r>
      <w:r>
        <w:rPr>
          <w:color w:val="000000"/>
          <w:sz w:val="28"/>
          <w:szCs w:val="28"/>
        </w:rPr>
        <w:t>45 мин</w:t>
      </w:r>
      <w:r w:rsidR="00B866EE">
        <w:rPr>
          <w:color w:val="000000"/>
          <w:sz w:val="28"/>
          <w:szCs w:val="28"/>
        </w:rPr>
        <w:t>, 2 урока- 90 минут.</w:t>
      </w:r>
    </w:p>
    <w:p w:rsidR="00EC5E8A" w:rsidRPr="00120288" w:rsidRDefault="00EC5E8A" w:rsidP="00EC5E8A">
      <w:pPr>
        <w:spacing w:line="360" w:lineRule="auto"/>
        <w:rPr>
          <w:b/>
          <w:color w:val="000000"/>
        </w:rPr>
      </w:pPr>
      <w:r>
        <w:rPr>
          <w:b/>
          <w:color w:val="000000"/>
          <w:sz w:val="28"/>
          <w:szCs w:val="28"/>
          <w:u w:val="single"/>
        </w:rPr>
        <w:t>Базовый учебник</w:t>
      </w:r>
      <w:r w:rsidRPr="00120288">
        <w:rPr>
          <w:color w:val="000000"/>
          <w:u w:val="single"/>
        </w:rPr>
        <w:t>:</w:t>
      </w:r>
      <w:r w:rsidRPr="00120288">
        <w:rPr>
          <w:color w:val="000000"/>
          <w:shd w:val="clear" w:color="auto" w:fill="FFFFFF"/>
        </w:rPr>
        <w:t xml:space="preserve"> </w:t>
      </w:r>
      <w:r w:rsidR="00120288" w:rsidRPr="00120288">
        <w:t xml:space="preserve">Алгебра 9 класс. Учебник для общеобразовательных учреждений под редакцией С. А. </w:t>
      </w:r>
      <w:proofErr w:type="spellStart"/>
      <w:r w:rsidR="00120288" w:rsidRPr="00120288">
        <w:t>Теляковского</w:t>
      </w:r>
      <w:proofErr w:type="spellEnd"/>
      <w:r w:rsidR="00120288" w:rsidRPr="00120288">
        <w:t xml:space="preserve">. Авторы Ю. Н. Макарычев, Н. Г. </w:t>
      </w:r>
      <w:proofErr w:type="spellStart"/>
      <w:r w:rsidR="00120288" w:rsidRPr="00120288">
        <w:t>Миндюк</w:t>
      </w:r>
      <w:proofErr w:type="spellEnd"/>
      <w:r w:rsidR="00120288" w:rsidRPr="00120288">
        <w:t xml:space="preserve">, К. И. </w:t>
      </w:r>
      <w:proofErr w:type="spellStart"/>
      <w:r w:rsidR="00120288" w:rsidRPr="00120288">
        <w:t>Нешков</w:t>
      </w:r>
      <w:proofErr w:type="spellEnd"/>
      <w:r w:rsidR="00120288" w:rsidRPr="00120288">
        <w:t>, С. Б. Суворова</w:t>
      </w:r>
      <w:r w:rsidR="00386467">
        <w:t>, М., Просвещение, 2010 год.</w:t>
      </w:r>
    </w:p>
    <w:p w:rsidR="00386467" w:rsidRDefault="00EC5E8A" w:rsidP="00EC5E8A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Цель урока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</w:t>
      </w:r>
      <w:r w:rsidR="00386467" w:rsidRPr="00386467">
        <w:rPr>
          <w:sz w:val="28"/>
          <w:szCs w:val="28"/>
        </w:rPr>
        <w:t>изучить определение неравенства второй степени с одной переменной.  Сформировать навыки   решения неравенства второй степени с одной переменной</w:t>
      </w:r>
      <w:r w:rsidR="00386467" w:rsidRPr="00436F0C">
        <w:t>.</w:t>
      </w:r>
      <w:r>
        <w:rPr>
          <w:color w:val="000000"/>
          <w:sz w:val="28"/>
          <w:szCs w:val="28"/>
        </w:rPr>
        <w:t xml:space="preserve">   </w:t>
      </w:r>
    </w:p>
    <w:p w:rsidR="00EC5E8A" w:rsidRDefault="00386467" w:rsidP="00EC5E8A">
      <w:pPr>
        <w:spacing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C5E8A">
        <w:rPr>
          <w:color w:val="000000"/>
          <w:sz w:val="28"/>
          <w:szCs w:val="28"/>
        </w:rPr>
        <w:t xml:space="preserve"> </w:t>
      </w:r>
      <w:r w:rsidR="00EC5E8A">
        <w:rPr>
          <w:b/>
          <w:color w:val="000000"/>
          <w:sz w:val="28"/>
          <w:szCs w:val="28"/>
        </w:rPr>
        <w:t>Задачи:</w:t>
      </w:r>
    </w:p>
    <w:p w:rsidR="00EC5E8A" w:rsidRPr="00386467" w:rsidRDefault="00EC5E8A" w:rsidP="00EC5E8A">
      <w:pPr>
        <w:spacing w:line="360" w:lineRule="auto"/>
        <w:ind w:firstLine="709"/>
        <w:rPr>
          <w:b/>
          <w:color w:val="000000"/>
        </w:rPr>
      </w:pPr>
      <w:r w:rsidRPr="00386467">
        <w:rPr>
          <w:b/>
          <w:color w:val="000000"/>
        </w:rPr>
        <w:t>1. Обучающие:</w:t>
      </w:r>
    </w:p>
    <w:p w:rsidR="00386467" w:rsidRDefault="00386467" w:rsidP="003864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86467">
        <w:rPr>
          <w:sz w:val="28"/>
          <w:szCs w:val="28"/>
        </w:rPr>
        <w:t>научить в процессе реальной ситуации использовать определение понятия неравенства вто</w:t>
      </w:r>
      <w:r>
        <w:rPr>
          <w:sz w:val="28"/>
          <w:szCs w:val="28"/>
        </w:rPr>
        <w:t>рой степени с одной  переменной;</w:t>
      </w:r>
    </w:p>
    <w:p w:rsidR="00386467" w:rsidRDefault="00386467" w:rsidP="003864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86467">
        <w:rPr>
          <w:sz w:val="28"/>
          <w:szCs w:val="28"/>
        </w:rPr>
        <w:t>научить алгоритму решения неравен</w:t>
      </w:r>
      <w:proofErr w:type="gramStart"/>
      <w:r w:rsidRPr="00386467">
        <w:rPr>
          <w:sz w:val="28"/>
          <w:szCs w:val="28"/>
        </w:rPr>
        <w:t xml:space="preserve">ств </w:t>
      </w:r>
      <w:r w:rsidR="00700FDB">
        <w:rPr>
          <w:sz w:val="28"/>
          <w:szCs w:val="28"/>
        </w:rPr>
        <w:t xml:space="preserve"> </w:t>
      </w:r>
      <w:r w:rsidRPr="00386467">
        <w:rPr>
          <w:sz w:val="28"/>
          <w:szCs w:val="28"/>
        </w:rPr>
        <w:t>вт</w:t>
      </w:r>
      <w:proofErr w:type="gramEnd"/>
      <w:r>
        <w:rPr>
          <w:sz w:val="28"/>
          <w:szCs w:val="28"/>
        </w:rPr>
        <w:t>орой степени с одной переменной;</w:t>
      </w:r>
    </w:p>
    <w:p w:rsidR="00386467" w:rsidRPr="00386467" w:rsidRDefault="00386467" w:rsidP="00386467">
      <w:pPr>
        <w:spacing w:line="360" w:lineRule="auto"/>
        <w:jc w:val="both"/>
        <w:rPr>
          <w:sz w:val="28"/>
          <w:szCs w:val="28"/>
        </w:rPr>
      </w:pPr>
    </w:p>
    <w:p w:rsidR="00EC5E8A" w:rsidRDefault="00EC5E8A" w:rsidP="00EC5E8A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-формировать навыки использования информационных технологий;</w:t>
      </w:r>
    </w:p>
    <w:p w:rsidR="00EC5E8A" w:rsidRDefault="00EC5E8A" w:rsidP="00EC5E8A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Развивающие:</w:t>
      </w:r>
    </w:p>
    <w:p w:rsidR="00700FDB" w:rsidRPr="00700FDB" w:rsidRDefault="00700FDB" w:rsidP="0038646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line="360" w:lineRule="auto"/>
        <w:ind w:left="0" w:firstLine="720"/>
        <w:jc w:val="both"/>
        <w:rPr>
          <w:sz w:val="28"/>
          <w:szCs w:val="28"/>
        </w:rPr>
      </w:pPr>
      <w:r w:rsidRPr="00700FDB">
        <w:rPr>
          <w:sz w:val="28"/>
          <w:szCs w:val="28"/>
        </w:rPr>
        <w:t xml:space="preserve">- </w:t>
      </w:r>
      <w:r w:rsidR="00386467" w:rsidRPr="00700FDB">
        <w:rPr>
          <w:sz w:val="28"/>
          <w:szCs w:val="28"/>
        </w:rPr>
        <w:t xml:space="preserve">формировать коммуникативную компетенцию учащихся; </w:t>
      </w:r>
    </w:p>
    <w:p w:rsidR="00700FDB" w:rsidRPr="00700FDB" w:rsidRDefault="00700FDB" w:rsidP="0038646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line="360" w:lineRule="auto"/>
        <w:ind w:left="0" w:firstLine="720"/>
        <w:jc w:val="both"/>
        <w:rPr>
          <w:sz w:val="28"/>
          <w:szCs w:val="28"/>
        </w:rPr>
      </w:pPr>
      <w:r w:rsidRPr="00700FDB">
        <w:rPr>
          <w:sz w:val="28"/>
          <w:szCs w:val="28"/>
        </w:rPr>
        <w:lastRenderedPageBreak/>
        <w:t xml:space="preserve">- </w:t>
      </w:r>
      <w:r w:rsidR="00386467" w:rsidRPr="00700FDB">
        <w:rPr>
          <w:sz w:val="28"/>
          <w:szCs w:val="28"/>
        </w:rPr>
        <w:t xml:space="preserve"> рефлексия способов и ус</w:t>
      </w:r>
      <w:r w:rsidRPr="00700FDB">
        <w:rPr>
          <w:sz w:val="28"/>
          <w:szCs w:val="28"/>
        </w:rPr>
        <w:t>ловий действия;</w:t>
      </w:r>
    </w:p>
    <w:p w:rsidR="00386467" w:rsidRPr="00700FDB" w:rsidRDefault="00700FDB" w:rsidP="00386467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num" w:pos="902"/>
        </w:tabs>
        <w:suppressAutoHyphens/>
        <w:autoSpaceDE w:val="0"/>
        <w:spacing w:line="360" w:lineRule="auto"/>
        <w:ind w:left="0" w:firstLine="720"/>
        <w:jc w:val="both"/>
        <w:rPr>
          <w:sz w:val="28"/>
          <w:szCs w:val="28"/>
        </w:rPr>
      </w:pPr>
      <w:r w:rsidRPr="00700FDB">
        <w:rPr>
          <w:sz w:val="28"/>
          <w:szCs w:val="28"/>
        </w:rPr>
        <w:t xml:space="preserve">- </w:t>
      </w:r>
      <w:r w:rsidR="00386467" w:rsidRPr="00700FDB">
        <w:rPr>
          <w:sz w:val="28"/>
          <w:szCs w:val="28"/>
        </w:rPr>
        <w:t xml:space="preserve"> контроль и оценка процесса и результатов деятельности. </w:t>
      </w:r>
    </w:p>
    <w:p w:rsidR="00EC5E8A" w:rsidRDefault="00EC5E8A" w:rsidP="00EC5E8A">
      <w:pPr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Воспитательные:</w:t>
      </w:r>
    </w:p>
    <w:p w:rsidR="00700FDB" w:rsidRDefault="00700FDB" w:rsidP="00700F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FDB">
        <w:rPr>
          <w:sz w:val="28"/>
          <w:szCs w:val="28"/>
        </w:rPr>
        <w:t>умение слушать и вступать в диалог, участвовать в коллективном обсуж</w:t>
      </w:r>
      <w:r>
        <w:rPr>
          <w:sz w:val="28"/>
          <w:szCs w:val="28"/>
        </w:rPr>
        <w:t>дении проблем;</w:t>
      </w:r>
    </w:p>
    <w:p w:rsidR="00700FDB" w:rsidRDefault="00700FDB" w:rsidP="00700F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FDB">
        <w:rPr>
          <w:sz w:val="28"/>
          <w:szCs w:val="28"/>
        </w:rPr>
        <w:t xml:space="preserve"> интегрироваться в группу сверстников и строить продуктивное взаимодействие</w:t>
      </w:r>
      <w:r>
        <w:rPr>
          <w:sz w:val="28"/>
          <w:szCs w:val="28"/>
        </w:rPr>
        <w:t xml:space="preserve">; </w:t>
      </w:r>
    </w:p>
    <w:p w:rsidR="00700FDB" w:rsidRPr="00700FDB" w:rsidRDefault="00700FDB" w:rsidP="00700FD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0FDB">
        <w:rPr>
          <w:sz w:val="28"/>
          <w:szCs w:val="28"/>
        </w:rPr>
        <w:t>воспитывать ответственность и аккуратность.</w:t>
      </w:r>
    </w:p>
    <w:p w:rsidR="00EC5E8A" w:rsidRDefault="00EC5E8A" w:rsidP="00EC5E8A">
      <w:pPr>
        <w:spacing w:line="360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Метод обучения: </w:t>
      </w:r>
      <w:r>
        <w:rPr>
          <w:color w:val="000000"/>
          <w:sz w:val="28"/>
          <w:szCs w:val="28"/>
        </w:rPr>
        <w:t>частично –</w:t>
      </w:r>
      <w:r w:rsidR="002008C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поисковый с элементами репродуктивного</w:t>
      </w:r>
      <w:proofErr w:type="gramEnd"/>
    </w:p>
    <w:p w:rsidR="00EC5E8A" w:rsidRDefault="00EC5E8A" w:rsidP="00EC5E8A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 урока</w:t>
      </w:r>
      <w:r>
        <w:rPr>
          <w:b/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 урок изучения нового материала с применением ЭОР, ИКТ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EC5E8A" w:rsidRDefault="00EC5E8A" w:rsidP="00EC5E8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Формы организации деятельности:</w:t>
      </w:r>
      <w:r>
        <w:rPr>
          <w:color w:val="000000"/>
          <w:sz w:val="28"/>
          <w:szCs w:val="28"/>
        </w:rPr>
        <w:t xml:space="preserve"> фронтальная, индивидуальная, групповая. </w:t>
      </w:r>
    </w:p>
    <w:p w:rsidR="00EC5E8A" w:rsidRDefault="00EC5E8A" w:rsidP="00EC5E8A">
      <w:pPr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Необходимое аппаратное и программное обеспечение: </w:t>
      </w:r>
      <w:r>
        <w:rPr>
          <w:color w:val="000000"/>
          <w:sz w:val="28"/>
          <w:szCs w:val="28"/>
        </w:rPr>
        <w:t>мобильный класс,</w:t>
      </w:r>
      <w:r w:rsidR="00B866EE">
        <w:rPr>
          <w:color w:val="000000"/>
          <w:sz w:val="28"/>
          <w:szCs w:val="28"/>
        </w:rPr>
        <w:t xml:space="preserve"> компьютеры,</w:t>
      </w:r>
      <w:r w:rsidR="00700F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подключение к сети Интернет</w:t>
      </w:r>
      <w:r w:rsidR="005159FE">
        <w:rPr>
          <w:color w:val="000000"/>
          <w:sz w:val="28"/>
          <w:szCs w:val="28"/>
        </w:rPr>
        <w:t xml:space="preserve">, проектор, </w:t>
      </w:r>
      <w:r w:rsidR="005159FE">
        <w:rPr>
          <w:color w:val="000000"/>
          <w:sz w:val="28"/>
          <w:szCs w:val="28"/>
          <w:lang w:val="en-US"/>
        </w:rPr>
        <w:t>OMS</w:t>
      </w:r>
      <w:r>
        <w:rPr>
          <w:color w:val="000000"/>
          <w:sz w:val="28"/>
          <w:szCs w:val="28"/>
        </w:rPr>
        <w:t xml:space="preserve">-плеер, </w:t>
      </w:r>
      <w:proofErr w:type="spellStart"/>
      <w:r>
        <w:rPr>
          <w:color w:val="000000"/>
          <w:sz w:val="28"/>
          <w:szCs w:val="28"/>
        </w:rPr>
        <w:t>Ms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 w:rsidR="005159FE">
        <w:rPr>
          <w:color w:val="000000"/>
          <w:sz w:val="28"/>
          <w:szCs w:val="28"/>
        </w:rPr>
        <w:t>Power</w:t>
      </w:r>
      <w:proofErr w:type="spellEnd"/>
      <w:r w:rsidR="005159FE">
        <w:rPr>
          <w:color w:val="000000"/>
          <w:sz w:val="28"/>
          <w:szCs w:val="28"/>
        </w:rPr>
        <w:t xml:space="preserve"> </w:t>
      </w:r>
      <w:proofErr w:type="spellStart"/>
      <w:r w:rsidR="005159FE">
        <w:rPr>
          <w:color w:val="000000"/>
          <w:sz w:val="28"/>
          <w:szCs w:val="28"/>
        </w:rPr>
        <w:t>Point</w:t>
      </w:r>
      <w:proofErr w:type="spellEnd"/>
      <w:r w:rsidR="005159FE">
        <w:rPr>
          <w:color w:val="000000"/>
          <w:sz w:val="28"/>
          <w:szCs w:val="28"/>
        </w:rPr>
        <w:t xml:space="preserve">, </w:t>
      </w:r>
      <w:proofErr w:type="spellStart"/>
      <w:r w:rsidR="005159FE">
        <w:rPr>
          <w:color w:val="000000"/>
          <w:sz w:val="28"/>
          <w:szCs w:val="28"/>
        </w:rPr>
        <w:t>Excel</w:t>
      </w:r>
      <w:proofErr w:type="spellEnd"/>
      <w:r w:rsidR="005159F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</w:p>
    <w:p w:rsidR="00EC5E8A" w:rsidRDefault="00EC5E8A" w:rsidP="00EC5E8A">
      <w:pPr>
        <w:spacing w:line="360" w:lineRule="auto"/>
        <w:jc w:val="both"/>
        <w:rPr>
          <w:b/>
          <w:sz w:val="28"/>
          <w:szCs w:val="28"/>
        </w:rPr>
      </w:pPr>
    </w:p>
    <w:p w:rsidR="00EC5E8A" w:rsidRPr="00700FDB" w:rsidRDefault="00EC5E8A" w:rsidP="00EC5E8A">
      <w:pPr>
        <w:pStyle w:val="a4"/>
        <w:spacing w:before="0" w:beforeAutospacing="0" w:after="0" w:afterAutospacing="0"/>
        <w:rPr>
          <w:rStyle w:val="a6"/>
          <w:b/>
          <w:bCs/>
          <w:i w:val="0"/>
          <w:color w:val="000000"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2008C2" w:rsidRDefault="002008C2" w:rsidP="00EC5E8A">
      <w:pPr>
        <w:tabs>
          <w:tab w:val="num" w:pos="1429"/>
        </w:tabs>
        <w:spacing w:line="360" w:lineRule="auto"/>
        <w:jc w:val="center"/>
        <w:rPr>
          <w:b/>
        </w:rPr>
      </w:pPr>
    </w:p>
    <w:p w:rsidR="00EC5E8A" w:rsidRPr="00700FDB" w:rsidRDefault="00EC5E8A" w:rsidP="00EC5E8A">
      <w:pPr>
        <w:tabs>
          <w:tab w:val="num" w:pos="1429"/>
        </w:tabs>
        <w:spacing w:line="360" w:lineRule="auto"/>
        <w:jc w:val="center"/>
        <w:rPr>
          <w:b/>
        </w:rPr>
      </w:pPr>
      <w:r w:rsidRPr="00700FDB">
        <w:rPr>
          <w:b/>
        </w:rPr>
        <w:lastRenderedPageBreak/>
        <w:t>СТРУКТУРА И ХОД УРОКА</w:t>
      </w:r>
    </w:p>
    <w:p w:rsidR="00EC5E8A" w:rsidRDefault="00EC5E8A" w:rsidP="00EC5E8A">
      <w:pPr>
        <w:tabs>
          <w:tab w:val="num" w:pos="1429"/>
        </w:tabs>
        <w:spacing w:line="360" w:lineRule="auto"/>
        <w:jc w:val="center"/>
        <w:rPr>
          <w:lang w:val="en-US"/>
        </w:rPr>
      </w:pPr>
    </w:p>
    <w:tbl>
      <w:tblPr>
        <w:tblStyle w:val="a7"/>
        <w:tblpPr w:leftFromText="180" w:rightFromText="180" w:vertAnchor="text" w:horzAnchor="margin" w:tblpXSpec="center" w:tblpY="252"/>
        <w:tblW w:w="0" w:type="auto"/>
        <w:tblLayout w:type="fixed"/>
        <w:tblLook w:val="04A0"/>
      </w:tblPr>
      <w:tblGrid>
        <w:gridCol w:w="484"/>
        <w:gridCol w:w="2176"/>
        <w:gridCol w:w="2126"/>
        <w:gridCol w:w="4678"/>
        <w:gridCol w:w="3402"/>
        <w:gridCol w:w="1417"/>
      </w:tblGrid>
      <w:tr w:rsidR="002008C2" w:rsidRPr="002008C2" w:rsidTr="005D12EA">
        <w:tc>
          <w:tcPr>
            <w:tcW w:w="484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2008C2">
              <w:rPr>
                <w:sz w:val="28"/>
                <w:szCs w:val="28"/>
              </w:rPr>
              <w:t>№</w:t>
            </w:r>
          </w:p>
        </w:tc>
        <w:tc>
          <w:tcPr>
            <w:tcW w:w="2176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008C2">
              <w:rPr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2126" w:type="dxa"/>
          </w:tcPr>
          <w:p w:rsidR="002008C2" w:rsidRPr="002008C2" w:rsidRDefault="002008C2" w:rsidP="002008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08C2">
              <w:rPr>
                <w:b/>
                <w:color w:val="000000"/>
                <w:sz w:val="28"/>
                <w:szCs w:val="28"/>
              </w:rPr>
              <w:t xml:space="preserve">Название </w:t>
            </w:r>
            <w:proofErr w:type="gramStart"/>
            <w:r w:rsidRPr="002008C2">
              <w:rPr>
                <w:b/>
                <w:color w:val="000000"/>
                <w:sz w:val="28"/>
                <w:szCs w:val="28"/>
              </w:rPr>
              <w:t>используемых</w:t>
            </w:r>
            <w:proofErr w:type="gramEnd"/>
            <w:r w:rsidRPr="002008C2">
              <w:rPr>
                <w:b/>
                <w:color w:val="000000"/>
                <w:sz w:val="28"/>
                <w:szCs w:val="28"/>
              </w:rPr>
              <w:t xml:space="preserve"> ЭОР</w:t>
            </w:r>
          </w:p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2008C2" w:rsidRPr="002008C2" w:rsidRDefault="002008C2" w:rsidP="002008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08C2">
              <w:rPr>
                <w:b/>
                <w:color w:val="000000"/>
                <w:sz w:val="28"/>
                <w:szCs w:val="28"/>
              </w:rPr>
              <w:t xml:space="preserve">Деятельность учителя </w:t>
            </w:r>
          </w:p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2008C2">
              <w:rPr>
                <w:b/>
                <w:color w:val="000000"/>
                <w:sz w:val="28"/>
                <w:szCs w:val="28"/>
              </w:rPr>
              <w:t>Деятельность ученика</w:t>
            </w:r>
          </w:p>
        </w:tc>
        <w:tc>
          <w:tcPr>
            <w:tcW w:w="1417" w:type="dxa"/>
          </w:tcPr>
          <w:p w:rsidR="002008C2" w:rsidRPr="002008C2" w:rsidRDefault="002008C2" w:rsidP="002008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008C2">
              <w:rPr>
                <w:b/>
                <w:color w:val="000000"/>
                <w:sz w:val="28"/>
                <w:szCs w:val="28"/>
              </w:rPr>
              <w:t>Время</w:t>
            </w:r>
          </w:p>
          <w:p w:rsidR="002008C2" w:rsidRPr="002008C2" w:rsidRDefault="002008C2" w:rsidP="002008C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2008C2">
              <w:rPr>
                <w:i/>
                <w:color w:val="000000"/>
                <w:sz w:val="28"/>
                <w:szCs w:val="28"/>
              </w:rPr>
              <w:t>(мин)</w:t>
            </w:r>
          </w:p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2008C2" w:rsidRPr="002008C2" w:rsidTr="005D12EA">
        <w:tc>
          <w:tcPr>
            <w:tcW w:w="484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C46F2" w:rsidRPr="002008C2" w:rsidTr="00D015C7">
        <w:tc>
          <w:tcPr>
            <w:tcW w:w="14283" w:type="dxa"/>
            <w:gridSpan w:val="6"/>
          </w:tcPr>
          <w:p w:rsidR="00BC46F2" w:rsidRPr="00BC46F2" w:rsidRDefault="00BC46F2" w:rsidP="002008C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Первый урок </w:t>
            </w:r>
          </w:p>
        </w:tc>
      </w:tr>
      <w:tr w:rsidR="002008C2" w:rsidRPr="002008C2" w:rsidTr="005D12EA">
        <w:tc>
          <w:tcPr>
            <w:tcW w:w="484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2008C2" w:rsidRPr="003D6135" w:rsidRDefault="002008C2" w:rsidP="002008C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6135">
              <w:rPr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</w:tcPr>
          <w:p w:rsidR="002008C2" w:rsidRPr="00E925C7" w:rsidRDefault="00E925C7" w:rsidP="00ED34AF">
            <w:pPr>
              <w:rPr>
                <w:sz w:val="28"/>
                <w:szCs w:val="28"/>
              </w:rPr>
            </w:pPr>
            <w:r w:rsidRPr="003D6135">
              <w:rPr>
                <w:color w:val="000000"/>
                <w:sz w:val="28"/>
                <w:szCs w:val="28"/>
              </w:rPr>
              <w:t xml:space="preserve">Приветствие и организация дисциплины учащихся. На рабочем столе учеников размещен перечень используемых  ЭОР </w:t>
            </w:r>
            <w:proofErr w:type="gramStart"/>
            <w:r w:rsidRPr="003D613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D6135">
              <w:rPr>
                <w:color w:val="000000"/>
                <w:sz w:val="28"/>
                <w:szCs w:val="28"/>
              </w:rPr>
              <w:t xml:space="preserve"> ссылками на использование ресурсов Интернета.</w:t>
            </w:r>
          </w:p>
        </w:tc>
        <w:tc>
          <w:tcPr>
            <w:tcW w:w="3402" w:type="dxa"/>
          </w:tcPr>
          <w:p w:rsidR="002008C2" w:rsidRPr="00E925C7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008C2" w:rsidRPr="00E925C7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08C2" w:rsidRPr="004852C0" w:rsidTr="005D12EA">
        <w:tc>
          <w:tcPr>
            <w:tcW w:w="484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2008C2" w:rsidRPr="003D6135" w:rsidRDefault="002008C2" w:rsidP="002008C2">
            <w:pPr>
              <w:spacing w:before="60" w:after="60"/>
              <w:jc w:val="both"/>
              <w:rPr>
                <w:b/>
                <w:color w:val="000000"/>
                <w:sz w:val="28"/>
                <w:szCs w:val="28"/>
              </w:rPr>
            </w:pPr>
            <w:r w:rsidRPr="003D6135">
              <w:rPr>
                <w:b/>
                <w:color w:val="000000"/>
                <w:sz w:val="28"/>
                <w:szCs w:val="28"/>
              </w:rPr>
              <w:t>Актуализация</w:t>
            </w:r>
          </w:p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D6135">
              <w:rPr>
                <w:b/>
                <w:color w:val="000000"/>
                <w:sz w:val="28"/>
                <w:szCs w:val="28"/>
              </w:rPr>
              <w:t>знаний.</w:t>
            </w:r>
          </w:p>
        </w:tc>
        <w:tc>
          <w:tcPr>
            <w:tcW w:w="2126" w:type="dxa"/>
          </w:tcPr>
          <w:p w:rsidR="00F72701" w:rsidRDefault="00E068B4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№2</w:t>
            </w:r>
            <w:r w:rsidR="00140650">
              <w:rPr>
                <w:sz w:val="28"/>
                <w:szCs w:val="28"/>
              </w:rPr>
              <w:t>)</w:t>
            </w: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4D37" w:rsidRDefault="00394D37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4D37" w:rsidRDefault="00394D37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4D37" w:rsidRDefault="00394D37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94D37" w:rsidRDefault="00394D37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140650" w:rsidRDefault="00140650" w:rsidP="00140650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к уроку (Слайд </w:t>
            </w:r>
            <w:r w:rsidR="00E068B4">
              <w:rPr>
                <w:sz w:val="28"/>
                <w:szCs w:val="28"/>
              </w:rPr>
              <w:t>№3</w:t>
            </w:r>
            <w:r>
              <w:rPr>
                <w:sz w:val="28"/>
                <w:szCs w:val="28"/>
              </w:rPr>
              <w:t>)</w:t>
            </w:r>
          </w:p>
          <w:p w:rsidR="00140650" w:rsidRDefault="0014065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72701" w:rsidRDefault="00F7270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2008C2" w:rsidRPr="00F72701" w:rsidRDefault="00B201CF" w:rsidP="00B201CF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№4)</w:t>
            </w:r>
          </w:p>
        </w:tc>
        <w:tc>
          <w:tcPr>
            <w:tcW w:w="4678" w:type="dxa"/>
          </w:tcPr>
          <w:p w:rsidR="00E925C7" w:rsidRPr="005D12EA" w:rsidRDefault="00140650" w:rsidP="005D12E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5D12EA" w:rsidRPr="003D6135">
              <w:rPr>
                <w:color w:val="000000"/>
                <w:sz w:val="28"/>
                <w:szCs w:val="28"/>
              </w:rPr>
              <w:t xml:space="preserve"> Организация учащихся  на фронтальную беседу.</w:t>
            </w:r>
            <w:r w:rsidR="00E925C7">
              <w:rPr>
                <w:sz w:val="28"/>
                <w:szCs w:val="28"/>
              </w:rPr>
              <w:t xml:space="preserve"> Учитель задаёт вопросы: 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E925C7">
              <w:rPr>
                <w:sz w:val="28"/>
                <w:szCs w:val="28"/>
              </w:rPr>
              <w:t>Какую функцию мы стали изучать недавно?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E925C7">
              <w:rPr>
                <w:sz w:val="28"/>
                <w:szCs w:val="28"/>
              </w:rPr>
              <w:t>Дайте определение этой функции. (Запись на доске)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925C7">
              <w:rPr>
                <w:sz w:val="28"/>
                <w:szCs w:val="28"/>
              </w:rPr>
              <w:t>В каком виде ещё можно записать эту функцию? (Запись на доске)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E925C7">
              <w:rPr>
                <w:sz w:val="28"/>
                <w:szCs w:val="28"/>
              </w:rPr>
              <w:t>Что является графиком этих функций?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E925C7">
              <w:rPr>
                <w:sz w:val="28"/>
                <w:szCs w:val="28"/>
              </w:rPr>
              <w:t>Как найти вершины этих парабол?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="00E925C7">
              <w:rPr>
                <w:sz w:val="28"/>
                <w:szCs w:val="28"/>
              </w:rPr>
              <w:t xml:space="preserve">От чего зависит направление </w:t>
            </w:r>
            <w:r w:rsidR="00E925C7">
              <w:rPr>
                <w:sz w:val="28"/>
                <w:szCs w:val="28"/>
              </w:rPr>
              <w:lastRenderedPageBreak/>
              <w:t>ветвей параболы?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="00E925C7">
              <w:rPr>
                <w:sz w:val="28"/>
                <w:szCs w:val="28"/>
              </w:rPr>
              <w:t>Что такое нули функции?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</w:t>
            </w:r>
            <w:r w:rsidR="00E925C7">
              <w:rPr>
                <w:sz w:val="28"/>
                <w:szCs w:val="28"/>
              </w:rPr>
              <w:t>Как их найти по графику функции?</w:t>
            </w:r>
          </w:p>
          <w:p w:rsidR="00E925C7" w:rsidRDefault="00CD3053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9)</w:t>
            </w:r>
            <w:r w:rsidR="00E925C7">
              <w:rPr>
                <w:sz w:val="28"/>
                <w:szCs w:val="28"/>
              </w:rPr>
              <w:t>Как найти нули  по формуле функции?</w:t>
            </w:r>
          </w:p>
          <w:p w:rsidR="00CD3053" w:rsidRDefault="00CD3053" w:rsidP="00CD3053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</w:t>
            </w:r>
            <w:r w:rsidR="00E925C7">
              <w:rPr>
                <w:sz w:val="28"/>
                <w:szCs w:val="28"/>
              </w:rPr>
              <w:t xml:space="preserve">В какой части координатной плоскости находится график функции, если: а) </w:t>
            </w:r>
            <w:r w:rsidR="00E925C7">
              <w:rPr>
                <w:sz w:val="28"/>
                <w:szCs w:val="28"/>
                <w:lang w:val="en-US"/>
              </w:rPr>
              <w:t>f</w:t>
            </w:r>
            <w:r w:rsidR="00E925C7" w:rsidRPr="00390172">
              <w:rPr>
                <w:sz w:val="28"/>
                <w:szCs w:val="28"/>
              </w:rPr>
              <w:t>(</w:t>
            </w:r>
            <w:r w:rsidR="00E925C7">
              <w:rPr>
                <w:sz w:val="28"/>
                <w:szCs w:val="28"/>
                <w:lang w:val="en-US"/>
              </w:rPr>
              <w:t>x</w:t>
            </w:r>
            <w:r w:rsidR="00E925C7" w:rsidRPr="00390172">
              <w:rPr>
                <w:sz w:val="28"/>
                <w:szCs w:val="28"/>
              </w:rPr>
              <w:t xml:space="preserve">) &gt; 0; </w:t>
            </w:r>
            <w:r w:rsidR="00E925C7">
              <w:rPr>
                <w:sz w:val="28"/>
                <w:szCs w:val="28"/>
              </w:rPr>
              <w:t xml:space="preserve">б) </w:t>
            </w:r>
            <w:r w:rsidR="00E925C7">
              <w:rPr>
                <w:sz w:val="28"/>
                <w:szCs w:val="28"/>
                <w:lang w:val="en-US"/>
              </w:rPr>
              <w:t>f</w:t>
            </w:r>
            <w:r w:rsidR="00E925C7" w:rsidRPr="00390172">
              <w:rPr>
                <w:sz w:val="28"/>
                <w:szCs w:val="28"/>
              </w:rPr>
              <w:t>(</w:t>
            </w:r>
            <w:r w:rsidR="00E925C7">
              <w:rPr>
                <w:sz w:val="28"/>
                <w:szCs w:val="28"/>
                <w:lang w:val="en-US"/>
              </w:rPr>
              <w:t>x</w:t>
            </w:r>
            <w:r w:rsidR="00E925C7" w:rsidRPr="00390172">
              <w:rPr>
                <w:sz w:val="28"/>
                <w:szCs w:val="28"/>
              </w:rPr>
              <w:t>) &lt; 0</w:t>
            </w:r>
            <w:r w:rsidR="00E925C7">
              <w:rPr>
                <w:sz w:val="28"/>
                <w:szCs w:val="28"/>
              </w:rPr>
              <w:t>?</w:t>
            </w:r>
          </w:p>
          <w:p w:rsidR="005D12EA" w:rsidRPr="00740A2F" w:rsidRDefault="005D12EA" w:rsidP="00CD3053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</w:p>
          <w:p w:rsidR="00ED34AF" w:rsidRDefault="00ED34AF" w:rsidP="00CD3053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 не</w:t>
            </w:r>
            <w:r w:rsidR="00CD3053">
              <w:rPr>
                <w:sz w:val="28"/>
                <w:szCs w:val="28"/>
              </w:rPr>
              <w:t xml:space="preserve">равенство и найдите его решения: </w:t>
            </w:r>
            <w:r>
              <w:rPr>
                <w:sz w:val="28"/>
                <w:szCs w:val="28"/>
              </w:rPr>
              <w:t xml:space="preserve"> 2х – </w:t>
            </w:r>
            <w:r w:rsidRPr="00F575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575D1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0.</w:t>
            </w:r>
          </w:p>
          <w:p w:rsidR="00ED34AF" w:rsidRDefault="00ED34AF" w:rsidP="00CD3053">
            <w:pPr>
              <w:rPr>
                <w:sz w:val="28"/>
                <w:szCs w:val="28"/>
              </w:rPr>
            </w:pPr>
          </w:p>
          <w:p w:rsidR="00ED34AF" w:rsidRDefault="00ED34AF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Теперь рассмотрим графическое решение  неравенства 2х – </w:t>
            </w:r>
            <w:r w:rsidRPr="00F575D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F575D1">
              <w:rPr>
                <w:sz w:val="28"/>
                <w:szCs w:val="28"/>
              </w:rPr>
              <w:t>&gt;</w:t>
            </w:r>
            <w:r w:rsidR="00394D37">
              <w:rPr>
                <w:sz w:val="28"/>
                <w:szCs w:val="28"/>
              </w:rPr>
              <w:t xml:space="preserve"> 0.</w:t>
            </w:r>
          </w:p>
          <w:p w:rsidR="00ED34AF" w:rsidRDefault="00ED34AF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Какая функция находится в левой части этого неравенства? </w:t>
            </w:r>
          </w:p>
          <w:p w:rsidR="00ED34AF" w:rsidRDefault="00ED34AF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является графиком этой функции?</w:t>
            </w:r>
          </w:p>
          <w:p w:rsidR="00394D37" w:rsidRDefault="00394D37" w:rsidP="00CD3053">
            <w:pPr>
              <w:rPr>
                <w:sz w:val="28"/>
                <w:szCs w:val="28"/>
              </w:rPr>
            </w:pPr>
          </w:p>
          <w:p w:rsidR="00ED34AF" w:rsidRDefault="00ED34AF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Какая часть координатной плоскости является решением неравенства? Какой степени это неравенство?</w:t>
            </w:r>
          </w:p>
          <w:p w:rsidR="00ED34AF" w:rsidRDefault="00ED34AF" w:rsidP="00CD30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Можем ли в левую часть </w:t>
            </w:r>
            <w:r>
              <w:rPr>
                <w:sz w:val="28"/>
                <w:szCs w:val="28"/>
              </w:rPr>
              <w:lastRenderedPageBreak/>
              <w:t xml:space="preserve">неравенства вместо линейной </w:t>
            </w:r>
            <w:r w:rsidR="00CD3053">
              <w:rPr>
                <w:sz w:val="28"/>
                <w:szCs w:val="28"/>
              </w:rPr>
              <w:t xml:space="preserve">функции поставить квадратичную? </w:t>
            </w:r>
            <w:r>
              <w:rPr>
                <w:sz w:val="28"/>
                <w:szCs w:val="28"/>
              </w:rPr>
              <w:t>Такое неравенство вам знакомо?  Какой степени  это неравенство? Умеете ли вы его решать? Как вы дума</w:t>
            </w:r>
            <w:r w:rsidR="00CD3053">
              <w:rPr>
                <w:sz w:val="28"/>
                <w:szCs w:val="28"/>
              </w:rPr>
              <w:t>ете, какая тема будет изучаться на данном уроке?</w:t>
            </w:r>
          </w:p>
          <w:p w:rsidR="00ED34AF" w:rsidRPr="00E925C7" w:rsidRDefault="00ED34AF" w:rsidP="00E925C7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40650" w:rsidRDefault="00140650" w:rsidP="00140650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Предполагаемый</w:t>
            </w:r>
            <w:proofErr w:type="gramEnd"/>
            <w:r>
              <w:rPr>
                <w:sz w:val="28"/>
                <w:szCs w:val="28"/>
              </w:rPr>
              <w:t xml:space="preserve"> ответы   учащихся: 1) квадратичную функцию;      </w:t>
            </w:r>
          </w:p>
          <w:p w:rsidR="004852C0" w:rsidRDefault="0014065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2)Функция вида</w:t>
            </w:r>
            <w:r w:rsidR="00741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у=</w:t>
            </w:r>
            <w:proofErr w:type="spellEnd"/>
            <w:r w:rsidR="00741409">
              <w:rPr>
                <w:sz w:val="28"/>
                <w:szCs w:val="28"/>
              </w:rPr>
              <w:t xml:space="preserve"> </w:t>
            </w:r>
            <w:r w:rsidR="004852C0">
              <w:rPr>
                <w:sz w:val="28"/>
                <w:szCs w:val="28"/>
              </w:rPr>
              <w:t>а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4852C0" w:rsidRPr="004852C0">
              <w:rPr>
                <w:sz w:val="28"/>
                <w:szCs w:val="28"/>
              </w:rPr>
              <w:t>+</w:t>
            </w:r>
            <w:proofErr w:type="spellStart"/>
            <w:r w:rsidR="004852C0">
              <w:rPr>
                <w:sz w:val="28"/>
                <w:szCs w:val="28"/>
                <w:lang w:val="en-US"/>
              </w:rPr>
              <w:t>bx</w:t>
            </w:r>
            <w:proofErr w:type="spellEnd"/>
            <w:r w:rsidR="004852C0" w:rsidRPr="004852C0">
              <w:rPr>
                <w:sz w:val="28"/>
                <w:szCs w:val="28"/>
              </w:rPr>
              <w:t>+</w:t>
            </w:r>
            <w:r w:rsidR="004852C0">
              <w:rPr>
                <w:sz w:val="28"/>
                <w:szCs w:val="28"/>
                <w:lang w:val="en-US"/>
              </w:rPr>
              <w:t>c</w:t>
            </w:r>
            <w:r w:rsidR="004852C0">
              <w:rPr>
                <w:sz w:val="28"/>
                <w:szCs w:val="28"/>
              </w:rPr>
              <w:t xml:space="preserve">, где </w:t>
            </w:r>
            <w:r w:rsidR="004852C0">
              <w:rPr>
                <w:sz w:val="28"/>
                <w:szCs w:val="28"/>
                <w:lang w:val="en-US"/>
              </w:rPr>
              <w:t>x</w:t>
            </w:r>
            <w:r w:rsidR="004852C0">
              <w:rPr>
                <w:sz w:val="28"/>
                <w:szCs w:val="28"/>
              </w:rPr>
              <w:t xml:space="preserve">- переменная, </w:t>
            </w:r>
            <w:r w:rsidR="004852C0">
              <w:rPr>
                <w:sz w:val="28"/>
                <w:szCs w:val="28"/>
                <w:lang w:val="en-US"/>
              </w:rPr>
              <w:t>a</w:t>
            </w:r>
            <w:r w:rsidR="004852C0" w:rsidRPr="004852C0">
              <w:rPr>
                <w:sz w:val="28"/>
                <w:szCs w:val="28"/>
              </w:rPr>
              <w:t xml:space="preserve">, </w:t>
            </w:r>
            <w:r w:rsidR="004852C0">
              <w:rPr>
                <w:sz w:val="28"/>
                <w:szCs w:val="28"/>
                <w:lang w:val="en-US"/>
              </w:rPr>
              <w:t>b</w:t>
            </w:r>
            <w:r w:rsidR="004852C0" w:rsidRPr="004852C0">
              <w:rPr>
                <w:sz w:val="28"/>
                <w:szCs w:val="28"/>
              </w:rPr>
              <w:t xml:space="preserve">, </w:t>
            </w:r>
            <w:r w:rsidR="004852C0">
              <w:rPr>
                <w:sz w:val="28"/>
                <w:szCs w:val="28"/>
                <w:lang w:val="en-US"/>
              </w:rPr>
              <w:t>c</w:t>
            </w:r>
            <w:r w:rsidR="004852C0" w:rsidRPr="004852C0">
              <w:rPr>
                <w:sz w:val="28"/>
                <w:szCs w:val="28"/>
              </w:rPr>
              <w:t xml:space="preserve"> – </w:t>
            </w:r>
            <w:r w:rsidR="004852C0">
              <w:rPr>
                <w:sz w:val="28"/>
                <w:szCs w:val="28"/>
              </w:rPr>
              <w:t xml:space="preserve">некоторые числа, </w:t>
            </w:r>
            <w:proofErr w:type="gramStart"/>
            <w:r w:rsidR="004852C0">
              <w:rPr>
                <w:sz w:val="28"/>
                <w:szCs w:val="28"/>
              </w:rPr>
              <w:t>причём</w:t>
            </w:r>
            <w:proofErr w:type="gramEnd"/>
            <w:r w:rsidR="004852C0">
              <w:rPr>
                <w:sz w:val="28"/>
                <w:szCs w:val="28"/>
              </w:rPr>
              <w:t xml:space="preserve"> а≠0.</w:t>
            </w:r>
          </w:p>
          <w:p w:rsidR="002008C2" w:rsidRDefault="004852C0" w:rsidP="004852C0">
            <w:pPr>
              <w:tabs>
                <w:tab w:val="num" w:pos="1429"/>
              </w:tabs>
              <w:rPr>
                <w:sz w:val="28"/>
                <w:szCs w:val="28"/>
                <w:lang w:val="en-US"/>
              </w:rPr>
            </w:pPr>
            <w:r w:rsidRPr="004852C0">
              <w:rPr>
                <w:sz w:val="28"/>
                <w:szCs w:val="28"/>
                <w:lang w:val="en-US"/>
              </w:rPr>
              <w:t xml:space="preserve">3) </w:t>
            </w:r>
            <w:r w:rsidR="00140650" w:rsidRPr="004852C0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en-US"/>
              </w:rPr>
              <w:t>y</w:t>
            </w:r>
            <w:r w:rsidRPr="004852C0">
              <w:rPr>
                <w:sz w:val="28"/>
                <w:szCs w:val="28"/>
                <w:lang w:val="en-US"/>
              </w:rPr>
              <w:t>=</w:t>
            </w:r>
            <w:proofErr w:type="gramEnd"/>
            <w:r>
              <w:rPr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  <w:lang w:val="en-US"/>
              </w:rPr>
              <w:t>, y=a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  <w:lang w:val="en-US"/>
              </w:rPr>
              <w:t>+n, y</w:t>
            </w:r>
            <w:r w:rsidRPr="004852C0">
              <w:rPr>
                <w:sz w:val="28"/>
                <w:szCs w:val="28"/>
                <w:lang w:val="en-US"/>
              </w:rPr>
              <w:t>=</w:t>
            </w:r>
            <w:r>
              <w:rPr>
                <w:sz w:val="28"/>
                <w:szCs w:val="28"/>
                <w:lang w:val="en-US"/>
              </w:rPr>
              <w:t>a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  <w:r>
              <w:rPr>
                <w:sz w:val="28"/>
                <w:szCs w:val="28"/>
                <w:lang w:val="en-US"/>
              </w:rPr>
              <w:t>+n.</w:t>
            </w:r>
          </w:p>
          <w:p w:rsidR="004852C0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 w:rsidRPr="004852C0">
              <w:rPr>
                <w:sz w:val="28"/>
                <w:szCs w:val="28"/>
              </w:rPr>
              <w:t>4)</w:t>
            </w:r>
            <w:r>
              <w:rPr>
                <w:sz w:val="28"/>
                <w:szCs w:val="28"/>
              </w:rPr>
              <w:t>Парабола.</w:t>
            </w:r>
          </w:p>
          <w:p w:rsidR="004852C0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5)Направление ветвей </w:t>
            </w:r>
            <w:r>
              <w:rPr>
                <w:sz w:val="28"/>
                <w:szCs w:val="28"/>
              </w:rPr>
              <w:lastRenderedPageBreak/>
              <w:t>параболы зависит от знака коэффициента а.</w:t>
            </w:r>
          </w:p>
          <w:p w:rsidR="004852C0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7)Нули функции – значения аргумента, при котором функция обращается в нуль.</w:t>
            </w:r>
          </w:p>
          <w:p w:rsidR="004852C0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8)Точки пересечения с осью абсцисс.</w:t>
            </w:r>
          </w:p>
          <w:p w:rsidR="004852C0" w:rsidRPr="00740A2F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9)Решить уравнение </w:t>
            </w:r>
            <w:r>
              <w:rPr>
                <w:sz w:val="28"/>
                <w:szCs w:val="28"/>
                <w:lang w:val="en-US"/>
              </w:rPr>
              <w:t>f</w:t>
            </w:r>
            <w:r w:rsidRPr="00740A2F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x</w:t>
            </w:r>
            <w:r w:rsidRPr="00740A2F">
              <w:rPr>
                <w:sz w:val="28"/>
                <w:szCs w:val="28"/>
              </w:rPr>
              <w:t>)=0.</w:t>
            </w:r>
          </w:p>
          <w:p w:rsidR="004852C0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10) а) Выше оси абсцисс;</w:t>
            </w:r>
          </w:p>
          <w:p w:rsidR="004852C0" w:rsidRPr="00740A2F" w:rsidRDefault="004852C0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Выше оси ординат</w:t>
            </w:r>
            <w:r w:rsidR="005D12EA" w:rsidRPr="00740A2F">
              <w:rPr>
                <w:sz w:val="28"/>
                <w:szCs w:val="28"/>
              </w:rPr>
              <w:t>.</w:t>
            </w:r>
          </w:p>
          <w:p w:rsidR="005D12EA" w:rsidRPr="00740A2F" w:rsidRDefault="005D12EA" w:rsidP="004852C0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394D37" w:rsidRDefault="00394D37" w:rsidP="005D12EA">
            <w:pPr>
              <w:rPr>
                <w:sz w:val="28"/>
                <w:szCs w:val="28"/>
              </w:rPr>
            </w:pPr>
          </w:p>
          <w:p w:rsidR="005D12EA" w:rsidRDefault="005D12EA" w:rsidP="005D12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решают неравенство в тетради и устно называют ответ.</w:t>
            </w:r>
          </w:p>
          <w:p w:rsidR="005D12EA" w:rsidRDefault="005D12EA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  <w:r w:rsidRPr="00394D37">
              <w:rPr>
                <w:sz w:val="28"/>
                <w:szCs w:val="28"/>
              </w:rPr>
              <w:t>(2</w:t>
            </w:r>
            <w:r>
              <w:rPr>
                <w:sz w:val="28"/>
                <w:szCs w:val="28"/>
              </w:rPr>
              <w:t>;+</w:t>
            </w:r>
            <m:oMath>
              <m:r>
                <w:rPr>
                  <w:rFonts w:ascii="Cambria Math" w:hAnsi="Cambria Math"/>
                  <w:i/>
                  <w:sz w:val="28"/>
                  <w:szCs w:val="28"/>
                </w:rPr>
                <w:sym w:font="Symbol" w:char="F0A5"/>
              </m:r>
            </m:oMath>
            <w:r>
              <w:rPr>
                <w:sz w:val="28"/>
                <w:szCs w:val="28"/>
              </w:rPr>
              <w:t>)</w:t>
            </w:r>
          </w:p>
          <w:p w:rsidR="00394D37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394D37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394D37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394D37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ответы учеников: линейная функция, графиком которой является прямая.</w:t>
            </w:r>
          </w:p>
          <w:p w:rsidR="00394D37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неравенства – верхняя часть координатной плоскости, </w:t>
            </w:r>
            <w:r>
              <w:rPr>
                <w:sz w:val="28"/>
                <w:szCs w:val="28"/>
              </w:rPr>
              <w:lastRenderedPageBreak/>
              <w:t>правее х=2. Неравенство первой степени.</w:t>
            </w:r>
          </w:p>
          <w:p w:rsidR="00394D37" w:rsidRPr="005D12EA" w:rsidRDefault="00394D37" w:rsidP="005D12EA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высказывают предположение о теме урока, что получается неравенство второй степени. Тема урока «Решение неравен</w:t>
            </w:r>
            <w:proofErr w:type="gramStart"/>
            <w:r>
              <w:rPr>
                <w:sz w:val="28"/>
                <w:szCs w:val="28"/>
              </w:rPr>
              <w:t>ств вт</w:t>
            </w:r>
            <w:proofErr w:type="gramEnd"/>
            <w:r>
              <w:rPr>
                <w:sz w:val="28"/>
                <w:szCs w:val="28"/>
              </w:rPr>
              <w:t>орой степени с одной переменной»</w:t>
            </w:r>
          </w:p>
        </w:tc>
        <w:tc>
          <w:tcPr>
            <w:tcW w:w="1417" w:type="dxa"/>
          </w:tcPr>
          <w:p w:rsid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Pr="004852C0" w:rsidRDefault="00741409" w:rsidP="00741409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2008C2" w:rsidRPr="00140650" w:rsidTr="005D12EA">
        <w:tc>
          <w:tcPr>
            <w:tcW w:w="484" w:type="dxa"/>
          </w:tcPr>
          <w:p w:rsidR="002008C2" w:rsidRP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176" w:type="dxa"/>
          </w:tcPr>
          <w:p w:rsidR="002008C2" w:rsidRPr="003D6135" w:rsidRDefault="002008C2" w:rsidP="002008C2">
            <w:pPr>
              <w:pStyle w:val="c0"/>
              <w:spacing w:before="0" w:after="0"/>
              <w:jc w:val="both"/>
              <w:rPr>
                <w:rStyle w:val="c2"/>
                <w:b/>
                <w:color w:val="000000"/>
                <w:sz w:val="28"/>
                <w:szCs w:val="28"/>
              </w:rPr>
            </w:pPr>
            <w:r w:rsidRPr="003D6135">
              <w:rPr>
                <w:rStyle w:val="c2"/>
                <w:b/>
                <w:color w:val="000000"/>
                <w:sz w:val="28"/>
                <w:szCs w:val="28"/>
              </w:rPr>
              <w:t xml:space="preserve">Изучение нового материала </w:t>
            </w:r>
          </w:p>
          <w:p w:rsidR="002008C2" w:rsidRPr="004852C0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068B4" w:rsidRDefault="00740A2F" w:rsidP="00246391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№5, №6</w:t>
            </w:r>
            <w:r w:rsidR="00E068B4">
              <w:rPr>
                <w:sz w:val="28"/>
                <w:szCs w:val="28"/>
              </w:rPr>
              <w:t>)</w:t>
            </w:r>
          </w:p>
          <w:p w:rsidR="00246391" w:rsidRDefault="00B201CF" w:rsidP="00246391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№7</w:t>
            </w:r>
            <w:r w:rsidR="00246391">
              <w:rPr>
                <w:sz w:val="28"/>
                <w:szCs w:val="28"/>
              </w:rPr>
              <w:t>:</w:t>
            </w:r>
          </w:p>
          <w:p w:rsidR="00B67EDC" w:rsidRDefault="00301E27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  <w:hyperlink r:id="rId5" w:history="1"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E068B4" w:rsidRPr="00C7159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fcior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/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catalog</w:t>
              </w:r>
              <w:r w:rsidR="00E068B4" w:rsidRPr="00C7159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osnovnoe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obshee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?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class</w:t>
              </w:r>
              <w:r w:rsidR="00E068B4" w:rsidRPr="00C7159E">
                <w:rPr>
                  <w:rStyle w:val="a3"/>
                  <w:sz w:val="28"/>
                  <w:szCs w:val="28"/>
                </w:rPr>
                <w:t>=9&amp;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discipline</w:t>
              </w:r>
              <w:r w:rsidR="00E068B4" w:rsidRPr="00C7159E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oo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=5&amp;</w:t>
              </w:r>
              <w:proofErr w:type="spellStart"/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moduletypes</w:t>
              </w:r>
              <w:proofErr w:type="spellEnd"/>
              <w:r w:rsidR="00E068B4" w:rsidRPr="00C7159E">
                <w:rPr>
                  <w:rStyle w:val="a3"/>
                  <w:sz w:val="28"/>
                  <w:szCs w:val="28"/>
                </w:rPr>
                <w:t>%5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E068B4" w:rsidRPr="00C7159E">
                <w:rPr>
                  <w:rStyle w:val="a3"/>
                  <w:sz w:val="28"/>
                  <w:szCs w:val="28"/>
                </w:rPr>
                <w:t>0%5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E068B4" w:rsidRPr="00C7159E">
                <w:rPr>
                  <w:rStyle w:val="a3"/>
                  <w:sz w:val="28"/>
                  <w:szCs w:val="28"/>
                </w:rPr>
                <w:t>=&amp;</w:t>
              </w:r>
              <w:r w:rsidR="00E068B4" w:rsidRPr="00C7159E">
                <w:rPr>
                  <w:rStyle w:val="a3"/>
                  <w:sz w:val="28"/>
                  <w:szCs w:val="28"/>
                  <w:lang w:val="en-US"/>
                </w:rPr>
                <w:t>page</w:t>
              </w:r>
              <w:r w:rsidR="00E068B4" w:rsidRPr="00C7159E">
                <w:rPr>
                  <w:rStyle w:val="a3"/>
                  <w:sz w:val="28"/>
                  <w:szCs w:val="28"/>
                </w:rPr>
                <w:t>=14</w:t>
              </w:r>
            </w:hyperlink>
            <w:r w:rsidR="00E068B4">
              <w:rPr>
                <w:sz w:val="28"/>
                <w:szCs w:val="28"/>
              </w:rPr>
              <w:t xml:space="preserve"> </w:t>
            </w:r>
            <w:r w:rsidR="00CC117E" w:rsidRPr="00CC117E">
              <w:rPr>
                <w:rFonts w:ascii="Arial" w:eastAsia="+mn-ea" w:hAnsi="Arial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hyperlink r:id="rId6" w:history="1">
              <w:r w:rsidR="00CC117E" w:rsidRPr="00CC117E">
                <w:rPr>
                  <w:rStyle w:val="a3"/>
                  <w:bCs/>
                  <w:sz w:val="28"/>
                  <w:szCs w:val="28"/>
                </w:rPr>
                <w:t>Решение неравенств второй степени с одной переменной. И</w:t>
              </w:r>
              <w:proofErr w:type="gramStart"/>
              <w:r w:rsidR="00CC117E" w:rsidRPr="00CC117E">
                <w:rPr>
                  <w:rStyle w:val="a3"/>
                  <w:bCs/>
                  <w:sz w:val="28"/>
                  <w:szCs w:val="28"/>
                </w:rPr>
                <w:t>1</w:t>
              </w:r>
              <w:proofErr w:type="gramEnd"/>
            </w:hyperlink>
          </w:p>
          <w:p w:rsidR="00246391" w:rsidRDefault="00246391" w:rsidP="00B67EDC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</w:p>
          <w:p w:rsidR="00246391" w:rsidRDefault="00246391" w:rsidP="00B67EDC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</w:p>
          <w:p w:rsidR="002008C2" w:rsidRPr="004852C0" w:rsidRDefault="00B201CF" w:rsidP="00B201CF">
            <w:pPr>
              <w:tabs>
                <w:tab w:val="num" w:pos="1429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№8, №9, №10, №11)</w:t>
            </w:r>
          </w:p>
        </w:tc>
        <w:tc>
          <w:tcPr>
            <w:tcW w:w="4678" w:type="dxa"/>
          </w:tcPr>
          <w:p w:rsidR="00246391" w:rsidRPr="00246391" w:rsidRDefault="00246391" w:rsidP="0024639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Рассматривается определение неравенства второй степени с одной переменной, а так же цели урока.</w:t>
            </w:r>
          </w:p>
          <w:p w:rsidR="00246391" w:rsidRDefault="00E068B4" w:rsidP="002463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 w:rsidRPr="003D6135">
              <w:rPr>
                <w:b/>
                <w:color w:val="000000"/>
                <w:sz w:val="28"/>
                <w:szCs w:val="28"/>
                <w:u w:val="single"/>
              </w:rPr>
              <w:t>Проблемный  вопрос:</w:t>
            </w:r>
          </w:p>
          <w:p w:rsidR="00E068B4" w:rsidRPr="00246391" w:rsidRDefault="00E068B4" w:rsidP="00246391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7"/>
                <w:szCs w:val="27"/>
              </w:rPr>
              <w:t>Как же решать неравенства второй степени с одной переменной?</w:t>
            </w:r>
          </w:p>
          <w:p w:rsidR="00CC117E" w:rsidRDefault="00E068B4" w:rsidP="004852C0">
            <w:pPr>
              <w:spacing w:after="87" w:line="271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Учитель предлагает ученикам перейти </w:t>
            </w:r>
            <w:r w:rsidR="00CC117E">
              <w:rPr>
                <w:color w:val="000000"/>
                <w:sz w:val="27"/>
                <w:szCs w:val="27"/>
              </w:rPr>
              <w:t xml:space="preserve">по ссылке перейти к ЭОР в сети Интернет и решить №1, 2 и 3 из </w:t>
            </w:r>
            <w:proofErr w:type="gramStart"/>
            <w:r w:rsidR="00CC117E">
              <w:rPr>
                <w:color w:val="000000"/>
                <w:sz w:val="27"/>
                <w:szCs w:val="27"/>
              </w:rPr>
              <w:t>информационного</w:t>
            </w:r>
            <w:proofErr w:type="gramEnd"/>
            <w:r w:rsidR="00CC117E">
              <w:rPr>
                <w:color w:val="000000"/>
                <w:sz w:val="27"/>
                <w:szCs w:val="27"/>
              </w:rPr>
              <w:t xml:space="preserve"> ЭОР. Задания, требующие письменного решения</w:t>
            </w:r>
            <w:r w:rsidR="00B67EDC">
              <w:rPr>
                <w:color w:val="000000"/>
                <w:sz w:val="27"/>
                <w:szCs w:val="27"/>
              </w:rPr>
              <w:t xml:space="preserve"> (№2,3)</w:t>
            </w:r>
            <w:r w:rsidR="00CC117E">
              <w:rPr>
                <w:color w:val="000000"/>
                <w:sz w:val="27"/>
                <w:szCs w:val="27"/>
              </w:rPr>
              <w:t>, записываются в рабочей тетради (работа по парам).</w:t>
            </w:r>
          </w:p>
          <w:p w:rsidR="00E068B4" w:rsidRDefault="00CC117E" w:rsidP="004852C0">
            <w:pPr>
              <w:spacing w:after="87" w:line="271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Учитель наблюдает за процессом решения</w:t>
            </w:r>
            <w:r w:rsidR="00B67EDC">
              <w:rPr>
                <w:color w:val="000000"/>
                <w:sz w:val="27"/>
                <w:szCs w:val="27"/>
              </w:rPr>
              <w:t>. Проверяет статистику. Фиксирует успешные результаты.</w:t>
            </w:r>
          </w:p>
          <w:p w:rsidR="00F15651" w:rsidRDefault="00F15651" w:rsidP="004852C0">
            <w:pPr>
              <w:spacing w:after="87" w:line="271" w:lineRule="atLeast"/>
              <w:jc w:val="both"/>
              <w:rPr>
                <w:color w:val="000000"/>
                <w:sz w:val="27"/>
                <w:szCs w:val="27"/>
              </w:rPr>
            </w:pPr>
          </w:p>
          <w:p w:rsidR="002008C2" w:rsidRPr="00B201CF" w:rsidRDefault="00246391" w:rsidP="00B201CF">
            <w:pPr>
              <w:spacing w:after="87" w:line="271" w:lineRule="atLeast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Учи</w:t>
            </w:r>
            <w:r w:rsidR="00F15651">
              <w:rPr>
                <w:color w:val="000000"/>
                <w:sz w:val="27"/>
                <w:szCs w:val="27"/>
              </w:rPr>
              <w:t>тель записывает 4 неравенства на доске. Опираясь на задания №1-3 из ЭОР, решает с учениками на доске данные неравенства, проговаривая алгоритм решения</w:t>
            </w:r>
          </w:p>
        </w:tc>
        <w:tc>
          <w:tcPr>
            <w:tcW w:w="3402" w:type="dxa"/>
          </w:tcPr>
          <w:p w:rsidR="002008C2" w:rsidRDefault="00246391" w:rsidP="00246391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Ученики пытаются определение сформулировать самостоятельно</w:t>
            </w:r>
          </w:p>
          <w:p w:rsidR="00246391" w:rsidRDefault="00246391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246391" w:rsidRDefault="00246391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246391" w:rsidRDefault="00246391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CC117E" w:rsidRDefault="00CC117E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делают свои предположения.</w:t>
            </w:r>
          </w:p>
          <w:p w:rsidR="00CC117E" w:rsidRDefault="00CC117E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CC117E" w:rsidRDefault="00CC117E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  <w:p w:rsidR="00CC117E" w:rsidRDefault="00F15651" w:rsidP="00CC117E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перех</w:t>
            </w:r>
            <w:r w:rsidR="00CC117E">
              <w:rPr>
                <w:sz w:val="28"/>
                <w:szCs w:val="28"/>
              </w:rPr>
              <w:t xml:space="preserve">одят по ссылкам, находят </w:t>
            </w:r>
            <w:proofErr w:type="gramStart"/>
            <w:r w:rsidR="00CC117E">
              <w:rPr>
                <w:sz w:val="28"/>
                <w:szCs w:val="28"/>
              </w:rPr>
              <w:t>нужный</w:t>
            </w:r>
            <w:proofErr w:type="gramEnd"/>
            <w:r w:rsidR="00CC117E">
              <w:rPr>
                <w:sz w:val="28"/>
                <w:szCs w:val="28"/>
              </w:rPr>
              <w:t xml:space="preserve"> ЭОР, решают упражнения.</w:t>
            </w:r>
          </w:p>
          <w:p w:rsidR="00CC117E" w:rsidRDefault="00CC117E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F15651" w:rsidRDefault="00F15651" w:rsidP="00867C37">
            <w:pPr>
              <w:tabs>
                <w:tab w:val="num" w:pos="1429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F15651" w:rsidRDefault="00F15651" w:rsidP="00867C37">
            <w:pPr>
              <w:tabs>
                <w:tab w:val="num" w:pos="1429"/>
              </w:tabs>
              <w:jc w:val="center"/>
              <w:rPr>
                <w:color w:val="000000"/>
                <w:sz w:val="28"/>
                <w:szCs w:val="28"/>
              </w:rPr>
            </w:pPr>
          </w:p>
          <w:p w:rsidR="00CC117E" w:rsidRPr="004852C0" w:rsidRDefault="00F15651" w:rsidP="00867C37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Решают неравенства, </w:t>
            </w:r>
            <w:proofErr w:type="gramStart"/>
            <w:r>
              <w:rPr>
                <w:color w:val="000000"/>
                <w:sz w:val="28"/>
                <w:szCs w:val="28"/>
              </w:rPr>
              <w:t>вступая в рабочий диалог с учителем и друг с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другом</w:t>
            </w:r>
          </w:p>
        </w:tc>
        <w:tc>
          <w:tcPr>
            <w:tcW w:w="1417" w:type="dxa"/>
          </w:tcPr>
          <w:p w:rsidR="002008C2" w:rsidRDefault="002008C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1AB7" w:rsidRDefault="00361AB7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41409" w:rsidRPr="004852C0" w:rsidRDefault="007414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08C2" w:rsidRPr="00140650" w:rsidTr="005D12EA">
        <w:tc>
          <w:tcPr>
            <w:tcW w:w="484" w:type="dxa"/>
          </w:tcPr>
          <w:p w:rsidR="002008C2" w:rsidRPr="00B201CF" w:rsidRDefault="00B201CF" w:rsidP="002008C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76" w:type="dxa"/>
          </w:tcPr>
          <w:p w:rsidR="002008C2" w:rsidRPr="00A52ABD" w:rsidRDefault="00B201CF" w:rsidP="002008C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52ABD"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2126" w:type="dxa"/>
          </w:tcPr>
          <w:p w:rsidR="002008C2" w:rsidRPr="004852C0" w:rsidRDefault="00B201CF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№12)</w:t>
            </w:r>
          </w:p>
        </w:tc>
        <w:tc>
          <w:tcPr>
            <w:tcW w:w="4678" w:type="dxa"/>
          </w:tcPr>
          <w:p w:rsidR="00B201CF" w:rsidRPr="00A52ABD" w:rsidRDefault="00A52ABD" w:rsidP="00B201CF">
            <w:pPr>
              <w:spacing w:after="87" w:line="271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bCs/>
                <w:color w:val="000000"/>
                <w:sz w:val="27"/>
              </w:rPr>
              <w:t>Учащимся предлагается выполнить у</w:t>
            </w:r>
            <w:r w:rsidR="00B201CF" w:rsidRPr="00A52ABD">
              <w:rPr>
                <w:bCs/>
                <w:color w:val="000000"/>
                <w:sz w:val="27"/>
              </w:rPr>
              <w:t>пражнения для снятия зрительного утомления</w:t>
            </w:r>
          </w:p>
          <w:p w:rsidR="00B201CF" w:rsidRPr="00EE59CF" w:rsidRDefault="00B201CF" w:rsidP="00B201CF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1. Зажмурить глаза. Открыть глаза (5 раз).</w:t>
            </w:r>
          </w:p>
          <w:p w:rsidR="00B201CF" w:rsidRPr="00EE59CF" w:rsidRDefault="00B201CF" w:rsidP="00B201CF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2. Круговые движения глазами. Головой не вращать (10 раз).</w:t>
            </w:r>
          </w:p>
          <w:p w:rsidR="00B201CF" w:rsidRPr="00EE59CF" w:rsidRDefault="00B201CF" w:rsidP="00B201CF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3. Не поворачивая головы, отвести глаза как можно дальше влево. Не моргать. Посмотреть прямо. Несколько раз моргнуть. Закрыть глаза и отдохнуть. То же самое вправо (2-3 раза).</w:t>
            </w:r>
          </w:p>
          <w:p w:rsidR="00B201CF" w:rsidRPr="00EE59CF" w:rsidRDefault="00B201CF" w:rsidP="00B201CF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4. Смотреть на какой-либо предмет, находящийся перед собой, и поворачивать голову вправо и влево, не отрывая взгляда от этого предмета (2-3 раза).</w:t>
            </w:r>
          </w:p>
          <w:p w:rsidR="00B201CF" w:rsidRPr="00EE59CF" w:rsidRDefault="00B201CF" w:rsidP="00B201CF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5. Смотреть в окно вдаль в течение 1 минуты.</w:t>
            </w:r>
          </w:p>
          <w:p w:rsidR="002008C2" w:rsidRPr="00A52ABD" w:rsidRDefault="00B201CF" w:rsidP="00A52ABD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lastRenderedPageBreak/>
              <w:t>6. Поморгать 10-15 с. Отдохнуть, закрыв глаза.</w:t>
            </w:r>
          </w:p>
        </w:tc>
        <w:tc>
          <w:tcPr>
            <w:tcW w:w="3402" w:type="dxa"/>
          </w:tcPr>
          <w:p w:rsidR="002008C2" w:rsidRPr="004852C0" w:rsidRDefault="00A52ABD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Ученики выполняют упражнения для глаз.</w:t>
            </w:r>
          </w:p>
        </w:tc>
        <w:tc>
          <w:tcPr>
            <w:tcW w:w="1417" w:type="dxa"/>
          </w:tcPr>
          <w:p w:rsidR="002008C2" w:rsidRPr="004852C0" w:rsidRDefault="00361AB7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52ABD" w:rsidRPr="00140650" w:rsidTr="005D12EA">
        <w:tc>
          <w:tcPr>
            <w:tcW w:w="484" w:type="dxa"/>
          </w:tcPr>
          <w:p w:rsidR="00361AB7" w:rsidRDefault="00361AB7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76" w:type="dxa"/>
          </w:tcPr>
          <w:p w:rsidR="00361AB7" w:rsidRPr="00A52ABD" w:rsidRDefault="00361AB7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  <w:r w:rsidR="000F6E1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52ABD" w:rsidRDefault="00361AB7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 w:rsidRPr="00301517">
              <w:rPr>
                <w:sz w:val="28"/>
                <w:szCs w:val="28"/>
                <w:lang w:val="en-US"/>
              </w:rPr>
              <w:t>Advanced</w:t>
            </w:r>
            <w:r w:rsidRPr="00301517">
              <w:rPr>
                <w:sz w:val="28"/>
                <w:szCs w:val="28"/>
              </w:rPr>
              <w:t xml:space="preserve"> </w:t>
            </w:r>
            <w:proofErr w:type="spellStart"/>
            <w:r w:rsidRPr="00301517">
              <w:rPr>
                <w:sz w:val="28"/>
                <w:szCs w:val="28"/>
                <w:lang w:val="en-US"/>
              </w:rPr>
              <w:t>Grapher</w:t>
            </w:r>
            <w:proofErr w:type="spellEnd"/>
          </w:p>
          <w:p w:rsidR="005254B6" w:rsidRPr="005254B6" w:rsidRDefault="005254B6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к уроку (Слайд №15)</w:t>
            </w: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727662" w:rsidRPr="00727662" w:rsidRDefault="0072766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32E36" w:rsidRDefault="00DB2AC3" w:rsidP="00B32E36">
            <w:pPr>
              <w:ind w:left="36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7"/>
              </w:rPr>
              <w:t xml:space="preserve">Предлагается решить </w:t>
            </w:r>
            <w:r>
              <w:rPr>
                <w:sz w:val="28"/>
                <w:szCs w:val="28"/>
              </w:rPr>
              <w:t xml:space="preserve"> неравенство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² +</w:t>
            </w:r>
            <w:r w:rsidRPr="00D8266E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x</w:t>
            </w:r>
            <w:r w:rsidRPr="00D8266E">
              <w:rPr>
                <w:sz w:val="28"/>
                <w:szCs w:val="28"/>
              </w:rPr>
              <w:t xml:space="preserve"> – 4 &gt; 0</w:t>
            </w:r>
            <w:r w:rsidR="00B32E36">
              <w:rPr>
                <w:sz w:val="28"/>
                <w:szCs w:val="28"/>
              </w:rPr>
              <w:t xml:space="preserve">  с помощью программы </w:t>
            </w:r>
            <w:r w:rsidR="00B32E36" w:rsidRPr="00301517">
              <w:rPr>
                <w:sz w:val="28"/>
                <w:szCs w:val="28"/>
                <w:lang w:val="en-US"/>
              </w:rPr>
              <w:t>Advanced</w:t>
            </w:r>
            <w:r w:rsidR="00B32E36" w:rsidRPr="00301517">
              <w:rPr>
                <w:sz w:val="28"/>
                <w:szCs w:val="28"/>
              </w:rPr>
              <w:t xml:space="preserve"> </w:t>
            </w:r>
            <w:proofErr w:type="spellStart"/>
            <w:r w:rsidR="00B32E36" w:rsidRPr="00301517">
              <w:rPr>
                <w:sz w:val="28"/>
                <w:szCs w:val="28"/>
                <w:lang w:val="en-US"/>
              </w:rPr>
              <w:t>Grapher</w:t>
            </w:r>
            <w:proofErr w:type="spellEnd"/>
            <w:r w:rsidR="00B32E36">
              <w:rPr>
                <w:sz w:val="28"/>
                <w:szCs w:val="28"/>
              </w:rPr>
              <w:t xml:space="preserve"> по алгоритму:</w:t>
            </w:r>
          </w:p>
          <w:p w:rsidR="00DB2AC3" w:rsidRPr="006E0C85" w:rsidRDefault="00B32E36" w:rsidP="00B32E3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</w:t>
            </w:r>
            <w:r w:rsidR="00DB2AC3">
              <w:rPr>
                <w:sz w:val="28"/>
                <w:szCs w:val="28"/>
              </w:rPr>
              <w:t>Назовите функцию, которая находится слева</w:t>
            </w:r>
            <w:r>
              <w:rPr>
                <w:sz w:val="28"/>
                <w:szCs w:val="28"/>
              </w:rPr>
              <w:t xml:space="preserve"> от знака неравенства</w:t>
            </w:r>
            <w:r w:rsidR="00DB2AC3">
              <w:rPr>
                <w:sz w:val="28"/>
                <w:szCs w:val="28"/>
              </w:rPr>
              <w:t>.</w:t>
            </w:r>
          </w:p>
          <w:p w:rsidR="00DB2AC3" w:rsidRDefault="007C2BD3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B2AC3">
              <w:rPr>
                <w:sz w:val="28"/>
                <w:szCs w:val="28"/>
              </w:rPr>
              <w:t xml:space="preserve">С помощью программы </w:t>
            </w:r>
            <w:r w:rsidR="00DB2AC3" w:rsidRPr="00301517">
              <w:rPr>
                <w:sz w:val="28"/>
                <w:szCs w:val="28"/>
                <w:lang w:val="en-US"/>
              </w:rPr>
              <w:t>Advanced</w:t>
            </w:r>
            <w:r w:rsidR="00DB2AC3" w:rsidRPr="00301517">
              <w:rPr>
                <w:sz w:val="28"/>
                <w:szCs w:val="28"/>
              </w:rPr>
              <w:t xml:space="preserve"> </w:t>
            </w:r>
            <w:proofErr w:type="spellStart"/>
            <w:r w:rsidR="00DB2AC3" w:rsidRPr="00301517">
              <w:rPr>
                <w:sz w:val="28"/>
                <w:szCs w:val="28"/>
                <w:lang w:val="en-US"/>
              </w:rPr>
              <w:t>Grapher</w:t>
            </w:r>
            <w:proofErr w:type="spellEnd"/>
            <w:r w:rsidR="00DB2AC3">
              <w:rPr>
                <w:sz w:val="28"/>
                <w:szCs w:val="28"/>
              </w:rPr>
              <w:t xml:space="preserve"> постройте график этой функции. Для этого на верхней части панели найдите красную букву </w:t>
            </w:r>
            <w:r w:rsidR="00DB2AC3">
              <w:rPr>
                <w:sz w:val="28"/>
                <w:szCs w:val="28"/>
                <w:lang w:val="en-US"/>
              </w:rPr>
              <w:t>F</w:t>
            </w:r>
            <w:r w:rsidR="00DB2AC3">
              <w:rPr>
                <w:sz w:val="28"/>
                <w:szCs w:val="28"/>
              </w:rPr>
              <w:t>, появится окно «Добавить график», введите туда формулу функции.</w:t>
            </w:r>
            <w:r w:rsidR="00457402">
              <w:rPr>
                <w:sz w:val="28"/>
                <w:szCs w:val="28"/>
              </w:rPr>
              <w:t xml:space="preserve"> </w:t>
            </w:r>
          </w:p>
          <w:p w:rsidR="00DB2AC3" w:rsidRDefault="00DB2AC3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Найдите по графику: </w:t>
            </w:r>
          </w:p>
          <w:p w:rsidR="00DB2AC3" w:rsidRDefault="00DB2AC3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а) нули функции;</w:t>
            </w:r>
          </w:p>
          <w:p w:rsidR="00DB2AC3" w:rsidRDefault="00DB2AC3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значения аргумента, при которых функция принимает положительные значения;</w:t>
            </w:r>
          </w:p>
          <w:p w:rsidR="00DB2AC3" w:rsidRDefault="00DB2AC3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в)  значения аргумента, при которых функция принимает отрицательные значения.</w:t>
            </w:r>
          </w:p>
          <w:p w:rsidR="00DB2AC3" w:rsidRDefault="00741409" w:rsidP="00DB2AC3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к</w:t>
            </w:r>
            <w:r w:rsidR="00DB2AC3">
              <w:rPr>
                <w:sz w:val="28"/>
                <w:szCs w:val="28"/>
              </w:rPr>
              <w:t xml:space="preserve">аково будет решение неравенства </w:t>
            </w:r>
            <w:r w:rsidR="00DB2AC3">
              <w:rPr>
                <w:sz w:val="28"/>
                <w:szCs w:val="28"/>
                <w:lang w:val="en-US"/>
              </w:rPr>
              <w:t>x</w:t>
            </w:r>
            <w:r w:rsidR="00DB2AC3">
              <w:rPr>
                <w:sz w:val="28"/>
                <w:szCs w:val="28"/>
              </w:rPr>
              <w:t>² +</w:t>
            </w:r>
            <w:r w:rsidR="00DB2AC3" w:rsidRPr="00D8266E">
              <w:rPr>
                <w:sz w:val="28"/>
                <w:szCs w:val="28"/>
              </w:rPr>
              <w:t xml:space="preserve"> 3</w:t>
            </w:r>
            <w:r w:rsidR="00DB2AC3">
              <w:rPr>
                <w:sz w:val="28"/>
                <w:szCs w:val="28"/>
                <w:lang w:val="en-US"/>
              </w:rPr>
              <w:t>x</w:t>
            </w:r>
            <w:r w:rsidR="00DB2AC3" w:rsidRPr="00D8266E">
              <w:rPr>
                <w:sz w:val="28"/>
                <w:szCs w:val="28"/>
              </w:rPr>
              <w:t xml:space="preserve"> – 4 &gt; 0</w:t>
            </w:r>
            <w:r w:rsidR="00DB2AC3">
              <w:rPr>
                <w:sz w:val="28"/>
                <w:szCs w:val="28"/>
              </w:rPr>
              <w:t>?</w:t>
            </w:r>
          </w:p>
          <w:p w:rsidR="00A52ABD" w:rsidRPr="00361AB7" w:rsidRDefault="00741409" w:rsidP="00361AB7">
            <w:pPr>
              <w:ind w:left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)</w:t>
            </w:r>
            <w:r w:rsidR="00DB2AC3">
              <w:rPr>
                <w:sz w:val="28"/>
                <w:szCs w:val="28"/>
              </w:rPr>
              <w:t xml:space="preserve"> каково будет решение неравенства </w:t>
            </w:r>
            <w:r w:rsidR="00DB2AC3">
              <w:rPr>
                <w:sz w:val="28"/>
                <w:szCs w:val="28"/>
                <w:lang w:val="en-US"/>
              </w:rPr>
              <w:t>x</w:t>
            </w:r>
            <w:r w:rsidR="00DB2AC3">
              <w:rPr>
                <w:sz w:val="28"/>
                <w:szCs w:val="28"/>
              </w:rPr>
              <w:t>² +</w:t>
            </w:r>
            <w:r w:rsidR="00DB2AC3" w:rsidRPr="00D8266E">
              <w:rPr>
                <w:sz w:val="28"/>
                <w:szCs w:val="28"/>
              </w:rPr>
              <w:t xml:space="preserve"> 3</w:t>
            </w:r>
            <w:r w:rsidR="00DB2AC3">
              <w:rPr>
                <w:sz w:val="28"/>
                <w:szCs w:val="28"/>
                <w:lang w:val="en-US"/>
              </w:rPr>
              <w:t>x</w:t>
            </w:r>
            <w:r w:rsidR="00DB2AC3" w:rsidRPr="00D8266E">
              <w:rPr>
                <w:sz w:val="28"/>
                <w:szCs w:val="28"/>
              </w:rPr>
              <w:t xml:space="preserve"> </w:t>
            </w:r>
            <w:r w:rsidR="00DB2AC3">
              <w:rPr>
                <w:sz w:val="28"/>
                <w:szCs w:val="28"/>
              </w:rPr>
              <w:t xml:space="preserve">– 4 </w:t>
            </w:r>
            <w:r w:rsidR="00DB2AC3" w:rsidRPr="00D8266E">
              <w:rPr>
                <w:sz w:val="28"/>
                <w:szCs w:val="28"/>
              </w:rPr>
              <w:t>&lt; 0</w:t>
            </w:r>
            <w:r w:rsidR="00DB2AC3">
              <w:rPr>
                <w:sz w:val="28"/>
                <w:szCs w:val="28"/>
              </w:rPr>
              <w:t>?</w:t>
            </w:r>
          </w:p>
        </w:tc>
        <w:tc>
          <w:tcPr>
            <w:tcW w:w="3402" w:type="dxa"/>
          </w:tcPr>
          <w:p w:rsidR="00A52ABD" w:rsidRDefault="00B32E36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открывают программу </w:t>
            </w:r>
            <w:r w:rsidRPr="00B32E36">
              <w:rPr>
                <w:sz w:val="28"/>
                <w:szCs w:val="28"/>
              </w:rPr>
              <w:t xml:space="preserve"> </w:t>
            </w:r>
            <w:r w:rsidRPr="00301517">
              <w:rPr>
                <w:sz w:val="28"/>
                <w:szCs w:val="28"/>
                <w:lang w:val="en-US"/>
              </w:rPr>
              <w:t>Advanced</w:t>
            </w:r>
            <w:r w:rsidRPr="00301517">
              <w:rPr>
                <w:sz w:val="28"/>
                <w:szCs w:val="28"/>
              </w:rPr>
              <w:t xml:space="preserve"> </w:t>
            </w:r>
            <w:proofErr w:type="spellStart"/>
            <w:r w:rsidRPr="00301517">
              <w:rPr>
                <w:sz w:val="28"/>
                <w:szCs w:val="28"/>
                <w:lang w:val="en-US"/>
              </w:rPr>
              <w:t>Grapher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32E36" w:rsidRDefault="00B32E36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</w:p>
          <w:p w:rsidR="00B32E36" w:rsidRDefault="00B32E36" w:rsidP="00B32E36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Примерный ответ:       </w:t>
            </w:r>
            <w:r>
              <w:rPr>
                <w:sz w:val="28"/>
                <w:szCs w:val="28"/>
                <w:lang w:val="en-US"/>
              </w:rPr>
              <w:t>y</w:t>
            </w:r>
            <w:r w:rsidRPr="00301517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>² +</w:t>
            </w:r>
            <w:r w:rsidRPr="0030151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– 4.</w:t>
            </w:r>
          </w:p>
          <w:p w:rsidR="007C2BD3" w:rsidRDefault="007C2BD3" w:rsidP="00B32E36">
            <w:pPr>
              <w:ind w:left="360"/>
              <w:rPr>
                <w:sz w:val="28"/>
                <w:szCs w:val="28"/>
              </w:rPr>
            </w:pPr>
          </w:p>
          <w:p w:rsidR="00457402" w:rsidRDefault="00D05233" w:rsidP="0045740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построение  согласно инструкции</w:t>
            </w:r>
            <w:r w:rsidR="00457402">
              <w:rPr>
                <w:sz w:val="28"/>
                <w:szCs w:val="28"/>
              </w:rPr>
              <w:t xml:space="preserve"> (Приложение 2)</w:t>
            </w:r>
          </w:p>
          <w:p w:rsidR="00457402" w:rsidRDefault="00457402" w:rsidP="00457402">
            <w:pPr>
              <w:ind w:left="360"/>
              <w:rPr>
                <w:sz w:val="28"/>
                <w:szCs w:val="28"/>
              </w:rPr>
            </w:pPr>
          </w:p>
          <w:p w:rsidR="00457402" w:rsidRDefault="00457402" w:rsidP="00457402">
            <w:pPr>
              <w:ind w:left="360"/>
              <w:rPr>
                <w:sz w:val="28"/>
                <w:szCs w:val="28"/>
              </w:rPr>
            </w:pPr>
          </w:p>
          <w:p w:rsidR="00457402" w:rsidRDefault="00457402" w:rsidP="00457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записывают</w:t>
            </w:r>
            <w:r w:rsidR="00FF33FD">
              <w:rPr>
                <w:sz w:val="28"/>
                <w:szCs w:val="28"/>
              </w:rPr>
              <w:t xml:space="preserve"> ответы по графику:</w:t>
            </w:r>
          </w:p>
          <w:p w:rsidR="00FF33FD" w:rsidRDefault="00FF33FD" w:rsidP="00457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- 4 и 1</w:t>
            </w:r>
          </w:p>
          <w:p w:rsidR="00FF33FD" w:rsidRDefault="00FF33FD" w:rsidP="00FF33F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2D"/>
            </w:r>
            <w:r w:rsidRPr="00741409">
              <w:rPr>
                <w:bCs/>
                <w:sz w:val="28"/>
                <w:szCs w:val="28"/>
              </w:rPr>
              <w:sym w:font="Symbol" w:char="00A5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t xml:space="preserve"> - 4) </w:t>
            </w:r>
            <w:r w:rsidRPr="00741409">
              <w:rPr>
                <w:bCs/>
                <w:sz w:val="28"/>
                <w:szCs w:val="28"/>
              </w:rPr>
              <w:sym w:font="Symbol" w:char="00C8"/>
            </w:r>
            <w:r w:rsidRPr="00741409">
              <w:rPr>
                <w:bCs/>
                <w:sz w:val="28"/>
                <w:szCs w:val="28"/>
              </w:rPr>
              <w:t xml:space="preserve"> 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31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sym w:font="Symbol" w:char="002B"/>
            </w:r>
            <w:r w:rsidRPr="00741409">
              <w:rPr>
                <w:bCs/>
                <w:sz w:val="28"/>
                <w:szCs w:val="28"/>
              </w:rPr>
              <w:sym w:font="Symbol" w:char="00A5"/>
            </w:r>
            <w:r w:rsidRPr="00741409">
              <w:rPr>
                <w:bCs/>
                <w:sz w:val="28"/>
                <w:szCs w:val="28"/>
              </w:rPr>
              <w:sym w:font="Symbol" w:char="0029"/>
            </w:r>
            <w:r w:rsidRPr="00FF33FD">
              <w:rPr>
                <w:b/>
                <w:bCs/>
                <w:sz w:val="28"/>
                <w:szCs w:val="28"/>
              </w:rPr>
              <w:t xml:space="preserve"> </w:t>
            </w:r>
          </w:p>
          <w:p w:rsidR="00741409" w:rsidRDefault="00741409" w:rsidP="00741409">
            <w:pPr>
              <w:rPr>
                <w:b/>
                <w:bCs/>
                <w:sz w:val="28"/>
                <w:szCs w:val="28"/>
              </w:rPr>
            </w:pPr>
            <w:r w:rsidRPr="00741409">
              <w:rPr>
                <w:bCs/>
                <w:sz w:val="28"/>
                <w:szCs w:val="28"/>
              </w:rPr>
              <w:t>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2D"/>
            </w:r>
            <w:r w:rsidRPr="00741409">
              <w:rPr>
                <w:bCs/>
                <w:sz w:val="28"/>
                <w:szCs w:val="28"/>
              </w:rPr>
              <w:sym w:font="Symbol" w:char="0034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sym w:font="Symbol" w:char="0031"/>
            </w:r>
            <w:r w:rsidRPr="00741409">
              <w:rPr>
                <w:bCs/>
                <w:sz w:val="28"/>
                <w:szCs w:val="28"/>
              </w:rPr>
              <w:sym w:font="Symbol" w:char="0029"/>
            </w:r>
            <w:r w:rsidRPr="00741409">
              <w:rPr>
                <w:b/>
                <w:bCs/>
                <w:sz w:val="28"/>
                <w:szCs w:val="28"/>
              </w:rPr>
              <w:t xml:space="preserve"> </w:t>
            </w:r>
          </w:p>
          <w:p w:rsidR="00741409" w:rsidRDefault="00741409" w:rsidP="00741409">
            <w:pPr>
              <w:rPr>
                <w:b/>
                <w:bCs/>
                <w:sz w:val="28"/>
                <w:szCs w:val="28"/>
              </w:rPr>
            </w:pPr>
          </w:p>
          <w:p w:rsidR="00741409" w:rsidRDefault="00741409" w:rsidP="00741409">
            <w:pPr>
              <w:rPr>
                <w:bCs/>
                <w:sz w:val="28"/>
                <w:szCs w:val="28"/>
              </w:rPr>
            </w:pPr>
            <w:r w:rsidRPr="00741409">
              <w:rPr>
                <w:bCs/>
                <w:sz w:val="28"/>
                <w:szCs w:val="28"/>
              </w:rPr>
              <w:t>г)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2D"/>
            </w:r>
            <w:r w:rsidRPr="00741409">
              <w:rPr>
                <w:bCs/>
                <w:sz w:val="28"/>
                <w:szCs w:val="28"/>
              </w:rPr>
              <w:sym w:font="Symbol" w:char="00A5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t xml:space="preserve"> - 4) </w:t>
            </w:r>
            <w:r w:rsidRPr="00741409">
              <w:rPr>
                <w:bCs/>
                <w:sz w:val="28"/>
                <w:szCs w:val="28"/>
              </w:rPr>
              <w:sym w:font="Symbol" w:char="00C8"/>
            </w:r>
            <w:r w:rsidRPr="00741409">
              <w:rPr>
                <w:bCs/>
                <w:sz w:val="28"/>
                <w:szCs w:val="28"/>
              </w:rPr>
              <w:t xml:space="preserve"> 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31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sym w:font="Symbol" w:char="002B"/>
            </w:r>
            <w:r w:rsidRPr="00741409">
              <w:rPr>
                <w:bCs/>
                <w:sz w:val="28"/>
                <w:szCs w:val="28"/>
              </w:rPr>
              <w:sym w:font="Symbol" w:char="00A5"/>
            </w:r>
            <w:r w:rsidRPr="00741409">
              <w:rPr>
                <w:bCs/>
                <w:sz w:val="28"/>
                <w:szCs w:val="28"/>
              </w:rPr>
              <w:sym w:font="Symbol" w:char="0029"/>
            </w:r>
          </w:p>
          <w:p w:rsidR="00741409" w:rsidRDefault="00741409" w:rsidP="00741409">
            <w:pPr>
              <w:rPr>
                <w:bCs/>
                <w:sz w:val="28"/>
                <w:szCs w:val="28"/>
              </w:rPr>
            </w:pPr>
          </w:p>
          <w:p w:rsidR="00741409" w:rsidRDefault="00741409" w:rsidP="00741409">
            <w:pPr>
              <w:rPr>
                <w:bCs/>
                <w:sz w:val="28"/>
                <w:szCs w:val="28"/>
              </w:rPr>
            </w:pPr>
          </w:p>
          <w:p w:rsidR="00741409" w:rsidRDefault="00741409" w:rsidP="00741409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) </w:t>
            </w:r>
            <w:r w:rsidRPr="00741409">
              <w:rPr>
                <w:bCs/>
                <w:sz w:val="28"/>
                <w:szCs w:val="28"/>
              </w:rPr>
              <w:sym w:font="Symbol" w:char="0028"/>
            </w:r>
            <w:r w:rsidRPr="00741409">
              <w:rPr>
                <w:bCs/>
                <w:sz w:val="28"/>
                <w:szCs w:val="28"/>
              </w:rPr>
              <w:sym w:font="Symbol" w:char="002D"/>
            </w:r>
            <w:r w:rsidRPr="00741409">
              <w:rPr>
                <w:bCs/>
                <w:sz w:val="28"/>
                <w:szCs w:val="28"/>
              </w:rPr>
              <w:sym w:font="Symbol" w:char="0034"/>
            </w:r>
            <w:r w:rsidRPr="00741409">
              <w:rPr>
                <w:bCs/>
                <w:sz w:val="28"/>
                <w:szCs w:val="28"/>
              </w:rPr>
              <w:sym w:font="Symbol" w:char="003B"/>
            </w:r>
            <w:r w:rsidRPr="00741409">
              <w:rPr>
                <w:bCs/>
                <w:sz w:val="28"/>
                <w:szCs w:val="28"/>
              </w:rPr>
              <w:sym w:font="Symbol" w:char="0031"/>
            </w:r>
            <w:r w:rsidRPr="00741409">
              <w:rPr>
                <w:bCs/>
                <w:sz w:val="28"/>
                <w:szCs w:val="28"/>
              </w:rPr>
              <w:sym w:font="Symbol" w:char="0029"/>
            </w:r>
          </w:p>
          <w:p w:rsidR="00727662" w:rsidRPr="00741409" w:rsidRDefault="00727662" w:rsidP="007414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Сравнивают свои ответы с ответами в презентации.</w:t>
            </w:r>
          </w:p>
          <w:p w:rsidR="00741409" w:rsidRPr="00741409" w:rsidRDefault="00741409" w:rsidP="00FF33FD">
            <w:pPr>
              <w:rPr>
                <w:sz w:val="28"/>
                <w:szCs w:val="28"/>
              </w:rPr>
            </w:pPr>
          </w:p>
          <w:p w:rsidR="00FF33FD" w:rsidRDefault="00FF33FD" w:rsidP="00457402">
            <w:pPr>
              <w:rPr>
                <w:sz w:val="28"/>
                <w:szCs w:val="28"/>
              </w:rPr>
            </w:pPr>
          </w:p>
          <w:p w:rsidR="00B32E36" w:rsidRPr="00B32E36" w:rsidRDefault="00B32E36" w:rsidP="00361AB7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A52ABD" w:rsidRDefault="00A52ABD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361AB7" w:rsidRPr="004852C0" w:rsidRDefault="00361AB7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C46F2" w:rsidRPr="00140650" w:rsidTr="00546346">
        <w:tc>
          <w:tcPr>
            <w:tcW w:w="14283" w:type="dxa"/>
            <w:gridSpan w:val="6"/>
          </w:tcPr>
          <w:p w:rsidR="00BC46F2" w:rsidRPr="00BC46F2" w:rsidRDefault="00B879D5" w:rsidP="002008C2">
            <w:pPr>
              <w:tabs>
                <w:tab w:val="num" w:pos="142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Второй урок</w:t>
            </w:r>
          </w:p>
        </w:tc>
      </w:tr>
      <w:tr w:rsidR="00BC46F2" w:rsidRPr="00140650" w:rsidTr="005D12EA">
        <w:tc>
          <w:tcPr>
            <w:tcW w:w="484" w:type="dxa"/>
          </w:tcPr>
          <w:p w:rsidR="00BC46F2" w:rsidRDefault="00B879D5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BC46F2" w:rsidRPr="00777CD1" w:rsidRDefault="00777CD1" w:rsidP="00777CD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D6135">
              <w:rPr>
                <w:b/>
                <w:color w:val="000000"/>
                <w:sz w:val="28"/>
                <w:szCs w:val="28"/>
              </w:rPr>
              <w:t>Организационный момент.</w:t>
            </w:r>
          </w:p>
        </w:tc>
        <w:tc>
          <w:tcPr>
            <w:tcW w:w="2126" w:type="dxa"/>
          </w:tcPr>
          <w:p w:rsidR="00BC46F2" w:rsidRDefault="00BC46F2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C46F2" w:rsidRDefault="00777CD1" w:rsidP="00B32E36">
            <w:pPr>
              <w:ind w:left="360"/>
              <w:rPr>
                <w:bCs/>
                <w:color w:val="000000"/>
                <w:sz w:val="27"/>
              </w:rPr>
            </w:pPr>
            <w:r w:rsidRPr="003D6135">
              <w:rPr>
                <w:color w:val="000000"/>
                <w:sz w:val="28"/>
                <w:szCs w:val="28"/>
              </w:rPr>
              <w:t xml:space="preserve">Приветствие и организация дисциплины учащихся. На рабочем столе учеников размещен перечень используемых  ЭОР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D6135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3D613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D6135">
              <w:rPr>
                <w:color w:val="000000"/>
                <w:sz w:val="28"/>
                <w:szCs w:val="28"/>
              </w:rPr>
              <w:t>ссылками на использование ресурсов Интернета</w:t>
            </w:r>
            <w:r w:rsidR="0045695A">
              <w:rPr>
                <w:color w:val="000000"/>
                <w:sz w:val="28"/>
                <w:szCs w:val="28"/>
              </w:rPr>
              <w:t xml:space="preserve">. Предлагается учащимся разделиться на группы по 4 человека. </w:t>
            </w:r>
          </w:p>
        </w:tc>
        <w:tc>
          <w:tcPr>
            <w:tcW w:w="3402" w:type="dxa"/>
          </w:tcPr>
          <w:p w:rsidR="00BC46F2" w:rsidRDefault="0045695A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Разделяются на группы по 4 человека.</w:t>
            </w:r>
          </w:p>
        </w:tc>
        <w:tc>
          <w:tcPr>
            <w:tcW w:w="1417" w:type="dxa"/>
          </w:tcPr>
          <w:p w:rsidR="00BC46F2" w:rsidRDefault="004C600F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7CD1" w:rsidRPr="00140650" w:rsidTr="005D12EA">
        <w:tc>
          <w:tcPr>
            <w:tcW w:w="484" w:type="dxa"/>
          </w:tcPr>
          <w:p w:rsidR="00777CD1" w:rsidRDefault="00777CD1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76" w:type="dxa"/>
          </w:tcPr>
          <w:p w:rsidR="00777CD1" w:rsidRPr="003D6135" w:rsidRDefault="007E44E0" w:rsidP="00777CD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Первичное закрепление</w:t>
            </w:r>
          </w:p>
        </w:tc>
        <w:tc>
          <w:tcPr>
            <w:tcW w:w="2126" w:type="dxa"/>
          </w:tcPr>
          <w:p w:rsidR="00777CD1" w:rsidRDefault="00777CD1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625676" w:rsidRDefault="00777CD1" w:rsidP="00EE26FD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Каков алгоритм решения неравенства с одной переменной?</w:t>
            </w:r>
          </w:p>
          <w:p w:rsidR="00777CD1" w:rsidRDefault="00777CD1" w:rsidP="00EE26FD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Предлагается</w:t>
            </w:r>
            <w:r w:rsidR="00EE26FD">
              <w:rPr>
                <w:color w:val="000000"/>
                <w:sz w:val="28"/>
                <w:szCs w:val="28"/>
              </w:rPr>
              <w:t xml:space="preserve"> найти необходимые правила в учебнике и  решать задания</w:t>
            </w:r>
            <w:r>
              <w:rPr>
                <w:color w:val="000000"/>
                <w:sz w:val="28"/>
                <w:szCs w:val="28"/>
              </w:rPr>
              <w:t xml:space="preserve"> из учебника</w:t>
            </w:r>
            <w:r w:rsidR="00403119">
              <w:rPr>
                <w:color w:val="000000"/>
                <w:sz w:val="28"/>
                <w:szCs w:val="28"/>
              </w:rPr>
              <w:t xml:space="preserve"> </w:t>
            </w:r>
            <w:r w:rsidR="00625676">
              <w:rPr>
                <w:color w:val="000000"/>
                <w:sz w:val="28"/>
                <w:szCs w:val="28"/>
              </w:rPr>
              <w:t xml:space="preserve">по уровням: 1 уровень: № 304(а, б, в, ), № 308(а, </w:t>
            </w:r>
            <w:proofErr w:type="gramStart"/>
            <w:r w:rsidR="00625676">
              <w:rPr>
                <w:color w:val="000000"/>
                <w:sz w:val="28"/>
                <w:szCs w:val="28"/>
              </w:rPr>
              <w:t>в</w:t>
            </w:r>
            <w:proofErr w:type="gramEnd"/>
            <w:r w:rsidR="00625676">
              <w:rPr>
                <w:color w:val="000000"/>
                <w:sz w:val="28"/>
                <w:szCs w:val="28"/>
              </w:rPr>
              <w:t>, )</w:t>
            </w:r>
          </w:p>
          <w:p w:rsidR="00625676" w:rsidRPr="003D6135" w:rsidRDefault="00625676" w:rsidP="00EE26FD">
            <w:pP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уровень: № 307(а. б), № 310(а), 314(</w:t>
            </w:r>
            <w:proofErr w:type="spellStart"/>
            <w:r>
              <w:rPr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color w:val="000000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); 3 уровень: № 310(б), № 315(а, г) № 316(</w:t>
            </w:r>
            <w:r w:rsidR="00EE26FD">
              <w:rPr>
                <w:color w:val="000000"/>
                <w:sz w:val="28"/>
                <w:szCs w:val="28"/>
              </w:rPr>
              <w:t>1), 320(а)</w:t>
            </w:r>
          </w:p>
        </w:tc>
        <w:tc>
          <w:tcPr>
            <w:tcW w:w="3402" w:type="dxa"/>
          </w:tcPr>
          <w:p w:rsidR="00777CD1" w:rsidRDefault="00EE26FD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выбирают соответствующий уровень, решают задания в тетради, пользуясь изученным алгоритмом решения и примерами из презентации, а так же – информационным модулем</w:t>
            </w:r>
            <w:r w:rsidR="00333618">
              <w:rPr>
                <w:sz w:val="28"/>
                <w:szCs w:val="28"/>
              </w:rPr>
              <w:t xml:space="preserve">. В конце данной работы сравнивают свои ответы с ответами на обороте доски, </w:t>
            </w:r>
            <w:r w:rsidR="00A42743">
              <w:rPr>
                <w:sz w:val="28"/>
                <w:szCs w:val="28"/>
              </w:rPr>
              <w:t xml:space="preserve">обсуждают в группе, </w:t>
            </w:r>
            <w:r w:rsidR="00333618">
              <w:rPr>
                <w:sz w:val="28"/>
                <w:szCs w:val="28"/>
              </w:rPr>
              <w:t>анализируют ошибки.</w:t>
            </w:r>
          </w:p>
        </w:tc>
        <w:tc>
          <w:tcPr>
            <w:tcW w:w="1417" w:type="dxa"/>
          </w:tcPr>
          <w:p w:rsidR="00777CD1" w:rsidRDefault="004C600F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C46F2" w:rsidRPr="00140650" w:rsidTr="005D12EA">
        <w:tc>
          <w:tcPr>
            <w:tcW w:w="484" w:type="dxa"/>
          </w:tcPr>
          <w:p w:rsidR="00BC46F2" w:rsidRDefault="00777CD1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BC46F2" w:rsidRDefault="007E44E0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Закрепление</w:t>
            </w:r>
          </w:p>
        </w:tc>
        <w:tc>
          <w:tcPr>
            <w:tcW w:w="2126" w:type="dxa"/>
          </w:tcPr>
          <w:p w:rsidR="00BC46F2" w:rsidRDefault="00301E27" w:rsidP="002008C2">
            <w:pPr>
              <w:tabs>
                <w:tab w:val="num" w:pos="1429"/>
              </w:tabs>
              <w:spacing w:line="360" w:lineRule="auto"/>
              <w:jc w:val="center"/>
            </w:pPr>
            <w:hyperlink r:id="rId7" w:history="1"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0F6E1F" w:rsidRPr="00C7159E">
                <w:rPr>
                  <w:rStyle w:val="a3"/>
                  <w:sz w:val="28"/>
                  <w:szCs w:val="28"/>
                </w:rPr>
                <w:t>://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fcior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r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lastRenderedPageBreak/>
                <w:t>u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/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catalog</w:t>
              </w:r>
              <w:r w:rsidR="000F6E1F" w:rsidRPr="00C7159E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osnovnoe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obshee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?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class</w:t>
              </w:r>
              <w:r w:rsidR="000F6E1F" w:rsidRPr="00C7159E">
                <w:rPr>
                  <w:rStyle w:val="a3"/>
                  <w:sz w:val="28"/>
                  <w:szCs w:val="28"/>
                </w:rPr>
                <w:t>=9&amp;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discipline</w:t>
              </w:r>
              <w:r w:rsidR="000F6E1F" w:rsidRPr="00C7159E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oo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=5&amp;</w:t>
              </w:r>
              <w:proofErr w:type="spellStart"/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moduletypes</w:t>
              </w:r>
              <w:proofErr w:type="spellEnd"/>
              <w:r w:rsidR="000F6E1F" w:rsidRPr="00C7159E">
                <w:rPr>
                  <w:rStyle w:val="a3"/>
                  <w:sz w:val="28"/>
                  <w:szCs w:val="28"/>
                </w:rPr>
                <w:t>%5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0F6E1F" w:rsidRPr="00C7159E">
                <w:rPr>
                  <w:rStyle w:val="a3"/>
                  <w:sz w:val="28"/>
                  <w:szCs w:val="28"/>
                </w:rPr>
                <w:t>0%5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0F6E1F" w:rsidRPr="00C7159E">
                <w:rPr>
                  <w:rStyle w:val="a3"/>
                  <w:sz w:val="28"/>
                  <w:szCs w:val="28"/>
                </w:rPr>
                <w:t>=&amp;</w:t>
              </w:r>
              <w:r w:rsidR="000F6E1F" w:rsidRPr="00C7159E">
                <w:rPr>
                  <w:rStyle w:val="a3"/>
                  <w:sz w:val="28"/>
                  <w:szCs w:val="28"/>
                  <w:lang w:val="en-US"/>
                </w:rPr>
                <w:t>page</w:t>
              </w:r>
              <w:r w:rsidR="000F6E1F" w:rsidRPr="00C7159E">
                <w:rPr>
                  <w:rStyle w:val="a3"/>
                  <w:sz w:val="28"/>
                  <w:szCs w:val="28"/>
                </w:rPr>
                <w:t>=14</w:t>
              </w:r>
            </w:hyperlink>
            <w:r w:rsidR="000F6E1F">
              <w:rPr>
                <w:sz w:val="28"/>
                <w:szCs w:val="28"/>
              </w:rPr>
              <w:t xml:space="preserve"> </w:t>
            </w:r>
            <w:r w:rsidR="000F6E1F" w:rsidRPr="00CC117E">
              <w:rPr>
                <w:rFonts w:ascii="Arial" w:eastAsia="+mn-ea" w:hAnsi="Arial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hyperlink r:id="rId8" w:history="1">
              <w:r w:rsidR="000F6E1F">
                <w:rPr>
                  <w:rStyle w:val="a3"/>
                </w:rPr>
                <w:t>Решение неравенств второй степени с одной переменной. П</w:t>
              </w:r>
              <w:proofErr w:type="gramStart"/>
              <w:r w:rsidR="000F6E1F">
                <w:rPr>
                  <w:rStyle w:val="a3"/>
                </w:rPr>
                <w:t>1</w:t>
              </w:r>
              <w:proofErr w:type="gramEnd"/>
            </w:hyperlink>
          </w:p>
          <w:p w:rsidR="00333618" w:rsidRDefault="00301E27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hyperlink r:id="rId9" w:history="1">
              <w:r w:rsidR="00333618">
                <w:rPr>
                  <w:rStyle w:val="a3"/>
                </w:rPr>
                <w:t>Решение неравен</w:t>
              </w:r>
              <w:proofErr w:type="gramStart"/>
              <w:r w:rsidR="00333618">
                <w:rPr>
                  <w:rStyle w:val="a3"/>
                </w:rPr>
                <w:t>ств вт</w:t>
              </w:r>
              <w:proofErr w:type="gramEnd"/>
              <w:r w:rsidR="00333618">
                <w:rPr>
                  <w:rStyle w:val="a3"/>
                </w:rPr>
                <w:t>орой степени с одной переменной. П</w:t>
              </w:r>
              <w:proofErr w:type="gramStart"/>
              <w:r w:rsidR="00333618">
                <w:rPr>
                  <w:rStyle w:val="a3"/>
                </w:rPr>
                <w:t>2</w:t>
              </w:r>
              <w:proofErr w:type="gramEnd"/>
            </w:hyperlink>
          </w:p>
        </w:tc>
        <w:tc>
          <w:tcPr>
            <w:tcW w:w="4678" w:type="dxa"/>
          </w:tcPr>
          <w:p w:rsidR="00BC46F2" w:rsidRDefault="00333618" w:rsidP="00B32E36">
            <w:pPr>
              <w:ind w:left="360"/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lastRenderedPageBreak/>
              <w:t xml:space="preserve">Предлагается решить задания из  практического ресурса. 1 и 2 </w:t>
            </w:r>
            <w:r>
              <w:rPr>
                <w:bCs/>
                <w:color w:val="000000"/>
                <w:sz w:val="27"/>
              </w:rPr>
              <w:lastRenderedPageBreak/>
              <w:t>уровни решают только П</w:t>
            </w:r>
            <w:proofErr w:type="gramStart"/>
            <w:r>
              <w:rPr>
                <w:bCs/>
                <w:color w:val="000000"/>
                <w:sz w:val="27"/>
              </w:rPr>
              <w:t>1</w:t>
            </w:r>
            <w:proofErr w:type="gramEnd"/>
            <w:r>
              <w:rPr>
                <w:bCs/>
                <w:color w:val="000000"/>
                <w:sz w:val="27"/>
              </w:rPr>
              <w:t>, а 3 уровень – по окончании работы с П1</w:t>
            </w:r>
            <w:r w:rsidR="0045695A">
              <w:rPr>
                <w:bCs/>
                <w:color w:val="000000"/>
                <w:sz w:val="27"/>
              </w:rPr>
              <w:t xml:space="preserve"> решают задание модуля П2.</w:t>
            </w:r>
          </w:p>
          <w:p w:rsidR="0045695A" w:rsidRDefault="0045695A" w:rsidP="00B32E36">
            <w:pPr>
              <w:ind w:left="360"/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t>Учитель наблюдает. В конце работы проверяет статистику.</w:t>
            </w:r>
          </w:p>
        </w:tc>
        <w:tc>
          <w:tcPr>
            <w:tcW w:w="3402" w:type="dxa"/>
          </w:tcPr>
          <w:p w:rsidR="0045695A" w:rsidRDefault="0045695A" w:rsidP="0045695A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Ученики пересаживаются на свои места,  переходят </w:t>
            </w:r>
            <w:r>
              <w:rPr>
                <w:sz w:val="28"/>
                <w:szCs w:val="28"/>
              </w:rPr>
              <w:lastRenderedPageBreak/>
              <w:t xml:space="preserve">по ссылкам, находят </w:t>
            </w:r>
            <w:proofErr w:type="gramStart"/>
            <w:r>
              <w:rPr>
                <w:sz w:val="28"/>
                <w:szCs w:val="28"/>
              </w:rPr>
              <w:t>нужный</w:t>
            </w:r>
            <w:proofErr w:type="gramEnd"/>
            <w:r>
              <w:rPr>
                <w:sz w:val="28"/>
                <w:szCs w:val="28"/>
              </w:rPr>
              <w:t xml:space="preserve"> ЭОР, решают упражнения  самостоятельно.</w:t>
            </w:r>
          </w:p>
          <w:p w:rsidR="00BC46F2" w:rsidRDefault="00BC46F2" w:rsidP="0045695A">
            <w:pPr>
              <w:tabs>
                <w:tab w:val="num" w:pos="1429"/>
              </w:tabs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C46F2" w:rsidRDefault="004C600F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02649D" w:rsidRPr="00140650" w:rsidTr="005D12EA">
        <w:tc>
          <w:tcPr>
            <w:tcW w:w="484" w:type="dxa"/>
          </w:tcPr>
          <w:p w:rsidR="0002649D" w:rsidRDefault="007E44E0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176" w:type="dxa"/>
          </w:tcPr>
          <w:p w:rsidR="0002649D" w:rsidRDefault="0002649D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2126" w:type="dxa"/>
          </w:tcPr>
          <w:p w:rsidR="0002649D" w:rsidRDefault="0002649D" w:rsidP="002008C2">
            <w:pPr>
              <w:tabs>
                <w:tab w:val="num" w:pos="1429"/>
              </w:tabs>
              <w:spacing w:line="360" w:lineRule="auto"/>
              <w:jc w:val="center"/>
            </w:pPr>
          </w:p>
        </w:tc>
        <w:tc>
          <w:tcPr>
            <w:tcW w:w="4678" w:type="dxa"/>
          </w:tcPr>
          <w:p w:rsidR="0002649D" w:rsidRPr="00EE59CF" w:rsidRDefault="0002649D" w:rsidP="0002649D">
            <w:pPr>
              <w:spacing w:after="87" w:line="271" w:lineRule="atLeast"/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E59CF">
              <w:rPr>
                <w:color w:val="000000"/>
                <w:sz w:val="27"/>
                <w:szCs w:val="27"/>
              </w:rPr>
      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      </w:r>
          </w:p>
          <w:p w:rsidR="0002649D" w:rsidRDefault="0002649D" w:rsidP="0002649D">
            <w:pPr>
              <w:spacing w:after="87" w:line="271" w:lineRule="atLeast"/>
              <w:jc w:val="center"/>
              <w:rPr>
                <w:color w:val="000000"/>
                <w:sz w:val="27"/>
                <w:szCs w:val="27"/>
              </w:rPr>
            </w:pPr>
            <w:r w:rsidRPr="00EE59CF">
              <w:rPr>
                <w:color w:val="000000"/>
                <w:sz w:val="27"/>
                <w:szCs w:val="27"/>
              </w:rPr>
              <w:t>Глазки видят всё вокруг,</w:t>
            </w:r>
            <w:r w:rsidRPr="00EE59CF">
              <w:rPr>
                <w:color w:val="000000"/>
                <w:sz w:val="27"/>
              </w:rPr>
              <w:t> </w:t>
            </w:r>
            <w:r w:rsidRPr="00EE59CF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EE59CF">
              <w:rPr>
                <w:color w:val="000000"/>
                <w:sz w:val="27"/>
                <w:szCs w:val="27"/>
              </w:rPr>
              <w:t>Обведу я ими круг.</w:t>
            </w:r>
            <w:r w:rsidRPr="00EE59CF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EE59CF">
              <w:rPr>
                <w:color w:val="000000"/>
                <w:sz w:val="27"/>
                <w:szCs w:val="27"/>
              </w:rPr>
              <w:t>Глазком видеть всё дан</w:t>
            </w:r>
            <w:proofErr w:type="gramStart"/>
            <w:r w:rsidRPr="00EE59CF">
              <w:rPr>
                <w:color w:val="000000"/>
                <w:sz w:val="27"/>
                <w:szCs w:val="27"/>
              </w:rPr>
              <w:t>о-</w:t>
            </w:r>
            <w:proofErr w:type="gramEnd"/>
            <w:r w:rsidRPr="00EE59CF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EE59CF">
              <w:rPr>
                <w:color w:val="000000"/>
                <w:sz w:val="27"/>
                <w:szCs w:val="27"/>
              </w:rPr>
              <w:lastRenderedPageBreak/>
              <w:t>Где окно, а где кино.</w:t>
            </w:r>
            <w:r w:rsidRPr="00EE59CF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EE59CF">
              <w:rPr>
                <w:color w:val="000000"/>
                <w:sz w:val="27"/>
                <w:szCs w:val="27"/>
              </w:rPr>
              <w:t>Обведу я ими круг,</w:t>
            </w:r>
            <w:r w:rsidRPr="00EE59CF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</w:r>
            <w:r w:rsidRPr="00EE59CF">
              <w:rPr>
                <w:color w:val="000000"/>
                <w:sz w:val="27"/>
                <w:szCs w:val="27"/>
              </w:rPr>
              <w:t>Погляжу на мир вокруг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02649D" w:rsidRPr="00EE59CF" w:rsidRDefault="0002649D" w:rsidP="0002649D">
            <w:pPr>
              <w:spacing w:after="87" w:line="271" w:lineRule="atLeast"/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Теперь поднимите руки вверх, глубокий вдох, потянитесь, опустите руки, выдохните.</w:t>
            </w:r>
          </w:p>
          <w:p w:rsidR="0002649D" w:rsidRDefault="0002649D" w:rsidP="00B32E36">
            <w:pPr>
              <w:ind w:left="360"/>
              <w:rPr>
                <w:bCs/>
                <w:color w:val="000000"/>
                <w:sz w:val="27"/>
              </w:rPr>
            </w:pPr>
          </w:p>
        </w:tc>
        <w:tc>
          <w:tcPr>
            <w:tcW w:w="3402" w:type="dxa"/>
          </w:tcPr>
          <w:p w:rsidR="0002649D" w:rsidRDefault="0002649D" w:rsidP="0045695A">
            <w:pPr>
              <w:tabs>
                <w:tab w:val="num" w:pos="14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Ученики выполняют упражнения.</w:t>
            </w:r>
          </w:p>
        </w:tc>
        <w:tc>
          <w:tcPr>
            <w:tcW w:w="1417" w:type="dxa"/>
          </w:tcPr>
          <w:p w:rsidR="0002649D" w:rsidRDefault="007E44E0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C46F2" w:rsidRPr="004C600F" w:rsidTr="005D12EA">
        <w:tc>
          <w:tcPr>
            <w:tcW w:w="484" w:type="dxa"/>
          </w:tcPr>
          <w:p w:rsidR="00BC46F2" w:rsidRDefault="007E44E0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76" w:type="dxa"/>
          </w:tcPr>
          <w:p w:rsidR="00BC46F2" w:rsidRDefault="007E44E0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 w:rsidRPr="003D6135">
              <w:rPr>
                <w:color w:val="000000"/>
                <w:sz w:val="28"/>
                <w:szCs w:val="28"/>
              </w:rPr>
              <w:t>Рефлек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D6135">
              <w:rPr>
                <w:color w:val="000000"/>
                <w:sz w:val="28"/>
                <w:szCs w:val="28"/>
              </w:rPr>
              <w:t>ия</w:t>
            </w:r>
          </w:p>
        </w:tc>
        <w:tc>
          <w:tcPr>
            <w:tcW w:w="2126" w:type="dxa"/>
          </w:tcPr>
          <w:p w:rsidR="00BC46F2" w:rsidRPr="00182237" w:rsidRDefault="00301E27" w:rsidP="00182237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hyperlink r:id="rId10" w:history="1"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http</w:t>
              </w:r>
              <w:r w:rsidR="00690F6F" w:rsidRPr="00333618">
                <w:rPr>
                  <w:rStyle w:val="a3"/>
                  <w:sz w:val="28"/>
                  <w:szCs w:val="28"/>
                </w:rPr>
                <w:t>://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fcior</w:t>
              </w:r>
              <w:r w:rsidR="00690F6F" w:rsidRPr="0045695A">
                <w:rPr>
                  <w:rStyle w:val="a3"/>
                  <w:sz w:val="28"/>
                  <w:szCs w:val="28"/>
                </w:rPr>
                <w:t>.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edu</w:t>
              </w:r>
              <w:r w:rsidR="00690F6F" w:rsidRPr="0045695A">
                <w:rPr>
                  <w:rStyle w:val="a3"/>
                  <w:sz w:val="28"/>
                  <w:szCs w:val="28"/>
                </w:rPr>
                <w:t>.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ru</w:t>
              </w:r>
              <w:r w:rsidR="00690F6F" w:rsidRPr="0045695A">
                <w:rPr>
                  <w:rStyle w:val="a3"/>
                  <w:sz w:val="28"/>
                  <w:szCs w:val="28"/>
                </w:rPr>
                <w:t>/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catalog</w:t>
              </w:r>
              <w:r w:rsidR="00690F6F" w:rsidRPr="0045695A">
                <w:rPr>
                  <w:rStyle w:val="a3"/>
                  <w:sz w:val="28"/>
                  <w:szCs w:val="28"/>
                </w:rPr>
                <w:t>/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osnovnoe</w:t>
              </w:r>
              <w:r w:rsidR="00690F6F" w:rsidRPr="0045695A">
                <w:rPr>
                  <w:rStyle w:val="a3"/>
                  <w:sz w:val="28"/>
                  <w:szCs w:val="28"/>
                </w:rPr>
                <w:t>_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obshee</w:t>
              </w:r>
              <w:r w:rsidR="00690F6F" w:rsidRPr="0045695A">
                <w:rPr>
                  <w:rStyle w:val="a3"/>
                  <w:sz w:val="28"/>
                  <w:szCs w:val="28"/>
                </w:rPr>
                <w:t>?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class</w:t>
              </w:r>
              <w:r w:rsidR="00690F6F" w:rsidRPr="0045695A">
                <w:rPr>
                  <w:rStyle w:val="a3"/>
                  <w:sz w:val="28"/>
                  <w:szCs w:val="28"/>
                </w:rPr>
                <w:t>=9&amp;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discipline</w:t>
              </w:r>
              <w:r w:rsidR="00690F6F" w:rsidRPr="0045695A">
                <w:rPr>
                  <w:rStyle w:val="a3"/>
                  <w:sz w:val="28"/>
                  <w:szCs w:val="28"/>
                </w:rPr>
                <w:t>_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oo</w:t>
              </w:r>
              <w:r w:rsidR="00690F6F" w:rsidRPr="0045695A">
                <w:rPr>
                  <w:rStyle w:val="a3"/>
                  <w:sz w:val="28"/>
                  <w:szCs w:val="28"/>
                </w:rPr>
                <w:t>=5&amp;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moduletypes</w:t>
              </w:r>
              <w:r w:rsidR="00690F6F" w:rsidRPr="0045695A">
                <w:rPr>
                  <w:rStyle w:val="a3"/>
                  <w:sz w:val="28"/>
                  <w:szCs w:val="28"/>
                </w:rPr>
                <w:t>%5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B</w:t>
              </w:r>
              <w:r w:rsidR="00690F6F" w:rsidRPr="0045695A">
                <w:rPr>
                  <w:rStyle w:val="a3"/>
                  <w:sz w:val="28"/>
                  <w:szCs w:val="28"/>
                </w:rPr>
                <w:t>0%5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D</w:t>
              </w:r>
              <w:r w:rsidR="00690F6F" w:rsidRPr="0045695A">
                <w:rPr>
                  <w:rStyle w:val="a3"/>
                  <w:sz w:val="28"/>
                  <w:szCs w:val="28"/>
                </w:rPr>
                <w:t>=&amp;</w:t>
              </w:r>
              <w:r w:rsidR="00690F6F" w:rsidRPr="00C7159E">
                <w:rPr>
                  <w:rStyle w:val="a3"/>
                  <w:sz w:val="28"/>
                  <w:szCs w:val="28"/>
                  <w:lang w:val="en-US"/>
                </w:rPr>
                <w:t>page</w:t>
              </w:r>
              <w:r w:rsidR="00690F6F" w:rsidRPr="0045695A">
                <w:rPr>
                  <w:rStyle w:val="a3"/>
                  <w:sz w:val="28"/>
                  <w:szCs w:val="28"/>
                </w:rPr>
                <w:t>=14</w:t>
              </w:r>
            </w:hyperlink>
            <w:r w:rsidR="00690F6F" w:rsidRPr="0045695A">
              <w:rPr>
                <w:sz w:val="28"/>
                <w:szCs w:val="28"/>
              </w:rPr>
              <w:t xml:space="preserve"> </w:t>
            </w:r>
            <w:r w:rsidR="00690F6F" w:rsidRPr="0045695A">
              <w:rPr>
                <w:rFonts w:ascii="Arial" w:eastAsia="+mn-ea" w:hAnsi="Arial" w:cs="+mn-cs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="0045695A">
              <w:t xml:space="preserve"> </w:t>
            </w:r>
            <w:hyperlink r:id="rId11" w:history="1">
              <w:r w:rsidR="0045695A">
                <w:rPr>
                  <w:rStyle w:val="a3"/>
                </w:rPr>
                <w:t>Решение неравенств второй степени с одной переменной. К1</w:t>
              </w:r>
            </w:hyperlink>
            <w:r w:rsidR="004C600F">
              <w:t xml:space="preserve"> </w:t>
            </w:r>
            <w:r w:rsidR="004C600F">
              <w:rPr>
                <w:u w:val="single"/>
              </w:rPr>
              <w:t xml:space="preserve"> </w:t>
            </w:r>
            <w:r w:rsidR="00182237" w:rsidRPr="00182237">
              <w:rPr>
                <w:color w:val="1F497D"/>
              </w:rPr>
              <w:t xml:space="preserve"> </w:t>
            </w:r>
            <w:hyperlink r:id="rId12" w:history="1">
              <w:r w:rsidR="00182237" w:rsidRPr="006F3700">
                <w:rPr>
                  <w:rStyle w:val="a3"/>
                </w:rPr>
                <w:t>http://fcior.edu.ru/catalog/osnovnoe_obshee?class=9&amp;discipline_oo=5&amp;moduletypes[0]=&amp;page=7</w:t>
              </w:r>
            </w:hyperlink>
            <w:r w:rsidR="00182237">
              <w:rPr>
                <w:color w:val="1F497D"/>
              </w:rPr>
              <w:t xml:space="preserve"> </w:t>
            </w:r>
            <w:hyperlink r:id="rId13" w:history="1">
              <w:r w:rsidR="00182237">
                <w:rPr>
                  <w:rStyle w:val="a3"/>
                </w:rPr>
                <w:t>Нахождение области определения функции. К</w:t>
              </w:r>
              <w:proofErr w:type="gramStart"/>
              <w:r w:rsidR="00182237">
                <w:rPr>
                  <w:rStyle w:val="a3"/>
                </w:rPr>
                <w:t>2</w:t>
              </w:r>
              <w:proofErr w:type="gramEnd"/>
            </w:hyperlink>
          </w:p>
        </w:tc>
        <w:tc>
          <w:tcPr>
            <w:tcW w:w="4678" w:type="dxa"/>
          </w:tcPr>
          <w:p w:rsidR="00BC46F2" w:rsidRDefault="0002649D" w:rsidP="0002649D">
            <w:pPr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lastRenderedPageBreak/>
              <w:t xml:space="preserve">Учитель предлагает решить задания </w:t>
            </w:r>
            <w:proofErr w:type="gramStart"/>
            <w:r>
              <w:rPr>
                <w:bCs/>
                <w:color w:val="000000"/>
                <w:sz w:val="27"/>
              </w:rPr>
              <w:t>из</w:t>
            </w:r>
            <w:proofErr w:type="gramEnd"/>
            <w:r>
              <w:rPr>
                <w:bCs/>
                <w:color w:val="000000"/>
                <w:sz w:val="27"/>
              </w:rPr>
              <w:t xml:space="preserve"> контролирующего ЭОР.</w:t>
            </w:r>
          </w:p>
          <w:p w:rsidR="0002649D" w:rsidRDefault="007E44E0" w:rsidP="0002649D">
            <w:pPr>
              <w:ind w:left="360"/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t>1 и 2 уровни решают только К</w:t>
            </w:r>
            <w:proofErr w:type="gramStart"/>
            <w:r w:rsidR="0002649D">
              <w:rPr>
                <w:bCs/>
                <w:color w:val="000000"/>
                <w:sz w:val="27"/>
              </w:rPr>
              <w:t>1</w:t>
            </w:r>
            <w:proofErr w:type="gramEnd"/>
            <w:r w:rsidR="0002649D">
              <w:rPr>
                <w:bCs/>
                <w:color w:val="000000"/>
                <w:sz w:val="27"/>
              </w:rPr>
              <w:t xml:space="preserve">, а 3 уровень – по </w:t>
            </w:r>
            <w:r>
              <w:rPr>
                <w:bCs/>
                <w:color w:val="000000"/>
                <w:sz w:val="27"/>
              </w:rPr>
              <w:t>окончании работы с К</w:t>
            </w:r>
            <w:r w:rsidR="0002649D">
              <w:rPr>
                <w:bCs/>
                <w:color w:val="000000"/>
                <w:sz w:val="27"/>
              </w:rPr>
              <w:t>1</w:t>
            </w:r>
            <w:r>
              <w:rPr>
                <w:bCs/>
                <w:color w:val="000000"/>
                <w:sz w:val="27"/>
              </w:rPr>
              <w:t xml:space="preserve"> решают задание модуля К</w:t>
            </w:r>
            <w:r w:rsidR="0002649D">
              <w:rPr>
                <w:bCs/>
                <w:color w:val="000000"/>
                <w:sz w:val="27"/>
              </w:rPr>
              <w:t>2.</w:t>
            </w:r>
          </w:p>
          <w:p w:rsidR="007E44E0" w:rsidRDefault="007E44E0" w:rsidP="0002649D">
            <w:pPr>
              <w:ind w:left="360"/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t>В конце проверяет статистику, подводит итоги.</w:t>
            </w:r>
          </w:p>
          <w:p w:rsidR="0002649D" w:rsidRPr="004C600F" w:rsidRDefault="0002649D" w:rsidP="0002649D">
            <w:pPr>
              <w:rPr>
                <w:bCs/>
                <w:color w:val="000000"/>
                <w:sz w:val="27"/>
              </w:rPr>
            </w:pPr>
          </w:p>
        </w:tc>
        <w:tc>
          <w:tcPr>
            <w:tcW w:w="3402" w:type="dxa"/>
          </w:tcPr>
          <w:p w:rsidR="00BC46F2" w:rsidRPr="004C600F" w:rsidRDefault="007E44E0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решают контролирующие тестовые задания.</w:t>
            </w:r>
          </w:p>
        </w:tc>
        <w:tc>
          <w:tcPr>
            <w:tcW w:w="1417" w:type="dxa"/>
          </w:tcPr>
          <w:p w:rsidR="00BC46F2" w:rsidRPr="004C600F" w:rsidRDefault="0002649D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E44E0" w:rsidRPr="004C600F" w:rsidTr="005D12EA">
        <w:tc>
          <w:tcPr>
            <w:tcW w:w="484" w:type="dxa"/>
          </w:tcPr>
          <w:p w:rsidR="007E44E0" w:rsidRDefault="007E44E0" w:rsidP="00361AB7">
            <w:pPr>
              <w:tabs>
                <w:tab w:val="num" w:pos="142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76" w:type="dxa"/>
          </w:tcPr>
          <w:p w:rsidR="007E44E0" w:rsidRPr="003D6135" w:rsidRDefault="007E44E0" w:rsidP="00361AB7">
            <w:pPr>
              <w:tabs>
                <w:tab w:val="num" w:pos="1429"/>
              </w:tabs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Домашнее задание</w:t>
            </w:r>
          </w:p>
        </w:tc>
        <w:tc>
          <w:tcPr>
            <w:tcW w:w="2126" w:type="dxa"/>
          </w:tcPr>
          <w:p w:rsidR="007E44E0" w:rsidRDefault="00421F6A" w:rsidP="002008C2">
            <w:pPr>
              <w:tabs>
                <w:tab w:val="num" w:pos="1429"/>
              </w:tabs>
              <w:spacing w:line="360" w:lineRule="auto"/>
              <w:jc w:val="center"/>
            </w:pPr>
            <w:r>
              <w:rPr>
                <w:sz w:val="28"/>
                <w:szCs w:val="28"/>
              </w:rPr>
              <w:t>Презентация к уроку (Слайд №19)</w:t>
            </w:r>
          </w:p>
        </w:tc>
        <w:tc>
          <w:tcPr>
            <w:tcW w:w="4678" w:type="dxa"/>
          </w:tcPr>
          <w:p w:rsidR="00727662" w:rsidRDefault="00727662" w:rsidP="00727662">
            <w:pPr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t>Подведение итогов.</w:t>
            </w:r>
          </w:p>
          <w:p w:rsidR="007E44E0" w:rsidRDefault="00421F6A" w:rsidP="00727662">
            <w:pPr>
              <w:rPr>
                <w:bCs/>
                <w:color w:val="000000"/>
                <w:sz w:val="27"/>
              </w:rPr>
            </w:pPr>
            <w:r>
              <w:rPr>
                <w:bCs/>
                <w:color w:val="000000"/>
                <w:sz w:val="27"/>
              </w:rPr>
              <w:t>Домашнее задание: 1 уровень</w:t>
            </w:r>
            <w:r w:rsidR="00727662">
              <w:rPr>
                <w:bCs/>
                <w:color w:val="000000"/>
                <w:sz w:val="27"/>
              </w:rPr>
              <w:t xml:space="preserve"> – п. 14, № 305(а), 309(а. в, </w:t>
            </w:r>
            <w:proofErr w:type="spellStart"/>
            <w:r w:rsidR="00727662">
              <w:rPr>
                <w:bCs/>
                <w:color w:val="000000"/>
                <w:sz w:val="27"/>
              </w:rPr>
              <w:t>д</w:t>
            </w:r>
            <w:proofErr w:type="spellEnd"/>
            <w:r w:rsidR="00727662">
              <w:rPr>
                <w:bCs/>
                <w:color w:val="000000"/>
                <w:sz w:val="27"/>
              </w:rPr>
              <w:t>),  2 уровень п. 14, №313(а, в), 315 (б, г), 3 уровень  №318, 320(б)</w:t>
            </w:r>
          </w:p>
        </w:tc>
        <w:tc>
          <w:tcPr>
            <w:tcW w:w="3402" w:type="dxa"/>
          </w:tcPr>
          <w:p w:rsidR="007E44E0" w:rsidRPr="004C600F" w:rsidRDefault="00727662" w:rsidP="00B32E36">
            <w:pPr>
              <w:tabs>
                <w:tab w:val="num" w:pos="142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домашние задания в дневники.</w:t>
            </w:r>
          </w:p>
        </w:tc>
        <w:tc>
          <w:tcPr>
            <w:tcW w:w="1417" w:type="dxa"/>
          </w:tcPr>
          <w:p w:rsidR="007E44E0" w:rsidRDefault="002C2D09" w:rsidP="002008C2">
            <w:pPr>
              <w:tabs>
                <w:tab w:val="num" w:pos="142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5159FE" w:rsidRDefault="005159FE" w:rsidP="00EC5E8A">
      <w:pPr>
        <w:tabs>
          <w:tab w:val="num" w:pos="1429"/>
        </w:tabs>
        <w:spacing w:line="360" w:lineRule="auto"/>
        <w:jc w:val="center"/>
      </w:pPr>
    </w:p>
    <w:p w:rsidR="00182237" w:rsidRDefault="00182237" w:rsidP="00EC5E8A">
      <w:pPr>
        <w:tabs>
          <w:tab w:val="num" w:pos="1429"/>
        </w:tabs>
        <w:spacing w:line="360" w:lineRule="auto"/>
        <w:jc w:val="center"/>
      </w:pPr>
    </w:p>
    <w:p w:rsidR="00182237" w:rsidRDefault="00182237" w:rsidP="00EC5E8A">
      <w:pPr>
        <w:tabs>
          <w:tab w:val="num" w:pos="1429"/>
        </w:tabs>
        <w:spacing w:line="360" w:lineRule="auto"/>
        <w:jc w:val="center"/>
      </w:pPr>
    </w:p>
    <w:p w:rsidR="00182237" w:rsidRDefault="00182237" w:rsidP="00EC5E8A">
      <w:pPr>
        <w:tabs>
          <w:tab w:val="num" w:pos="1429"/>
        </w:tabs>
        <w:spacing w:line="360" w:lineRule="auto"/>
        <w:jc w:val="center"/>
      </w:pPr>
    </w:p>
    <w:p w:rsidR="00182237" w:rsidRDefault="00182237" w:rsidP="00EC5E8A">
      <w:pPr>
        <w:tabs>
          <w:tab w:val="num" w:pos="1429"/>
        </w:tabs>
        <w:spacing w:line="360" w:lineRule="auto"/>
        <w:jc w:val="center"/>
        <w:rPr>
          <w:b/>
          <w:bCs/>
          <w:kern w:val="36"/>
        </w:rPr>
      </w:pPr>
      <w:r>
        <w:rPr>
          <w:b/>
          <w:bCs/>
          <w:kern w:val="36"/>
        </w:rPr>
        <w:t xml:space="preserve">  </w:t>
      </w:r>
    </w:p>
    <w:p w:rsidR="00182237" w:rsidRPr="004C600F" w:rsidRDefault="00182237" w:rsidP="00EC5E8A">
      <w:pPr>
        <w:tabs>
          <w:tab w:val="num" w:pos="1429"/>
        </w:tabs>
        <w:spacing w:line="360" w:lineRule="auto"/>
        <w:jc w:val="center"/>
      </w:pPr>
      <w:r>
        <w:rPr>
          <w:b/>
          <w:bCs/>
          <w:kern w:val="36"/>
        </w:rPr>
        <w:t>Заместитель руководителя ОО____________________________/_______________________/</w:t>
      </w:r>
    </w:p>
    <w:p w:rsidR="005159FE" w:rsidRPr="004C600F" w:rsidRDefault="005159FE" w:rsidP="00EC5E8A">
      <w:pPr>
        <w:tabs>
          <w:tab w:val="num" w:pos="1429"/>
        </w:tabs>
        <w:spacing w:line="360" w:lineRule="auto"/>
        <w:jc w:val="center"/>
      </w:pPr>
    </w:p>
    <w:p w:rsidR="005159FE" w:rsidRPr="004C600F" w:rsidRDefault="005159FE" w:rsidP="00EC5E8A">
      <w:pPr>
        <w:tabs>
          <w:tab w:val="num" w:pos="1429"/>
        </w:tabs>
        <w:spacing w:line="360" w:lineRule="auto"/>
        <w:jc w:val="center"/>
      </w:pPr>
    </w:p>
    <w:p w:rsidR="005159FE" w:rsidRPr="004C600F" w:rsidRDefault="005159FE" w:rsidP="00EC5E8A">
      <w:pPr>
        <w:tabs>
          <w:tab w:val="num" w:pos="1429"/>
        </w:tabs>
        <w:spacing w:line="360" w:lineRule="auto"/>
        <w:jc w:val="center"/>
      </w:pPr>
    </w:p>
    <w:p w:rsidR="005159FE" w:rsidRPr="004C600F" w:rsidRDefault="005159FE" w:rsidP="00EC5E8A">
      <w:pPr>
        <w:tabs>
          <w:tab w:val="num" w:pos="1429"/>
        </w:tabs>
        <w:spacing w:line="360" w:lineRule="auto"/>
        <w:jc w:val="center"/>
      </w:pPr>
    </w:p>
    <w:p w:rsidR="002008C2" w:rsidRPr="004C600F" w:rsidRDefault="002008C2" w:rsidP="00EC5E8A">
      <w:pPr>
        <w:tabs>
          <w:tab w:val="num" w:pos="1429"/>
        </w:tabs>
        <w:spacing w:line="360" w:lineRule="auto"/>
        <w:jc w:val="center"/>
      </w:pPr>
    </w:p>
    <w:p w:rsidR="002008C2" w:rsidRPr="004C600F" w:rsidRDefault="002008C2" w:rsidP="00EC5E8A">
      <w:pPr>
        <w:tabs>
          <w:tab w:val="num" w:pos="1429"/>
        </w:tabs>
        <w:spacing w:line="360" w:lineRule="auto"/>
        <w:jc w:val="center"/>
      </w:pPr>
    </w:p>
    <w:p w:rsidR="002008C2" w:rsidRPr="004C600F" w:rsidRDefault="002008C2" w:rsidP="00EC5E8A">
      <w:pPr>
        <w:tabs>
          <w:tab w:val="num" w:pos="1429"/>
        </w:tabs>
        <w:spacing w:line="360" w:lineRule="auto"/>
        <w:jc w:val="center"/>
      </w:pPr>
    </w:p>
    <w:p w:rsidR="002008C2" w:rsidRPr="004C600F" w:rsidRDefault="002008C2" w:rsidP="00EC5E8A">
      <w:pPr>
        <w:tabs>
          <w:tab w:val="num" w:pos="1429"/>
        </w:tabs>
        <w:spacing w:line="360" w:lineRule="auto"/>
        <w:jc w:val="center"/>
      </w:pPr>
    </w:p>
    <w:p w:rsidR="00182237" w:rsidRDefault="00182237" w:rsidP="00182237">
      <w:pPr>
        <w:tabs>
          <w:tab w:val="num" w:pos="1429"/>
        </w:tabs>
        <w:spacing w:line="360" w:lineRule="auto"/>
      </w:pPr>
    </w:p>
    <w:p w:rsidR="00EC5E8A" w:rsidRPr="00007A99" w:rsidRDefault="00182237" w:rsidP="00182237">
      <w:pPr>
        <w:tabs>
          <w:tab w:val="num" w:pos="1429"/>
        </w:tabs>
        <w:spacing w:line="360" w:lineRule="auto"/>
        <w:rPr>
          <w:sz w:val="28"/>
          <w:szCs w:val="28"/>
        </w:rPr>
      </w:pPr>
      <w:r>
        <w:lastRenderedPageBreak/>
        <w:t xml:space="preserve">                                                                          </w:t>
      </w:r>
      <w:r w:rsidR="00EC5E8A" w:rsidRPr="00007A99">
        <w:rPr>
          <w:sz w:val="28"/>
          <w:szCs w:val="28"/>
        </w:rPr>
        <w:t>Приложения к плану-конспекту урока</w:t>
      </w:r>
    </w:p>
    <w:p w:rsidR="00EC5E8A" w:rsidRDefault="00EC5E8A" w:rsidP="00EC5E8A">
      <w:pPr>
        <w:tabs>
          <w:tab w:val="num" w:pos="1429"/>
        </w:tabs>
        <w:spacing w:line="360" w:lineRule="auto"/>
        <w:jc w:val="center"/>
        <w:rPr>
          <w:b/>
          <w:i/>
        </w:rPr>
      </w:pPr>
      <w:r>
        <w:rPr>
          <w:b/>
        </w:rPr>
        <w:t xml:space="preserve">ПЕРЕЧЕНЬ </w:t>
      </w:r>
      <w:proofErr w:type="gramStart"/>
      <w:r>
        <w:rPr>
          <w:b/>
        </w:rPr>
        <w:t>ИСПОЛЬЗУЕМЫХ</w:t>
      </w:r>
      <w:proofErr w:type="gramEnd"/>
      <w:r>
        <w:rPr>
          <w:b/>
        </w:rPr>
        <w:t xml:space="preserve"> НА ДАННОМ УРОКЕ ЭОР</w:t>
      </w: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796"/>
        <w:gridCol w:w="4254"/>
        <w:gridCol w:w="6522"/>
      </w:tblGrid>
      <w:tr w:rsidR="00EC5E8A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8A" w:rsidRDefault="00EC5E8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8A" w:rsidRDefault="00EC5E8A">
            <w:pPr>
              <w:jc w:val="center"/>
              <w:rPr>
                <w:b/>
              </w:rPr>
            </w:pPr>
            <w:r>
              <w:rPr>
                <w:b/>
              </w:rPr>
              <w:t>Название ресурса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Форма предъявления информации </w:t>
            </w:r>
            <w:r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E8A" w:rsidRDefault="00EC5E8A">
            <w:pPr>
              <w:jc w:val="center"/>
              <w:rPr>
                <w:b/>
              </w:rPr>
            </w:pPr>
            <w:r>
              <w:rPr>
                <w:b/>
              </w:rPr>
              <w:t>Гиперссылка на ресурс, обеспечивающий доступ к ЭОР</w:t>
            </w:r>
          </w:p>
        </w:tc>
      </w:tr>
      <w:tr w:rsidR="00EC5E8A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007A99">
            <w:pPr>
              <w:jc w:val="both"/>
            </w:pPr>
            <w:r>
              <w:t>1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 xml:space="preserve">ЭУМ  ФЦОР </w:t>
            </w:r>
            <w:r w:rsidR="00007A99">
              <w:t xml:space="preserve"> </w:t>
            </w:r>
            <w:hyperlink r:id="rId14" w:history="1">
              <w:r w:rsidR="00007A99">
                <w:rPr>
                  <w:rStyle w:val="a3"/>
                </w:rPr>
                <w:t>Решение неравен</w:t>
              </w:r>
              <w:proofErr w:type="gramStart"/>
              <w:r w:rsidR="00007A99">
                <w:rPr>
                  <w:rStyle w:val="a3"/>
                </w:rPr>
                <w:t>ств вт</w:t>
              </w:r>
              <w:proofErr w:type="gramEnd"/>
              <w:r w:rsidR="00007A99">
                <w:rPr>
                  <w:rStyle w:val="a3"/>
                </w:rPr>
                <w:t>орой степени с одной переменной. И</w:t>
              </w:r>
              <w:proofErr w:type="gramStart"/>
              <w:r w:rsidR="00007A99">
                <w:rPr>
                  <w:rStyle w:val="a3"/>
                </w:rPr>
                <w:t>1</w:t>
              </w:r>
              <w:proofErr w:type="gramEnd"/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007A99">
            <w:pPr>
              <w:jc w:val="both"/>
            </w:pPr>
            <w:r>
              <w:t>Упражнение, объяснение нового материала, информация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007A99">
            <w:pPr>
              <w:jc w:val="both"/>
              <w:rPr>
                <w:color w:val="1F497D"/>
              </w:rPr>
            </w:pPr>
            <w:r w:rsidRPr="00007A99">
              <w:rPr>
                <w:color w:val="1F497D"/>
              </w:rPr>
              <w:t>http://fcior.edu.ru/catalog/osnovnoe_obshee?class=9&amp;discipline_oo=5&amp;moduletypes[0]=&amp;page=14</w:t>
            </w:r>
          </w:p>
        </w:tc>
      </w:tr>
      <w:tr w:rsidR="00EC5E8A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>3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 xml:space="preserve">ЭУМ  ФЦОР </w:t>
            </w:r>
            <w:hyperlink r:id="rId15" w:history="1">
              <w:r w:rsidR="00007A99">
                <w:rPr>
                  <w:rStyle w:val="a3"/>
                </w:rPr>
                <w:t>Решение неравен</w:t>
              </w:r>
              <w:proofErr w:type="gramStart"/>
              <w:r w:rsidR="00007A99">
                <w:rPr>
                  <w:rStyle w:val="a3"/>
                </w:rPr>
                <w:t>ств вт</w:t>
              </w:r>
              <w:proofErr w:type="gramEnd"/>
              <w:r w:rsidR="00007A99">
                <w:rPr>
                  <w:rStyle w:val="a3"/>
                </w:rPr>
                <w:t>орой степени с одной переменной. П</w:t>
              </w:r>
              <w:proofErr w:type="gramStart"/>
              <w:r w:rsidR="00007A99">
                <w:rPr>
                  <w:rStyle w:val="a3"/>
                </w:rPr>
                <w:t>1</w:t>
              </w:r>
              <w:proofErr w:type="gramEnd"/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182237">
            <w:pPr>
              <w:jc w:val="both"/>
            </w:pPr>
            <w:r>
              <w:t>Упражнение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007A99">
            <w:pPr>
              <w:jc w:val="both"/>
              <w:rPr>
                <w:color w:val="1F497D"/>
              </w:rPr>
            </w:pPr>
            <w:r w:rsidRPr="00007A99">
              <w:rPr>
                <w:color w:val="1F497D"/>
              </w:rPr>
              <w:t>http://fcior.edu.ru/catalog/osnovnoe_obshee?class=9&amp;discipline_oo=5&amp;moduletypes[0]=&amp;page=14</w:t>
            </w:r>
          </w:p>
        </w:tc>
      </w:tr>
      <w:tr w:rsidR="00EC5E8A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>4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8A" w:rsidRDefault="00EC5E8A">
            <w:r>
              <w:t xml:space="preserve">ЭУМ  ФЦОР </w:t>
            </w:r>
            <w:hyperlink r:id="rId16" w:history="1">
              <w:r w:rsidR="00007A99">
                <w:rPr>
                  <w:rStyle w:val="a3"/>
                </w:rPr>
                <w:t>Решение неравен</w:t>
              </w:r>
              <w:proofErr w:type="gramStart"/>
              <w:r w:rsidR="00007A99">
                <w:rPr>
                  <w:rStyle w:val="a3"/>
                </w:rPr>
                <w:t>ств вт</w:t>
              </w:r>
              <w:proofErr w:type="gramEnd"/>
              <w:r w:rsidR="00007A99">
                <w:rPr>
                  <w:rStyle w:val="a3"/>
                </w:rPr>
                <w:t>орой степени с одной переменной. П</w:t>
              </w:r>
              <w:proofErr w:type="gramStart"/>
              <w:r w:rsidR="00007A99">
                <w:rPr>
                  <w:rStyle w:val="a3"/>
                </w:rPr>
                <w:t>2</w:t>
              </w:r>
              <w:proofErr w:type="gramEnd"/>
            </w:hyperlink>
          </w:p>
          <w:p w:rsidR="00EC5E8A" w:rsidRDefault="00EC5E8A"/>
          <w:p w:rsidR="00EC5E8A" w:rsidRDefault="00EC5E8A">
            <w:pPr>
              <w:jc w:val="both"/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>Упражнение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007A99">
            <w:pPr>
              <w:rPr>
                <w:color w:val="1F497D"/>
              </w:rPr>
            </w:pPr>
            <w:r w:rsidRPr="00007A99">
              <w:rPr>
                <w:color w:val="1F497D"/>
              </w:rPr>
              <w:t>http://fcior.edu.ru/catalog/osnovnoe_obshee?class=9&amp;discipline_oo=5&amp;moduletypes[0]=&amp;page=14</w:t>
            </w:r>
          </w:p>
        </w:tc>
      </w:tr>
      <w:tr w:rsidR="00EC5E8A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>
            <w:pPr>
              <w:jc w:val="both"/>
            </w:pPr>
            <w: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EC5E8A" w:rsidP="00182237">
            <w:pPr>
              <w:jc w:val="center"/>
            </w:pPr>
            <w:r>
              <w:t xml:space="preserve">ЭУМ  ФЦОР </w:t>
            </w:r>
            <w:r w:rsidR="00182237">
              <w:t>«</w:t>
            </w:r>
            <w:r>
              <w:rPr>
                <w:rStyle w:val="c2"/>
              </w:rPr>
              <w:t>Контрольный модуль</w:t>
            </w:r>
            <w:r w:rsidR="00182237">
              <w:rPr>
                <w:rStyle w:val="c2"/>
              </w:rPr>
              <w:t>»</w:t>
            </w:r>
            <w:r w:rsidR="00182237">
              <w:t xml:space="preserve"> </w:t>
            </w:r>
            <w:hyperlink r:id="rId17" w:history="1">
              <w:r w:rsidR="00182237">
                <w:rPr>
                  <w:rStyle w:val="a3"/>
                </w:rPr>
                <w:t>Решение неравен</w:t>
              </w:r>
              <w:proofErr w:type="gramStart"/>
              <w:r w:rsidR="00182237">
                <w:rPr>
                  <w:rStyle w:val="a3"/>
                </w:rPr>
                <w:t>ств вт</w:t>
              </w:r>
              <w:proofErr w:type="gramEnd"/>
              <w:r w:rsidR="00182237">
                <w:rPr>
                  <w:rStyle w:val="a3"/>
                </w:rPr>
                <w:t>орой степени с одной переменной. К</w:t>
              </w:r>
              <w:proofErr w:type="gramStart"/>
              <w:r w:rsidR="00182237">
                <w:rPr>
                  <w:rStyle w:val="a3"/>
                </w:rPr>
                <w:t>1</w:t>
              </w:r>
              <w:proofErr w:type="gramEnd"/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8A" w:rsidRDefault="00182237">
            <w:pPr>
              <w:jc w:val="both"/>
            </w:pPr>
            <w:r>
              <w:t>Тест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8A" w:rsidRDefault="00007A99">
            <w:pPr>
              <w:pStyle w:val="c0"/>
              <w:spacing w:before="0" w:after="0"/>
              <w:rPr>
                <w:rStyle w:val="c2"/>
                <w:color w:val="1F497D"/>
              </w:rPr>
            </w:pPr>
            <w:r w:rsidRPr="00007A99">
              <w:rPr>
                <w:color w:val="1F497D"/>
              </w:rPr>
              <w:t>http://fcior.edu.ru/catalog/osnovnoe_obshee?class=9&amp;discipline_oo=5&amp;moduletypes[0]=&amp;page=14</w:t>
            </w:r>
          </w:p>
          <w:p w:rsidR="00EC5E8A" w:rsidRDefault="00EC5E8A">
            <w:pPr>
              <w:jc w:val="center"/>
            </w:pPr>
          </w:p>
        </w:tc>
      </w:tr>
      <w:tr w:rsidR="00182237" w:rsidTr="00007A99">
        <w:trPr>
          <w:trHeight w:val="54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7" w:rsidRDefault="00182237">
            <w:pPr>
              <w:jc w:val="both"/>
            </w:pPr>
            <w: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7" w:rsidRDefault="00301E27" w:rsidP="00182237">
            <w:pPr>
              <w:jc w:val="center"/>
            </w:pPr>
            <w:hyperlink r:id="rId18" w:history="1">
              <w:r w:rsidR="00182237">
                <w:rPr>
                  <w:rStyle w:val="a3"/>
                </w:rPr>
                <w:t>Нахождение области определения функции. К</w:t>
              </w:r>
              <w:proofErr w:type="gramStart"/>
              <w:r w:rsidR="00182237">
                <w:rPr>
                  <w:rStyle w:val="a3"/>
                </w:rPr>
                <w:t>2</w:t>
              </w:r>
              <w:proofErr w:type="gramEnd"/>
            </w:hyperlink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237" w:rsidRDefault="00182237">
            <w:pPr>
              <w:jc w:val="both"/>
            </w:pPr>
            <w:r>
              <w:t xml:space="preserve">Задание 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237" w:rsidRPr="00007A99" w:rsidRDefault="00182237">
            <w:pPr>
              <w:pStyle w:val="c0"/>
              <w:spacing w:before="0" w:after="0"/>
              <w:rPr>
                <w:color w:val="1F497D"/>
              </w:rPr>
            </w:pPr>
            <w:r w:rsidRPr="00182237">
              <w:rPr>
                <w:color w:val="1F497D"/>
              </w:rPr>
              <w:t>http://fcior.edu.ru/catalog/osnovnoe_obshee?class=9&amp;discipline_oo=5&amp;moduletypes[0]=&amp;page=7</w:t>
            </w:r>
          </w:p>
        </w:tc>
      </w:tr>
    </w:tbl>
    <w:p w:rsidR="00EC5E8A" w:rsidRDefault="00EC5E8A" w:rsidP="00EC5E8A">
      <w:pPr>
        <w:rPr>
          <w:i/>
        </w:rPr>
      </w:pPr>
    </w:p>
    <w:p w:rsidR="00EC5E8A" w:rsidRDefault="00EC5E8A" w:rsidP="00EC5E8A">
      <w:pPr>
        <w:tabs>
          <w:tab w:val="left" w:pos="2672"/>
        </w:tabs>
        <w:jc w:val="right"/>
        <w:rPr>
          <w:b/>
          <w:i/>
        </w:rPr>
      </w:pPr>
    </w:p>
    <w:p w:rsidR="00EC5E8A" w:rsidRDefault="00EC5E8A" w:rsidP="00EC5E8A">
      <w:pPr>
        <w:tabs>
          <w:tab w:val="left" w:pos="2672"/>
        </w:tabs>
        <w:jc w:val="right"/>
        <w:rPr>
          <w:b/>
          <w:i/>
        </w:rPr>
      </w:pPr>
    </w:p>
    <w:p w:rsidR="00EC5E8A" w:rsidRDefault="00EC5E8A" w:rsidP="00EC5E8A">
      <w:pPr>
        <w:tabs>
          <w:tab w:val="left" w:pos="2672"/>
        </w:tabs>
        <w:jc w:val="right"/>
        <w:rPr>
          <w:b/>
          <w:i/>
        </w:rPr>
      </w:pPr>
    </w:p>
    <w:p w:rsidR="00EC5E8A" w:rsidRDefault="00EC5E8A" w:rsidP="00EC5E8A">
      <w:pPr>
        <w:tabs>
          <w:tab w:val="left" w:pos="2672"/>
        </w:tabs>
        <w:jc w:val="right"/>
        <w:rPr>
          <w:b/>
          <w:i/>
        </w:rPr>
      </w:pPr>
    </w:p>
    <w:p w:rsidR="00EC5E8A" w:rsidRDefault="00EC5E8A" w:rsidP="00EC5E8A">
      <w:pPr>
        <w:spacing w:after="100" w:afterAutospacing="1"/>
        <w:jc w:val="right"/>
        <w:outlineLvl w:val="1"/>
        <w:rPr>
          <w:b/>
          <w:bCs/>
          <w:i/>
          <w:kern w:val="36"/>
        </w:rPr>
      </w:pPr>
    </w:p>
    <w:p w:rsidR="00EC5E8A" w:rsidRDefault="00EC5E8A" w:rsidP="00EC5E8A">
      <w:pPr>
        <w:spacing w:after="100" w:afterAutospacing="1"/>
        <w:outlineLvl w:val="1"/>
        <w:rPr>
          <w:b/>
          <w:bCs/>
          <w:kern w:val="36"/>
        </w:rPr>
      </w:pPr>
      <w:r>
        <w:rPr>
          <w:b/>
          <w:bCs/>
          <w:kern w:val="36"/>
        </w:rPr>
        <w:t xml:space="preserve"> </w:t>
      </w:r>
    </w:p>
    <w:p w:rsidR="001D63DF" w:rsidRDefault="001D63DF"/>
    <w:sectPr w:rsidR="001D63DF" w:rsidSect="00EC5E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D97AD9"/>
    <w:multiLevelType w:val="hybridMultilevel"/>
    <w:tmpl w:val="CB809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674CBB"/>
    <w:multiLevelType w:val="hybridMultilevel"/>
    <w:tmpl w:val="E22A1F72"/>
    <w:lvl w:ilvl="0" w:tplc="F2AC61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8020C"/>
    <w:multiLevelType w:val="hybridMultilevel"/>
    <w:tmpl w:val="CB809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A74A3"/>
    <w:multiLevelType w:val="hybridMultilevel"/>
    <w:tmpl w:val="90325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C5E8A"/>
    <w:rsid w:val="00007A99"/>
    <w:rsid w:val="000155A6"/>
    <w:rsid w:val="0002649D"/>
    <w:rsid w:val="000F6E1F"/>
    <w:rsid w:val="00120288"/>
    <w:rsid w:val="00140650"/>
    <w:rsid w:val="001756AB"/>
    <w:rsid w:val="00182237"/>
    <w:rsid w:val="001D63DF"/>
    <w:rsid w:val="002008C2"/>
    <w:rsid w:val="00246391"/>
    <w:rsid w:val="002C2D09"/>
    <w:rsid w:val="00301E27"/>
    <w:rsid w:val="00333618"/>
    <w:rsid w:val="003350C0"/>
    <w:rsid w:val="00356466"/>
    <w:rsid w:val="00361AB7"/>
    <w:rsid w:val="00386467"/>
    <w:rsid w:val="00394D37"/>
    <w:rsid w:val="003E009C"/>
    <w:rsid w:val="00403119"/>
    <w:rsid w:val="00421F6A"/>
    <w:rsid w:val="0045695A"/>
    <w:rsid w:val="00457402"/>
    <w:rsid w:val="004852C0"/>
    <w:rsid w:val="004C600F"/>
    <w:rsid w:val="005159FE"/>
    <w:rsid w:val="00522C2A"/>
    <w:rsid w:val="005254B6"/>
    <w:rsid w:val="005D12EA"/>
    <w:rsid w:val="00625676"/>
    <w:rsid w:val="00636537"/>
    <w:rsid w:val="00690F6F"/>
    <w:rsid w:val="006C5089"/>
    <w:rsid w:val="00700FDB"/>
    <w:rsid w:val="00727662"/>
    <w:rsid w:val="00740A2F"/>
    <w:rsid w:val="00741409"/>
    <w:rsid w:val="00777CD1"/>
    <w:rsid w:val="007C2BD3"/>
    <w:rsid w:val="007E44E0"/>
    <w:rsid w:val="00867C37"/>
    <w:rsid w:val="00A42743"/>
    <w:rsid w:val="00A52ABD"/>
    <w:rsid w:val="00A71230"/>
    <w:rsid w:val="00A85D23"/>
    <w:rsid w:val="00B201CF"/>
    <w:rsid w:val="00B32E36"/>
    <w:rsid w:val="00B67EDC"/>
    <w:rsid w:val="00B866EE"/>
    <w:rsid w:val="00B879D5"/>
    <w:rsid w:val="00BC051C"/>
    <w:rsid w:val="00BC46F2"/>
    <w:rsid w:val="00CC117E"/>
    <w:rsid w:val="00CD3053"/>
    <w:rsid w:val="00D05233"/>
    <w:rsid w:val="00DB2AC3"/>
    <w:rsid w:val="00E068B4"/>
    <w:rsid w:val="00E57E83"/>
    <w:rsid w:val="00E925C7"/>
    <w:rsid w:val="00EC2E8E"/>
    <w:rsid w:val="00EC5E8A"/>
    <w:rsid w:val="00ED34AF"/>
    <w:rsid w:val="00EE26FD"/>
    <w:rsid w:val="00F00601"/>
    <w:rsid w:val="00F15651"/>
    <w:rsid w:val="00F72701"/>
    <w:rsid w:val="00FF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C5E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5E8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C5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rsid w:val="00EC5E8A"/>
    <w:pPr>
      <w:spacing w:before="90" w:after="90"/>
    </w:pPr>
  </w:style>
  <w:style w:type="paragraph" w:customStyle="1" w:styleId="c15">
    <w:name w:val="c15"/>
    <w:basedOn w:val="a"/>
    <w:uiPriority w:val="99"/>
    <w:rsid w:val="00EC5E8A"/>
    <w:pPr>
      <w:spacing w:before="90" w:after="90"/>
    </w:pPr>
  </w:style>
  <w:style w:type="character" w:customStyle="1" w:styleId="apple-converted-space">
    <w:name w:val="apple-converted-space"/>
    <w:basedOn w:val="a0"/>
    <w:rsid w:val="00EC5E8A"/>
  </w:style>
  <w:style w:type="character" w:customStyle="1" w:styleId="c2">
    <w:name w:val="c2"/>
    <w:basedOn w:val="a0"/>
    <w:rsid w:val="00EC5E8A"/>
  </w:style>
  <w:style w:type="character" w:customStyle="1" w:styleId="c2c9">
    <w:name w:val="c2 c9"/>
    <w:basedOn w:val="a0"/>
    <w:rsid w:val="00EC5E8A"/>
  </w:style>
  <w:style w:type="character" w:styleId="a6">
    <w:name w:val="Emphasis"/>
    <w:basedOn w:val="a0"/>
    <w:uiPriority w:val="20"/>
    <w:qFormat/>
    <w:rsid w:val="00EC5E8A"/>
    <w:rPr>
      <w:i/>
      <w:iCs/>
    </w:rPr>
  </w:style>
  <w:style w:type="table" w:styleId="a7">
    <w:name w:val="Table Grid"/>
    <w:basedOn w:val="a1"/>
    <w:uiPriority w:val="59"/>
    <w:rsid w:val="00515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4065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1406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65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4574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3148/reshenie-neravenstv-vtoroy-stepeni-s-odnoy-peremennoy-p1.html" TargetMode="External"/><Relationship Id="rId13" Type="http://schemas.openxmlformats.org/officeDocument/2006/relationships/hyperlink" Target="http://fcior.edu.ru/card/4212/nahozhdenie-oblasti-opredeleniya-funkcii-k2.html" TargetMode="External"/><Relationship Id="rId18" Type="http://schemas.openxmlformats.org/officeDocument/2006/relationships/hyperlink" Target="http://fcior.edu.ru/card/4212/nahozhdenie-oblasti-opredeleniya-funkcii-k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talog/osnovnoe_obshee?class=9&amp;discipline_oo=5&amp;moduletypes%5B0%5D=&amp;page=14" TargetMode="External"/><Relationship Id="rId12" Type="http://schemas.openxmlformats.org/officeDocument/2006/relationships/hyperlink" Target="http://fcior.edu.ru/catalog/osnovnoe_obshee?class=9&amp;discipline_oo=5&amp;moduletypes%5b0%5d=&amp;page=7" TargetMode="External"/><Relationship Id="rId17" Type="http://schemas.openxmlformats.org/officeDocument/2006/relationships/hyperlink" Target="http://fcior.edu.ru/card/6878/reshenie-neravenstv-vtoroy-stepeni-s-odnoy-peremennoy-k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card/1034/reshenie-neravenstv-vtoroy-stepeni-s-odnoy-peremennoy-p2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9181/reshenie-neravenstv-vtoroy-stepeni-s-odnoy-peremennoy-i1.html" TargetMode="External"/><Relationship Id="rId11" Type="http://schemas.openxmlformats.org/officeDocument/2006/relationships/hyperlink" Target="http://fcior.edu.ru/card/6878/reshenie-neravenstv-vtoroy-stepeni-s-odnoy-peremennoy-k1.html" TargetMode="External"/><Relationship Id="rId5" Type="http://schemas.openxmlformats.org/officeDocument/2006/relationships/hyperlink" Target="http://fcior.edu.ru/catalog/osnovnoe_obshee?class=9&amp;discipline_oo=5&amp;moduletypes%5B0%5D=&amp;page=14" TargetMode="External"/><Relationship Id="rId15" Type="http://schemas.openxmlformats.org/officeDocument/2006/relationships/hyperlink" Target="http://fcior.edu.ru/card/13148/reshenie-neravenstv-vtoroy-stepeni-s-odnoy-peremennoy-p1.html" TargetMode="External"/><Relationship Id="rId10" Type="http://schemas.openxmlformats.org/officeDocument/2006/relationships/hyperlink" Target="http://fcior.edu.ru/catalog/osnovnoe_obshee?class=9&amp;discipline_oo=5&amp;moduletypes%5B0%5D=&amp;page=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1034/reshenie-neravenstv-vtoroy-stepeni-s-odnoy-peremennoy-p2.html" TargetMode="External"/><Relationship Id="rId14" Type="http://schemas.openxmlformats.org/officeDocument/2006/relationships/hyperlink" Target="http://fcior.edu.ru/card/9181/reshenie-neravenstv-vtoroy-stepeni-s-odnoy-peremennoy-i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2015-12-10T16:50:00Z</dcterms:created>
  <dcterms:modified xsi:type="dcterms:W3CDTF">2015-12-16T15:13:00Z</dcterms:modified>
</cp:coreProperties>
</file>