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01" w:rsidRPr="00434A3F" w:rsidRDefault="00FF7CEF" w:rsidP="00156F56">
      <w:pPr>
        <w:spacing w:before="100" w:beforeAutospacing="1" w:after="100" w:afterAutospacing="1"/>
        <w:jc w:val="center"/>
      </w:pPr>
      <w:r w:rsidRPr="00434A3F">
        <w:t xml:space="preserve">Справка </w:t>
      </w:r>
    </w:p>
    <w:p w:rsidR="00195E01" w:rsidRPr="00434A3F" w:rsidRDefault="00284F9C" w:rsidP="00156F56">
      <w:pPr>
        <w:spacing w:before="100" w:beforeAutospacing="1" w:after="100" w:afterAutospacing="1"/>
        <w:jc w:val="center"/>
      </w:pPr>
      <w:bookmarkStart w:id="0" w:name="_GoBack"/>
      <w:r>
        <w:t>п</w:t>
      </w:r>
      <w:r w:rsidR="00195E01" w:rsidRPr="00434A3F">
        <w:t>осещенных уроков физи</w:t>
      </w:r>
      <w:r w:rsidR="00C445FE">
        <w:t>ческой культуры с целью изучение уровня  преподавания и соблюдения ТБ.</w:t>
      </w:r>
    </w:p>
    <w:bookmarkEnd w:id="0"/>
    <w:p w:rsidR="00FF7CEF" w:rsidRPr="00434A3F" w:rsidRDefault="00FF7CEF" w:rsidP="00ED513F">
      <w:pPr>
        <w:jc w:val="both"/>
      </w:pPr>
      <w:r w:rsidRPr="00434A3F">
        <w:rPr>
          <w:b/>
        </w:rPr>
        <w:t>Цель</w:t>
      </w:r>
      <w:r w:rsidRPr="00434A3F">
        <w:t xml:space="preserve">: изучить состояние преподавания физической культуры, эффективность работы  по </w:t>
      </w:r>
      <w:r w:rsidR="00195E01" w:rsidRPr="00434A3F">
        <w:t xml:space="preserve">обеспечению безопасности </w:t>
      </w:r>
      <w:r w:rsidRPr="00434A3F">
        <w:t xml:space="preserve"> обучающихся</w:t>
      </w:r>
      <w:r w:rsidR="00AB15A6" w:rsidRPr="00434A3F">
        <w:t>, соблюдению правил охраны труда</w:t>
      </w:r>
      <w:r w:rsidRPr="00434A3F">
        <w:t xml:space="preserve">. </w:t>
      </w:r>
    </w:p>
    <w:p w:rsidR="00FF7CEF" w:rsidRPr="00434A3F" w:rsidRDefault="00FF7CEF" w:rsidP="00ED513F">
      <w:pPr>
        <w:jc w:val="both"/>
      </w:pPr>
      <w:r w:rsidRPr="00434A3F">
        <w:rPr>
          <w:b/>
        </w:rPr>
        <w:t>Задачи:</w:t>
      </w:r>
      <w:r w:rsidRPr="00434A3F">
        <w:t xml:space="preserve"> выявить уровень преподавания предмета, проанализировать работу по </w:t>
      </w:r>
      <w:r w:rsidR="00AB15A6" w:rsidRPr="00434A3F">
        <w:t>обеспечению безопасности учащихся</w:t>
      </w:r>
      <w:r w:rsidRPr="00434A3F">
        <w:t>, выработать предложения по совершенствованию преподавания физической культуры</w:t>
      </w:r>
    </w:p>
    <w:p w:rsidR="00FF7CEF" w:rsidRPr="00434A3F" w:rsidRDefault="00FF7CEF" w:rsidP="00156F56">
      <w:r w:rsidRPr="00434A3F">
        <w:rPr>
          <w:b/>
        </w:rPr>
        <w:t>Форма проведения</w:t>
      </w:r>
      <w:r w:rsidRPr="00434A3F">
        <w:t>: административный контроль</w:t>
      </w:r>
    </w:p>
    <w:p w:rsidR="00FF7CEF" w:rsidRPr="00434A3F" w:rsidRDefault="00FF7CEF" w:rsidP="00156F56">
      <w:r w:rsidRPr="00434A3F">
        <w:rPr>
          <w:b/>
        </w:rPr>
        <w:t>Методы</w:t>
      </w:r>
      <w:r w:rsidRPr="00434A3F">
        <w:t xml:space="preserve">: </w:t>
      </w:r>
    </w:p>
    <w:p w:rsidR="00FF7CEF" w:rsidRPr="00434A3F" w:rsidRDefault="00FF7CEF" w:rsidP="00156F56">
      <w:r w:rsidRPr="00434A3F">
        <w:t>- посещение уроков;</w:t>
      </w:r>
    </w:p>
    <w:p w:rsidR="00FF7CEF" w:rsidRPr="00434A3F" w:rsidRDefault="00FF7CEF" w:rsidP="00156F56">
      <w:r w:rsidRPr="00434A3F">
        <w:t>- анализ документации;</w:t>
      </w:r>
    </w:p>
    <w:p w:rsidR="00AB15A6" w:rsidRPr="00434A3F" w:rsidRDefault="00AB15A6" w:rsidP="00156F56"/>
    <w:p w:rsidR="00FF7CEF" w:rsidRPr="00434A3F" w:rsidRDefault="00156F56" w:rsidP="00156F56">
      <w:r w:rsidRPr="00434A3F">
        <w:t xml:space="preserve">Сроки проведения:  </w:t>
      </w:r>
      <w:r w:rsidR="001C4ABD">
        <w:t>7.04-12.04.14г.</w:t>
      </w:r>
    </w:p>
    <w:p w:rsidR="00FF7CEF" w:rsidRPr="00434A3F" w:rsidRDefault="00FF7CEF" w:rsidP="00156F56">
      <w:r w:rsidRPr="00434A3F">
        <w:t>Рассматриваемые вопросы:</w:t>
      </w:r>
    </w:p>
    <w:p w:rsidR="00FF7CEF" w:rsidRPr="00434A3F" w:rsidRDefault="00156F56" w:rsidP="00156F56">
      <w:r w:rsidRPr="00434A3F">
        <w:t xml:space="preserve">- </w:t>
      </w:r>
      <w:r w:rsidR="00FF7CEF" w:rsidRPr="00434A3F">
        <w:t>Организация образовательного процесса по предмету</w:t>
      </w:r>
    </w:p>
    <w:p w:rsidR="00FF7CEF" w:rsidRPr="00434A3F" w:rsidRDefault="00156F56" w:rsidP="00156F56">
      <w:r w:rsidRPr="00434A3F">
        <w:t xml:space="preserve">- </w:t>
      </w:r>
      <w:r w:rsidR="00FF7CEF" w:rsidRPr="00434A3F">
        <w:t>Создание условий для сохранности здоровья обучающихся</w:t>
      </w:r>
      <w:r w:rsidR="00AB15A6" w:rsidRPr="00434A3F">
        <w:t>, обеспечению безопасности.</w:t>
      </w:r>
    </w:p>
    <w:p w:rsidR="00156F56" w:rsidRPr="00434A3F" w:rsidRDefault="00156F56" w:rsidP="00156F56"/>
    <w:p w:rsidR="00FF7CEF" w:rsidRPr="00434A3F" w:rsidRDefault="00FF7CEF" w:rsidP="00156F56">
      <w:r w:rsidRPr="00434A3F">
        <w:t>В процессе физического воспитания разрешаются следующие задачи:</w:t>
      </w:r>
    </w:p>
    <w:p w:rsidR="00FF7CEF" w:rsidRPr="00434A3F" w:rsidRDefault="00FF7CEF" w:rsidP="00156F56"/>
    <w:p w:rsidR="00FF7CEF" w:rsidRPr="00434A3F" w:rsidRDefault="00FF7CEF" w:rsidP="00FF7CEF">
      <w:pPr>
        <w:numPr>
          <w:ilvl w:val="0"/>
          <w:numId w:val="1"/>
        </w:numPr>
      </w:pPr>
      <w:r w:rsidRPr="00434A3F">
        <w:t>Укрепление здоровья, закаливание организма, повышение уровня физического развития и работоспособности</w:t>
      </w:r>
      <w:r w:rsidR="00864A6F" w:rsidRPr="00434A3F">
        <w:t>.</w:t>
      </w:r>
    </w:p>
    <w:p w:rsidR="00FF7CEF" w:rsidRPr="00434A3F" w:rsidRDefault="00FF7CEF" w:rsidP="00FF7CEF">
      <w:pPr>
        <w:numPr>
          <w:ilvl w:val="0"/>
          <w:numId w:val="1"/>
        </w:numPr>
      </w:pPr>
      <w:r w:rsidRPr="00434A3F">
        <w:t>Воспитание моральных и волевых качеств человека</w:t>
      </w:r>
      <w:r w:rsidR="00864A6F" w:rsidRPr="00434A3F">
        <w:t>.</w:t>
      </w:r>
    </w:p>
    <w:p w:rsidR="00FF7CEF" w:rsidRPr="00434A3F" w:rsidRDefault="00FF7CEF" w:rsidP="00FF7CEF">
      <w:pPr>
        <w:numPr>
          <w:ilvl w:val="0"/>
          <w:numId w:val="1"/>
        </w:numPr>
      </w:pPr>
      <w:r w:rsidRPr="00434A3F">
        <w:t>Овладение жизненно необходимыми двигательными навыками и умениями</w:t>
      </w:r>
      <w:r w:rsidR="00864A6F" w:rsidRPr="00434A3F">
        <w:t>.</w:t>
      </w:r>
    </w:p>
    <w:p w:rsidR="00864A6F" w:rsidRPr="00434A3F" w:rsidRDefault="00864A6F" w:rsidP="00FF7CEF">
      <w:pPr>
        <w:numPr>
          <w:ilvl w:val="0"/>
          <w:numId w:val="1"/>
        </w:numPr>
      </w:pPr>
      <w:r w:rsidRPr="00434A3F">
        <w:t>Развитие физических качеств (быстрота, выносливость, сила, ловкость).</w:t>
      </w:r>
    </w:p>
    <w:p w:rsidR="00864A6F" w:rsidRPr="00434A3F" w:rsidRDefault="00864A6F" w:rsidP="00FF7CEF">
      <w:pPr>
        <w:numPr>
          <w:ilvl w:val="0"/>
          <w:numId w:val="1"/>
        </w:numPr>
      </w:pPr>
      <w:r w:rsidRPr="00434A3F">
        <w:t>Овладение техникой специальных спортивных упражнений.</w:t>
      </w:r>
    </w:p>
    <w:p w:rsidR="00F17595" w:rsidRPr="00434A3F" w:rsidRDefault="00F17595" w:rsidP="00864A6F"/>
    <w:p w:rsidR="004D3341" w:rsidRPr="00434A3F" w:rsidRDefault="004D3341" w:rsidP="004D3341"/>
    <w:p w:rsidR="004D3341" w:rsidRPr="00434A3F" w:rsidRDefault="00331F8F" w:rsidP="004D3341">
      <w:r w:rsidRPr="00434A3F">
        <w:t>Структура урока</w:t>
      </w:r>
      <w:r w:rsidRPr="001C4ABD">
        <w:t>:</w:t>
      </w:r>
    </w:p>
    <w:p w:rsidR="00F15DDF" w:rsidRPr="00434A3F" w:rsidRDefault="00F15DDF" w:rsidP="004D3341"/>
    <w:p w:rsidR="00331F8F" w:rsidRPr="00434A3F" w:rsidRDefault="00331F8F" w:rsidP="00ED513F">
      <w:pPr>
        <w:jc w:val="both"/>
      </w:pPr>
      <w:r w:rsidRPr="00434A3F">
        <w:rPr>
          <w:b/>
        </w:rPr>
        <w:t>Вводная часть</w:t>
      </w:r>
      <w:r w:rsidRPr="00434A3F">
        <w:t>, задачами которой является организация учащихся, объяснение задач урока, подготовка  организма занимающихся к предстоящей физической нагрузке и выполнению упражнений.</w:t>
      </w:r>
    </w:p>
    <w:p w:rsidR="00331F8F" w:rsidRPr="00434A3F" w:rsidRDefault="00331F8F" w:rsidP="00ED513F">
      <w:pPr>
        <w:jc w:val="both"/>
      </w:pPr>
      <w:r w:rsidRPr="00434A3F">
        <w:rPr>
          <w:b/>
        </w:rPr>
        <w:t>Основная часть</w:t>
      </w:r>
      <w:r w:rsidRPr="00434A3F">
        <w:t>, задачами которой является изучение нового, повторение с целью совершенствования в выполнении пройденного материала, овладение двигательными умениями и навыками, развитие быстроты, ловкости, решительности, смелости.</w:t>
      </w:r>
    </w:p>
    <w:p w:rsidR="00331F8F" w:rsidRPr="00434A3F" w:rsidRDefault="00331F8F" w:rsidP="00ED513F">
      <w:pPr>
        <w:jc w:val="both"/>
      </w:pPr>
      <w:r w:rsidRPr="00434A3F">
        <w:rPr>
          <w:b/>
        </w:rPr>
        <w:t>Заключительная часть</w:t>
      </w:r>
      <w:r w:rsidRPr="00434A3F">
        <w:t>, задачами которой является обеспечение постепенного перехода от напряжения и возбуждения, вызванных занятиями</w:t>
      </w:r>
      <w:r w:rsidR="004C0154" w:rsidRPr="00434A3F">
        <w:t xml:space="preserve"> во второй части урока, к относительно спокойному состоянию, подведение итогов урока.</w:t>
      </w:r>
    </w:p>
    <w:p w:rsidR="004C0154" w:rsidRPr="00434A3F" w:rsidRDefault="004C0154" w:rsidP="004D3341"/>
    <w:p w:rsidR="004C0154" w:rsidRPr="00434A3F" w:rsidRDefault="004C0154" w:rsidP="004D3341">
      <w:r w:rsidRPr="00434A3F">
        <w:t>Обследование показало следующее</w:t>
      </w:r>
      <w:r w:rsidRPr="001C4ABD">
        <w:t>:</w:t>
      </w:r>
    </w:p>
    <w:p w:rsidR="00F15DDF" w:rsidRPr="00434A3F" w:rsidRDefault="00F15DDF" w:rsidP="004D3341"/>
    <w:p w:rsidR="004C0154" w:rsidRPr="00434A3F" w:rsidRDefault="004C0154" w:rsidP="004C0154">
      <w:pPr>
        <w:ind w:left="360"/>
      </w:pPr>
    </w:p>
    <w:p w:rsidR="004C0154" w:rsidRPr="00434A3F" w:rsidRDefault="001C4ABD" w:rsidP="00ED513F">
      <w:pPr>
        <w:ind w:left="360"/>
        <w:jc w:val="both"/>
      </w:pPr>
      <w:proofErr w:type="spellStart"/>
      <w:r>
        <w:t>Эниев</w:t>
      </w:r>
      <w:proofErr w:type="spellEnd"/>
      <w:r>
        <w:t xml:space="preserve"> Мовсар Магомедович</w:t>
      </w:r>
      <w:r w:rsidR="00AB15A6" w:rsidRPr="00434A3F">
        <w:t xml:space="preserve"> </w:t>
      </w:r>
      <w:r w:rsidR="004C0154" w:rsidRPr="00434A3F">
        <w:t xml:space="preserve"> старается строить уроки с учетом всех требований к уроку и его структуре, считая хорошую организацию учащихся необходимым условием полноценного проведения урока.</w:t>
      </w:r>
    </w:p>
    <w:p w:rsidR="004C0154" w:rsidRPr="00434A3F" w:rsidRDefault="004C0154" w:rsidP="00ED513F">
      <w:pPr>
        <w:ind w:left="360"/>
        <w:jc w:val="both"/>
      </w:pPr>
      <w:r w:rsidRPr="00434A3F">
        <w:t>Каждый урок начинается с построения учащихся, выполнения команд  «Равняйсь!», «Смирно!».</w:t>
      </w:r>
    </w:p>
    <w:p w:rsidR="004C0154" w:rsidRPr="00434A3F" w:rsidRDefault="004C0154" w:rsidP="00ED513F">
      <w:pPr>
        <w:ind w:left="360"/>
        <w:jc w:val="both"/>
      </w:pPr>
      <w:r w:rsidRPr="00434A3F">
        <w:t>После чего выполняются ОРУ: элементы строя, перестроения, ходьба в сочетании с дополнител</w:t>
      </w:r>
      <w:r w:rsidR="00381DBF" w:rsidRPr="00434A3F">
        <w:t>ьным движением рук, ног, туловища, бег, прыжки.</w:t>
      </w:r>
    </w:p>
    <w:p w:rsidR="00381DBF" w:rsidRPr="00434A3F" w:rsidRDefault="00381DBF" w:rsidP="00ED513F">
      <w:pPr>
        <w:ind w:left="360"/>
        <w:jc w:val="both"/>
      </w:pPr>
      <w:r w:rsidRPr="00434A3F">
        <w:t>Далее учитель озвучивает цели и задачи, которые необходимо решить в ходе урока и плавно переходит к основной его части.</w:t>
      </w:r>
      <w:r w:rsidR="00CA3FBE" w:rsidRPr="00434A3F">
        <w:t xml:space="preserve"> Следует отметить, что </w:t>
      </w:r>
      <w:r w:rsidR="00CA3FBE" w:rsidRPr="00434A3F">
        <w:rPr>
          <w:color w:val="00124E"/>
        </w:rPr>
        <w:t>каждая задача и каждое задание  предельно конкретно формулируются и доступно обосновываются с учетом состояния и возможностей занимающихся, а нередко и их настроения и потребностей.</w:t>
      </w:r>
    </w:p>
    <w:p w:rsidR="00381DBF" w:rsidRPr="00434A3F" w:rsidRDefault="00381DBF" w:rsidP="00ED513F">
      <w:pPr>
        <w:ind w:left="360"/>
        <w:jc w:val="both"/>
      </w:pPr>
      <w:r w:rsidRPr="00434A3F">
        <w:t xml:space="preserve">В начале основной части изучается новый материал, физические упражнения. </w:t>
      </w:r>
    </w:p>
    <w:p w:rsidR="00381DBF" w:rsidRPr="00434A3F" w:rsidRDefault="00381DBF" w:rsidP="00ED513F">
      <w:pPr>
        <w:ind w:left="360"/>
        <w:jc w:val="both"/>
      </w:pPr>
      <w:r w:rsidRPr="00434A3F">
        <w:t xml:space="preserve">Обязательно уделяется время знакомству с правилами техники безопасности, причем, если на первом уроке по каждому виду учитель сам знакомит учащихся  с правилами, то на следующих </w:t>
      </w:r>
      <w:r w:rsidRPr="00434A3F">
        <w:lastRenderedPageBreak/>
        <w:t xml:space="preserve">уроках учащиеся сами озвучивают правила, кроме того, </w:t>
      </w:r>
      <w:r w:rsidR="001C4ABD">
        <w:t>Мовсар  Магомедович</w:t>
      </w:r>
      <w:r w:rsidR="00AB15A6" w:rsidRPr="00434A3F">
        <w:t xml:space="preserve"> </w:t>
      </w:r>
      <w:r w:rsidRPr="00434A3F">
        <w:t>практикует работы по правилам ТБ.</w:t>
      </w:r>
    </w:p>
    <w:p w:rsidR="00F17595" w:rsidRPr="00434A3F" w:rsidRDefault="00187290" w:rsidP="00ED513F">
      <w:pPr>
        <w:ind w:left="360"/>
        <w:jc w:val="both"/>
        <w:rPr>
          <w:color w:val="000000"/>
        </w:rPr>
      </w:pPr>
      <w:r w:rsidRPr="00434A3F">
        <w:t xml:space="preserve">Огромное значение учитель отводит проведению в основной части урока спортивным подвижным играм, считая их одним из лучших способов повышения уровня </w:t>
      </w:r>
      <w:r w:rsidR="00F17595" w:rsidRPr="00434A3F">
        <w:t xml:space="preserve">мотивации на уроках физкультуры, </w:t>
      </w:r>
      <w:r w:rsidR="00F17595" w:rsidRPr="00434A3F">
        <w:rPr>
          <w:color w:val="000000"/>
        </w:rPr>
        <w:t xml:space="preserve">одним из важных средств физического воспитания. </w:t>
      </w:r>
    </w:p>
    <w:p w:rsidR="00F17595" w:rsidRPr="00434A3F" w:rsidRDefault="00F17595" w:rsidP="00ED513F">
      <w:pPr>
        <w:ind w:left="360" w:hanging="360"/>
        <w:jc w:val="both"/>
        <w:rPr>
          <w:color w:val="000000"/>
        </w:rPr>
      </w:pPr>
      <w:r w:rsidRPr="00434A3F">
        <w:rPr>
          <w:b/>
          <w:bCs/>
          <w:color w:val="000000"/>
        </w:rPr>
        <w:t xml:space="preserve">      </w:t>
      </w:r>
      <w:r w:rsidRPr="00434A3F">
        <w:rPr>
          <w:bCs/>
          <w:color w:val="000000"/>
        </w:rPr>
        <w:t>Подвижной</w:t>
      </w:r>
      <w:r w:rsidRPr="00434A3F">
        <w:rPr>
          <w:color w:val="000000"/>
        </w:rPr>
        <w:t xml:space="preserve"> называется игра, построенная на движениях. </w:t>
      </w:r>
    </w:p>
    <w:p w:rsidR="00F15DDF" w:rsidRPr="00434A3F" w:rsidRDefault="00F17595" w:rsidP="00ED513F">
      <w:pPr>
        <w:ind w:left="360" w:hanging="360"/>
        <w:jc w:val="both"/>
        <w:rPr>
          <w:color w:val="000000"/>
        </w:rPr>
      </w:pPr>
      <w:r w:rsidRPr="00434A3F">
        <w:rPr>
          <w:b/>
          <w:bCs/>
          <w:color w:val="000000"/>
        </w:rPr>
        <w:t xml:space="preserve">      </w:t>
      </w:r>
      <w:r w:rsidRPr="00434A3F">
        <w:rPr>
          <w:bCs/>
          <w:color w:val="000000"/>
        </w:rPr>
        <w:t>Целевая установка и виды деятельности</w:t>
      </w:r>
      <w:r w:rsidRPr="00434A3F">
        <w:rPr>
          <w:color w:val="000000"/>
        </w:rPr>
        <w:t xml:space="preserve"> играющих определяются сюжетом (замыслом, темой) данной игры. </w:t>
      </w:r>
      <w:r w:rsidRPr="00434A3F">
        <w:rPr>
          <w:bCs/>
          <w:color w:val="000000"/>
        </w:rPr>
        <w:t>Правила</w:t>
      </w:r>
      <w:r w:rsidRPr="00434A3F">
        <w:rPr>
          <w:color w:val="000000"/>
        </w:rPr>
        <w:t xml:space="preserve"> уточняют права и обязанности участников, определяют способы ведения и учёта результатов игры. Для подвижных игр характерны самостоятельные, творческие двигательные действия (с предметами или без них), выполняемые в рамках правил. </w:t>
      </w:r>
      <w:r w:rsidRPr="00434A3F">
        <w:rPr>
          <w:color w:val="000000"/>
        </w:rPr>
        <w:br/>
        <w:t xml:space="preserve">Сюжет, правила и двигательные действия составляют </w:t>
      </w:r>
      <w:r w:rsidRPr="00434A3F">
        <w:rPr>
          <w:bCs/>
          <w:color w:val="000000"/>
        </w:rPr>
        <w:t>содержание</w:t>
      </w:r>
      <w:r w:rsidRPr="00434A3F">
        <w:rPr>
          <w:color w:val="000000"/>
        </w:rPr>
        <w:t xml:space="preserve"> подвижной игры. Содержанием игры обусловливается её </w:t>
      </w:r>
      <w:r w:rsidRPr="00434A3F">
        <w:rPr>
          <w:bCs/>
          <w:color w:val="000000"/>
        </w:rPr>
        <w:t>форма</w:t>
      </w:r>
      <w:r w:rsidRPr="00434A3F">
        <w:rPr>
          <w:color w:val="000000"/>
        </w:rPr>
        <w:t xml:space="preserve">, т.е. такая организация действий участников, которая предоставляет возможность широкого выбора способов достижения поставленной цели, удовлетворения самим процессом игры. </w:t>
      </w:r>
    </w:p>
    <w:p w:rsidR="00F15DDF" w:rsidRPr="00434A3F" w:rsidRDefault="00F17595" w:rsidP="00AB15A6">
      <w:pPr>
        <w:ind w:left="360" w:hanging="360"/>
        <w:rPr>
          <w:color w:val="000000"/>
        </w:rPr>
      </w:pPr>
      <w:r w:rsidRPr="00434A3F">
        <w:rPr>
          <w:color w:val="000000"/>
        </w:rPr>
        <w:br/>
      </w:r>
      <w:r w:rsidR="001C4ABD">
        <w:rPr>
          <w:color w:val="00124E"/>
        </w:rPr>
        <w:t>Мовсар Магомедович</w:t>
      </w:r>
      <w:r w:rsidR="009A08B7" w:rsidRPr="00434A3F">
        <w:rPr>
          <w:color w:val="00124E"/>
        </w:rPr>
        <w:t xml:space="preserve"> осуществляет четкую регулировки нагрузок на протяжении занятия, считая в</w:t>
      </w:r>
      <w:r w:rsidR="00CA3FBE" w:rsidRPr="00434A3F">
        <w:rPr>
          <w:color w:val="00124E"/>
        </w:rPr>
        <w:t>ажным условием успешног</w:t>
      </w:r>
      <w:r w:rsidR="009A08B7" w:rsidRPr="00434A3F">
        <w:rPr>
          <w:color w:val="00124E"/>
        </w:rPr>
        <w:t>о управления нагрузками  их дозировку</w:t>
      </w:r>
      <w:r w:rsidR="00CA3FBE" w:rsidRPr="00434A3F">
        <w:rPr>
          <w:color w:val="00124E"/>
        </w:rPr>
        <w:t>. Осуществляется дозировка различными способами, выбор которых зависит от учебно-воспитательных задач, особенностей упражнений и условий их выполнения. Это, например, назначение определенного количества повторений упражнения, определенных амплитуды, скорости и силы движений, их темпа, общей продолжительности или размеров дистанции передвижения; использование дополнительной весовой нагрузки, сопротивления упр</w:t>
      </w:r>
      <w:r w:rsidR="009A08B7" w:rsidRPr="00434A3F">
        <w:rPr>
          <w:color w:val="00124E"/>
        </w:rPr>
        <w:t xml:space="preserve">угих или жестких ограничителей. </w:t>
      </w:r>
      <w:r w:rsidR="00CA3FBE" w:rsidRPr="00434A3F">
        <w:rPr>
          <w:color w:val="00124E"/>
        </w:rPr>
        <w:t>Существенное значение</w:t>
      </w:r>
      <w:r w:rsidR="009A08B7" w:rsidRPr="00434A3F">
        <w:rPr>
          <w:color w:val="00124E"/>
        </w:rPr>
        <w:t xml:space="preserve"> в дозировке учитель отводит</w:t>
      </w:r>
      <w:r w:rsidR="00CA3FBE" w:rsidRPr="00434A3F">
        <w:rPr>
          <w:color w:val="00124E"/>
        </w:rPr>
        <w:t xml:space="preserve"> использовани</w:t>
      </w:r>
      <w:r w:rsidR="009A08B7" w:rsidRPr="00434A3F">
        <w:rPr>
          <w:color w:val="00124E"/>
        </w:rPr>
        <w:t>ю</w:t>
      </w:r>
      <w:r w:rsidR="00CA3FBE" w:rsidRPr="00434A3F">
        <w:rPr>
          <w:color w:val="00124E"/>
        </w:rPr>
        <w:t xml:space="preserve"> в процессе упражнения пауз для активного или пассивного отдыха</w:t>
      </w:r>
      <w:r w:rsidR="009A08B7" w:rsidRPr="00434A3F">
        <w:rPr>
          <w:color w:val="00124E"/>
        </w:rPr>
        <w:t>.</w:t>
      </w:r>
      <w:r w:rsidR="00CA3FBE" w:rsidRPr="00434A3F">
        <w:rPr>
          <w:color w:val="00124E"/>
        </w:rPr>
        <w:t xml:space="preserve"> </w:t>
      </w:r>
    </w:p>
    <w:p w:rsidR="00F15DDF" w:rsidRPr="00434A3F" w:rsidRDefault="009A08B7" w:rsidP="00434A3F">
      <w:pPr>
        <w:spacing w:before="100" w:beforeAutospacing="1" w:after="100" w:afterAutospacing="1"/>
        <w:jc w:val="both"/>
        <w:rPr>
          <w:color w:val="00124E"/>
        </w:rPr>
      </w:pPr>
      <w:r w:rsidRPr="00434A3F">
        <w:rPr>
          <w:color w:val="00124E"/>
        </w:rPr>
        <w:t>Пр</w:t>
      </w:r>
      <w:r w:rsidR="00CA3FBE" w:rsidRPr="00434A3F">
        <w:rPr>
          <w:color w:val="00124E"/>
        </w:rPr>
        <w:t>ав</w:t>
      </w:r>
      <w:r w:rsidRPr="00434A3F">
        <w:rPr>
          <w:color w:val="00124E"/>
        </w:rPr>
        <w:t>ильную регулировку</w:t>
      </w:r>
      <w:r w:rsidR="00CA3FBE" w:rsidRPr="00434A3F">
        <w:rPr>
          <w:color w:val="00124E"/>
        </w:rPr>
        <w:t xml:space="preserve"> нагрузок в процессе занятий </w:t>
      </w:r>
      <w:r w:rsidRPr="00434A3F">
        <w:rPr>
          <w:color w:val="00124E"/>
        </w:rPr>
        <w:t xml:space="preserve">учитель осуществляет </w:t>
      </w:r>
      <w:r w:rsidR="00CA3FBE" w:rsidRPr="00434A3F">
        <w:rPr>
          <w:color w:val="00124E"/>
        </w:rPr>
        <w:t>простыми, общедоступными методами, не требующими особых затрат времени, но вместе с тем дающими необходимую информацию. Это наблюдения за дыханием и пульсом, окраской кожных покровов, местами локализации и обилием потоотделения, координацией движений, состоянием внимания, характером реакции на неожиданные раздражители и др.; это учет резкого снижения работоспособности, высказываний и жалоб занимающихся по поводу нагрузок.</w:t>
      </w:r>
    </w:p>
    <w:p w:rsidR="00A65F6F" w:rsidRPr="00434A3F" w:rsidRDefault="00A65F6F" w:rsidP="00A65F6F">
      <w:pPr>
        <w:tabs>
          <w:tab w:val="left" w:pos="3165"/>
        </w:tabs>
      </w:pPr>
    </w:p>
    <w:p w:rsidR="00A65F6F" w:rsidRPr="00434A3F" w:rsidRDefault="00A65F6F" w:rsidP="00A65F6F">
      <w:pPr>
        <w:tabs>
          <w:tab w:val="left" w:pos="3165"/>
        </w:tabs>
      </w:pPr>
      <w:r w:rsidRPr="00434A3F">
        <w:t>Выводы</w:t>
      </w:r>
      <w:r w:rsidRPr="00434A3F">
        <w:rPr>
          <w:lang w:val="en-US"/>
        </w:rPr>
        <w:t>:</w:t>
      </w:r>
    </w:p>
    <w:p w:rsidR="00A65F6F" w:rsidRPr="00434A3F" w:rsidRDefault="00A65F6F" w:rsidP="00A65F6F">
      <w:pPr>
        <w:numPr>
          <w:ilvl w:val="0"/>
          <w:numId w:val="6"/>
        </w:numPr>
        <w:tabs>
          <w:tab w:val="left" w:pos="3165"/>
        </w:tabs>
      </w:pPr>
      <w:r w:rsidRPr="00434A3F">
        <w:t>Образовательный процесс по предмету организован с учетом требований  к уроку</w:t>
      </w:r>
    </w:p>
    <w:p w:rsidR="00A65F6F" w:rsidRPr="00434A3F" w:rsidRDefault="00A65F6F" w:rsidP="00A65F6F">
      <w:pPr>
        <w:numPr>
          <w:ilvl w:val="0"/>
          <w:numId w:val="6"/>
        </w:numPr>
        <w:tabs>
          <w:tab w:val="left" w:pos="3165"/>
        </w:tabs>
      </w:pPr>
      <w:r w:rsidRPr="00434A3F">
        <w:t>Структура уроков выдержана, формы проведения разнообразные</w:t>
      </w:r>
    </w:p>
    <w:p w:rsidR="00A65F6F" w:rsidRPr="00434A3F" w:rsidRDefault="00A65F6F" w:rsidP="00A65F6F">
      <w:pPr>
        <w:numPr>
          <w:ilvl w:val="0"/>
          <w:numId w:val="6"/>
        </w:numPr>
        <w:tabs>
          <w:tab w:val="left" w:pos="3165"/>
        </w:tabs>
      </w:pPr>
      <w:r w:rsidRPr="00434A3F">
        <w:t xml:space="preserve">Учитель проводит своевременный инструктаж, </w:t>
      </w:r>
      <w:r w:rsidR="00AB15A6" w:rsidRPr="00434A3F">
        <w:t xml:space="preserve">соблюдаются правила по технике безопасности,  </w:t>
      </w:r>
      <w:r w:rsidRPr="00434A3F">
        <w:t>осуществляет регулировку нагрузок, тем самым создавая условия для сохранности здоровья обучающихся</w:t>
      </w:r>
      <w:r w:rsidR="00AB15A6" w:rsidRPr="00434A3F">
        <w:t>, обеспечения безопасности учащихся.</w:t>
      </w:r>
    </w:p>
    <w:p w:rsidR="00D51DED" w:rsidRPr="00434A3F" w:rsidRDefault="00D51DED" w:rsidP="00D51DED">
      <w:pPr>
        <w:tabs>
          <w:tab w:val="left" w:pos="3165"/>
        </w:tabs>
      </w:pPr>
    </w:p>
    <w:p w:rsidR="00D51DED" w:rsidRPr="00434A3F" w:rsidRDefault="00D51DED" w:rsidP="00D51DED">
      <w:pPr>
        <w:tabs>
          <w:tab w:val="left" w:pos="3165"/>
        </w:tabs>
      </w:pPr>
      <w:r w:rsidRPr="00434A3F">
        <w:t>Рекомендации</w:t>
      </w:r>
      <w:r w:rsidRPr="00434A3F">
        <w:rPr>
          <w:lang w:val="en-US"/>
        </w:rPr>
        <w:t>:</w:t>
      </w:r>
    </w:p>
    <w:p w:rsidR="000405D3" w:rsidRPr="00434A3F" w:rsidRDefault="00D51DED" w:rsidP="000405D3">
      <w:pPr>
        <w:numPr>
          <w:ilvl w:val="0"/>
          <w:numId w:val="7"/>
        </w:numPr>
        <w:tabs>
          <w:tab w:val="left" w:pos="3165"/>
        </w:tabs>
        <w:rPr>
          <w:b/>
        </w:rPr>
      </w:pPr>
      <w:r w:rsidRPr="00434A3F">
        <w:t>Необходимо усиление работы с родителями</w:t>
      </w:r>
      <w:r w:rsidR="00434A3F" w:rsidRPr="00434A3F">
        <w:t>,</w:t>
      </w:r>
      <w:r w:rsidRPr="00434A3F">
        <w:t xml:space="preserve"> классными руководителями по </w:t>
      </w:r>
      <w:r w:rsidRPr="00434A3F">
        <w:rPr>
          <w:b/>
        </w:rPr>
        <w:t xml:space="preserve">обеспечению </w:t>
      </w:r>
      <w:proofErr w:type="gramStart"/>
      <w:r w:rsidRPr="00434A3F">
        <w:rPr>
          <w:b/>
        </w:rPr>
        <w:t>обучающихся</w:t>
      </w:r>
      <w:proofErr w:type="gramEnd"/>
      <w:r w:rsidRPr="00434A3F">
        <w:rPr>
          <w:b/>
        </w:rPr>
        <w:t xml:space="preserve">  спортивной формой, спортивной обувью</w:t>
      </w:r>
      <w:r w:rsidR="00D32ADE" w:rsidRPr="00434A3F">
        <w:rPr>
          <w:b/>
        </w:rPr>
        <w:t>.</w:t>
      </w:r>
    </w:p>
    <w:p w:rsidR="000405D3" w:rsidRPr="00434A3F" w:rsidRDefault="000405D3" w:rsidP="000405D3">
      <w:pPr>
        <w:tabs>
          <w:tab w:val="left" w:pos="3165"/>
        </w:tabs>
        <w:rPr>
          <w:b/>
        </w:rPr>
      </w:pPr>
    </w:p>
    <w:p w:rsidR="00434A3F" w:rsidRDefault="00434A3F" w:rsidP="00434A3F">
      <w:pPr>
        <w:widowControl w:val="0"/>
        <w:shd w:val="clear" w:color="auto" w:fill="FFFFFF"/>
        <w:tabs>
          <w:tab w:val="num" w:pos="2007"/>
        </w:tabs>
        <w:autoSpaceDE w:val="0"/>
        <w:autoSpaceDN w:val="0"/>
        <w:adjustRightInd w:val="0"/>
        <w:jc w:val="both"/>
      </w:pPr>
      <w:r w:rsidRPr="00434A3F">
        <w:t xml:space="preserve"> - Организовать проведение дополнительных внеплановых инструктажей с обучающимися  по соблюдению правил техники безопасности, правил поведения при занятиях физической культурой и спортом, при проведении спортивных и физкультурно-массовых мероприятий, во время пребывания на спортивной площадке, в спортивном зале, при занятиях различными видами спорта, безопасному пользованию  спортивным инвентарем и т.д. с обязательным оформлением в журналах учета инструктажей. </w:t>
      </w:r>
    </w:p>
    <w:p w:rsidR="00434A3F" w:rsidRPr="00434A3F" w:rsidRDefault="00434A3F" w:rsidP="00434A3F">
      <w:pPr>
        <w:widowControl w:val="0"/>
        <w:shd w:val="clear" w:color="auto" w:fill="FFFFFF"/>
        <w:tabs>
          <w:tab w:val="num" w:pos="2007"/>
        </w:tabs>
        <w:autoSpaceDE w:val="0"/>
        <w:autoSpaceDN w:val="0"/>
        <w:adjustRightInd w:val="0"/>
        <w:jc w:val="both"/>
      </w:pPr>
    </w:p>
    <w:p w:rsidR="000405D3" w:rsidRPr="00434A3F" w:rsidRDefault="000405D3" w:rsidP="000405D3">
      <w:pPr>
        <w:tabs>
          <w:tab w:val="left" w:pos="3165"/>
        </w:tabs>
        <w:rPr>
          <w:b/>
        </w:rPr>
      </w:pPr>
    </w:p>
    <w:p w:rsidR="00C445FE" w:rsidRDefault="00C445FE" w:rsidP="000405D3">
      <w:pPr>
        <w:tabs>
          <w:tab w:val="left" w:pos="3165"/>
        </w:tabs>
      </w:pPr>
      <w:r>
        <w:t xml:space="preserve">                                                                                  Справку составила: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</w:t>
      </w:r>
    </w:p>
    <w:p w:rsidR="00C445FE" w:rsidRDefault="00C445FE" w:rsidP="00C445FE"/>
    <w:p w:rsidR="000405D3" w:rsidRPr="00C445FE" w:rsidRDefault="00C445FE" w:rsidP="00C445FE">
      <w:pPr>
        <w:jc w:val="center"/>
      </w:pPr>
      <w:proofErr w:type="spellStart"/>
      <w:r>
        <w:t>Оздемирова</w:t>
      </w:r>
      <w:proofErr w:type="spellEnd"/>
      <w:r>
        <w:t xml:space="preserve"> Х.С.</w:t>
      </w:r>
    </w:p>
    <w:sectPr w:rsidR="000405D3" w:rsidRPr="00C445FE" w:rsidSect="00434A3F">
      <w:pgSz w:w="11906" w:h="16838"/>
      <w:pgMar w:top="426" w:right="566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70D3"/>
    <w:multiLevelType w:val="hybridMultilevel"/>
    <w:tmpl w:val="308251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DC94F18"/>
    <w:multiLevelType w:val="hybridMultilevel"/>
    <w:tmpl w:val="411E7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134995"/>
    <w:multiLevelType w:val="hybridMultilevel"/>
    <w:tmpl w:val="3F90DD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C30C2"/>
    <w:multiLevelType w:val="hybridMultilevel"/>
    <w:tmpl w:val="8960A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250349"/>
    <w:multiLevelType w:val="hybridMultilevel"/>
    <w:tmpl w:val="87288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3A65A7"/>
    <w:multiLevelType w:val="hybridMultilevel"/>
    <w:tmpl w:val="2542B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157910"/>
    <w:multiLevelType w:val="hybridMultilevel"/>
    <w:tmpl w:val="5DCE3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B25A9D"/>
    <w:multiLevelType w:val="hybridMultilevel"/>
    <w:tmpl w:val="03482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EF"/>
    <w:rsid w:val="00012DED"/>
    <w:rsid w:val="000405D3"/>
    <w:rsid w:val="00156F56"/>
    <w:rsid w:val="00187290"/>
    <w:rsid w:val="00195E01"/>
    <w:rsid w:val="001C4ABD"/>
    <w:rsid w:val="001E5D28"/>
    <w:rsid w:val="00251391"/>
    <w:rsid w:val="00270CE6"/>
    <w:rsid w:val="00284F9C"/>
    <w:rsid w:val="00331F8F"/>
    <w:rsid w:val="00381DBF"/>
    <w:rsid w:val="00383418"/>
    <w:rsid w:val="00434A3F"/>
    <w:rsid w:val="004968B2"/>
    <w:rsid w:val="004979FF"/>
    <w:rsid w:val="004C0154"/>
    <w:rsid w:val="004D3341"/>
    <w:rsid w:val="005A0F41"/>
    <w:rsid w:val="006E48E3"/>
    <w:rsid w:val="007A4433"/>
    <w:rsid w:val="00832358"/>
    <w:rsid w:val="00837078"/>
    <w:rsid w:val="008426E1"/>
    <w:rsid w:val="00864A6F"/>
    <w:rsid w:val="009A08B7"/>
    <w:rsid w:val="00A00EFA"/>
    <w:rsid w:val="00A33617"/>
    <w:rsid w:val="00A65F6F"/>
    <w:rsid w:val="00AB15A6"/>
    <w:rsid w:val="00B647D7"/>
    <w:rsid w:val="00C445FE"/>
    <w:rsid w:val="00C8104B"/>
    <w:rsid w:val="00CA3FBE"/>
    <w:rsid w:val="00D32ADE"/>
    <w:rsid w:val="00D51DED"/>
    <w:rsid w:val="00ED513F"/>
    <w:rsid w:val="00F15DDF"/>
    <w:rsid w:val="00F17595"/>
    <w:rsid w:val="00F830DD"/>
    <w:rsid w:val="00F92C42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CEF"/>
    <w:rPr>
      <w:sz w:val="24"/>
      <w:szCs w:val="24"/>
    </w:rPr>
  </w:style>
  <w:style w:type="paragraph" w:styleId="1">
    <w:name w:val="heading 1"/>
    <w:basedOn w:val="a"/>
    <w:next w:val="a"/>
    <w:qFormat/>
    <w:rsid w:val="00C810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8104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17595"/>
    <w:rPr>
      <w:b/>
      <w:bCs/>
    </w:rPr>
  </w:style>
  <w:style w:type="paragraph" w:styleId="a4">
    <w:name w:val="header"/>
    <w:basedOn w:val="a"/>
    <w:rsid w:val="00C8104B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C81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F92C4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CEF"/>
    <w:rPr>
      <w:sz w:val="24"/>
      <w:szCs w:val="24"/>
    </w:rPr>
  </w:style>
  <w:style w:type="paragraph" w:styleId="1">
    <w:name w:val="heading 1"/>
    <w:basedOn w:val="a"/>
    <w:next w:val="a"/>
    <w:qFormat/>
    <w:rsid w:val="00C810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8104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17595"/>
    <w:rPr>
      <w:b/>
      <w:bCs/>
    </w:rPr>
  </w:style>
  <w:style w:type="paragraph" w:styleId="a4">
    <w:name w:val="header"/>
    <w:basedOn w:val="a"/>
    <w:rsid w:val="00C8104B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C81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F92C4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по итогам проверки состояния</vt:lpstr>
    </vt:vector>
  </TitlesOfParts>
  <Company>school35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по итогам проверки состояния</dc:title>
  <dc:creator>Жанна</dc:creator>
  <cp:lastModifiedBy>buvaisar</cp:lastModifiedBy>
  <cp:revision>2</cp:revision>
  <dcterms:created xsi:type="dcterms:W3CDTF">2015-12-16T11:47:00Z</dcterms:created>
  <dcterms:modified xsi:type="dcterms:W3CDTF">2015-12-16T11:47:00Z</dcterms:modified>
</cp:coreProperties>
</file>