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1D" w:rsidRDefault="006860CD" w:rsidP="00E31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121D">
        <w:rPr>
          <w:sz w:val="20"/>
          <w:szCs w:val="20"/>
        </w:rPr>
        <w:t xml:space="preserve">       </w:t>
      </w:r>
      <w:r w:rsidR="00E3121D" w:rsidRPr="00E3121D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E3121D" w:rsidRPr="00E3121D" w:rsidRDefault="00E3121D" w:rsidP="00E31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121D">
        <w:rPr>
          <w:rFonts w:ascii="Times New Roman" w:hAnsi="Times New Roman" w:cs="Times New Roman"/>
          <w:sz w:val="20"/>
          <w:szCs w:val="20"/>
        </w:rPr>
        <w:t>«САЛЕМАЛЬСКИЙ ДЕТСКИЙ САД «ЗОЛОТАЯ РЫБКА»</w:t>
      </w:r>
    </w:p>
    <w:p w:rsidR="00E3121D" w:rsidRPr="00E3121D" w:rsidRDefault="00E3121D" w:rsidP="00E31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E312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E3121D" w:rsidRPr="00E3121D" w:rsidRDefault="00E3121D" w:rsidP="00E31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121D">
        <w:rPr>
          <w:rFonts w:ascii="Times New Roman" w:hAnsi="Times New Roman" w:cs="Times New Roman"/>
          <w:sz w:val="20"/>
          <w:szCs w:val="20"/>
        </w:rPr>
        <w:t>ул. Гагарина, 12, с.Салемал, 629709 Ямало-Ненецкий автономный округ,</w:t>
      </w:r>
    </w:p>
    <w:p w:rsidR="00E3121D" w:rsidRPr="00E3121D" w:rsidRDefault="00E3121D" w:rsidP="00E31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121D">
        <w:rPr>
          <w:rFonts w:ascii="Times New Roman" w:hAnsi="Times New Roman" w:cs="Times New Roman"/>
          <w:sz w:val="20"/>
          <w:szCs w:val="20"/>
        </w:rPr>
        <w:t>тел(34996) тел./факс:2-32-43,р/с 40701810200001000008, БИК 047182000, РКЦ г.Салехард,</w:t>
      </w:r>
    </w:p>
    <w:p w:rsidR="00D21524" w:rsidRPr="00D21524" w:rsidRDefault="00B838D7" w:rsidP="00D21524">
      <w:pPr>
        <w:spacing w:after="0"/>
        <w:jc w:val="center"/>
        <w:rPr>
          <w:sz w:val="20"/>
          <w:szCs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03578B1" wp14:editId="3E63D72C">
            <wp:simplePos x="0" y="0"/>
            <wp:positionH relativeFrom="margin">
              <wp:posOffset>3649980</wp:posOffset>
            </wp:positionH>
            <wp:positionV relativeFrom="paragraph">
              <wp:posOffset>111760</wp:posOffset>
            </wp:positionV>
            <wp:extent cx="2803525" cy="2174240"/>
            <wp:effectExtent l="0" t="0" r="0" b="0"/>
            <wp:wrapTight wrapText="bothSides">
              <wp:wrapPolygon edited="0">
                <wp:start x="8513" y="0"/>
                <wp:lineTo x="7192" y="379"/>
                <wp:lineTo x="2935" y="2839"/>
                <wp:lineTo x="2348" y="3974"/>
                <wp:lineTo x="881" y="6056"/>
                <wp:lineTo x="0" y="9084"/>
                <wp:lineTo x="0" y="12301"/>
                <wp:lineTo x="881" y="15329"/>
                <wp:lineTo x="881" y="15519"/>
                <wp:lineTo x="3082" y="18357"/>
                <wp:lineTo x="3229" y="18925"/>
                <wp:lineTo x="8219" y="21386"/>
                <wp:lineTo x="9540" y="21386"/>
                <wp:lineTo x="11889" y="21386"/>
                <wp:lineTo x="13356" y="21386"/>
                <wp:lineTo x="18200" y="19114"/>
                <wp:lineTo x="18347" y="18357"/>
                <wp:lineTo x="20548" y="15519"/>
                <wp:lineTo x="20548" y="15329"/>
                <wp:lineTo x="21429" y="12301"/>
                <wp:lineTo x="21429" y="9084"/>
                <wp:lineTo x="20695" y="6245"/>
                <wp:lineTo x="19227" y="4164"/>
                <wp:lineTo x="18493" y="2839"/>
                <wp:lineTo x="14237" y="379"/>
                <wp:lineTo x="12916" y="0"/>
                <wp:lineTo x="8513" y="0"/>
              </wp:wrapPolygon>
            </wp:wrapTight>
            <wp:docPr id="3" name="Рисунок 3" descr="http://st3.flashrolls.net/wallpaper/257/02759430605e06d74defb9bf67959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3.flashrolls.net/wallpaper/257/02759430605e06d74defb9bf67959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74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1D" w:rsidRPr="00E3121D">
        <w:rPr>
          <w:rFonts w:ascii="Times New Roman" w:hAnsi="Times New Roman" w:cs="Times New Roman"/>
          <w:sz w:val="20"/>
          <w:szCs w:val="20"/>
        </w:rPr>
        <w:t>ИНН</w:t>
      </w:r>
      <w:r w:rsidR="00E3121D" w:rsidRPr="00E3121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E3121D" w:rsidRPr="00E3121D">
        <w:rPr>
          <w:rFonts w:ascii="Times New Roman" w:hAnsi="Times New Roman" w:cs="Times New Roman"/>
          <w:sz w:val="20"/>
          <w:szCs w:val="20"/>
        </w:rPr>
        <w:t>КПП</w:t>
      </w:r>
      <w:r w:rsidR="00E3121D" w:rsidRPr="00E3121D">
        <w:rPr>
          <w:rFonts w:ascii="Times New Roman" w:hAnsi="Times New Roman" w:cs="Times New Roman"/>
          <w:sz w:val="20"/>
          <w:szCs w:val="20"/>
          <w:lang w:val="en-US"/>
        </w:rPr>
        <w:t xml:space="preserve"> 8909001581/890901001, E-mail: SALEMAL-DETSAD@</w:t>
      </w:r>
      <w:r w:rsidR="00E3121D" w:rsidRPr="00E3121D">
        <w:rPr>
          <w:rFonts w:ascii="Times New Roman" w:hAnsi="Times New Roman" w:cs="Times New Roman"/>
          <w:sz w:val="20"/>
          <w:szCs w:val="20"/>
        </w:rPr>
        <w:t>уа</w:t>
      </w:r>
      <w:r w:rsidR="00E3121D" w:rsidRPr="00E3121D">
        <w:rPr>
          <w:rFonts w:ascii="Times New Roman" w:hAnsi="Times New Roman" w:cs="Times New Roman"/>
          <w:sz w:val="20"/>
          <w:szCs w:val="20"/>
          <w:lang w:val="en-US"/>
        </w:rPr>
        <w:t>ndex.ru</w:t>
      </w:r>
      <w:r w:rsidR="00E3121D" w:rsidRPr="00E3121D">
        <w:rPr>
          <w:sz w:val="20"/>
          <w:szCs w:val="20"/>
          <w:lang w:val="en-US"/>
        </w:rPr>
        <w:t xml:space="preserve"> </w:t>
      </w:r>
    </w:p>
    <w:p w:rsidR="00D21524" w:rsidRDefault="00D21524" w:rsidP="00E3121D">
      <w:pPr>
        <w:spacing w:after="0"/>
        <w:jc w:val="both"/>
        <w:rPr>
          <w:sz w:val="28"/>
          <w:szCs w:val="28"/>
          <w:lang w:val="en-US"/>
        </w:rPr>
      </w:pPr>
    </w:p>
    <w:p w:rsidR="00D21524" w:rsidRPr="00D21524" w:rsidRDefault="00D21524" w:rsidP="00D21524">
      <w:pPr>
        <w:spacing w:after="0"/>
        <w:jc w:val="center"/>
        <w:rPr>
          <w:b/>
          <w:color w:val="7030A0"/>
          <w:sz w:val="44"/>
          <w:szCs w:val="44"/>
        </w:rPr>
      </w:pPr>
      <w:r w:rsidRPr="00D21524">
        <w:rPr>
          <w:b/>
          <w:color w:val="7030A0"/>
          <w:sz w:val="44"/>
          <w:szCs w:val="44"/>
        </w:rPr>
        <w:t>РАЗВИТИЕ СЛУХОВОГО ВНИМАНИЯ.</w:t>
      </w:r>
    </w:p>
    <w:p w:rsidR="00C4230B" w:rsidRDefault="0008094D" w:rsidP="00E312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0CD" w:rsidRPr="006860CD">
        <w:rPr>
          <w:sz w:val="28"/>
          <w:szCs w:val="28"/>
        </w:rPr>
        <w:t>С самого рождения чел</w:t>
      </w:r>
      <w:r w:rsidR="006860CD">
        <w:rPr>
          <w:sz w:val="28"/>
          <w:szCs w:val="28"/>
        </w:rPr>
        <w:t>овека окружают множество звуков,</w:t>
      </w:r>
      <w:r w:rsidR="006860CD" w:rsidRPr="006860CD">
        <w:rPr>
          <w:sz w:val="28"/>
          <w:szCs w:val="28"/>
        </w:rPr>
        <w:t xml:space="preserve"> шум ветра </w:t>
      </w:r>
      <w:r w:rsidR="006860CD">
        <w:rPr>
          <w:sz w:val="28"/>
          <w:szCs w:val="28"/>
        </w:rPr>
        <w:t>и дождя, шелест листьев, лай собак, сигналы машин, музы</w:t>
      </w:r>
      <w:r w:rsidR="006860CD" w:rsidRPr="006860CD">
        <w:rPr>
          <w:sz w:val="28"/>
          <w:szCs w:val="28"/>
        </w:rPr>
        <w:t>ка, речь людей… Но младенец не способен их различать и оценивать. Это происходит со временем.</w:t>
      </w:r>
      <w:r w:rsidR="006860CD">
        <w:rPr>
          <w:sz w:val="28"/>
          <w:szCs w:val="28"/>
        </w:rPr>
        <w:t xml:space="preserve"> Умение сосредотачиваться на звуках необходимо для того, чтобы слушать и понимать речь. Ребёнок должен научиться напрягать свой слух, улавливать и различать звуки, т.е. у него должно сформироваться </w:t>
      </w:r>
      <w:r w:rsidR="006860CD" w:rsidRPr="00396D6F">
        <w:rPr>
          <w:b/>
          <w:color w:val="00B0F0"/>
          <w:sz w:val="28"/>
          <w:szCs w:val="28"/>
        </w:rPr>
        <w:t xml:space="preserve">произвольное слуховое внимание. </w:t>
      </w:r>
      <w:r w:rsidR="00E3121D">
        <w:rPr>
          <w:sz w:val="28"/>
          <w:szCs w:val="28"/>
        </w:rPr>
        <w:t>Сосредоточивание на словах взрослого – и результат, и необходимое условие развития слушания, а затем и разговорной речи. Ребёнок 2.5 – 3 лет уже может внимательно слушать небольшие стихи, сказки, рассказы, а также представлять то, о чём в них говориться. Постепенно объём слухового внимания увеличивается, растёт его устойчивость, развивается произвольность. Дети всё больше ориентируются как слово-название предмета, слово-оценку поведения других детей и своего собственного, слово-приказ, требование, побуждение. Роль речи как объект, а внимания детей особенно повышается, когда они сталкиваются с правилами, требованиями, выдвигаемыми взрослыми.</w:t>
      </w:r>
    </w:p>
    <w:p w:rsidR="00631131" w:rsidRPr="00B838D7" w:rsidRDefault="00631131" w:rsidP="00E3121D">
      <w:pPr>
        <w:spacing w:after="0"/>
        <w:jc w:val="both"/>
        <w:rPr>
          <w:b/>
          <w:color w:val="00B0F0"/>
          <w:sz w:val="28"/>
          <w:szCs w:val="28"/>
          <w:u w:val="single"/>
        </w:rPr>
      </w:pPr>
      <w:r w:rsidRPr="00B838D7">
        <w:rPr>
          <w:b/>
          <w:color w:val="00B0F0"/>
          <w:sz w:val="28"/>
          <w:szCs w:val="28"/>
          <w:u w:val="single"/>
        </w:rPr>
        <w:t>Рекомендуется: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31131">
        <w:rPr>
          <w:sz w:val="28"/>
          <w:szCs w:val="28"/>
        </w:rPr>
        <w:t xml:space="preserve">Пробуждение интереса </w:t>
      </w:r>
      <w:r>
        <w:rPr>
          <w:sz w:val="28"/>
          <w:szCs w:val="28"/>
        </w:rPr>
        <w:t>к звукам окружающего мира и звука речи.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неречевых звуков.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тихих и громких звуков.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определять направления и источник звука.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локализовать звук в пространстве.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соотносить количество звучаний с числом.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звукоподражаний.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локализовать и узнавать голос.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неречевых и речевых звуков.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отличать голоса различной громкости.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ориентироваться на смысл сказанного.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памяти.</w:t>
      </w:r>
    </w:p>
    <w:p w:rsidR="00631131" w:rsidRDefault="00631131" w:rsidP="0063113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устойчивого внимания и звуковой оболочке слова.</w:t>
      </w:r>
      <w:r w:rsidR="00B838D7" w:rsidRPr="00B838D7">
        <w:rPr>
          <w:noProof/>
          <w:lang w:eastAsia="ru-RU"/>
        </w:rPr>
        <w:t xml:space="preserve"> </w:t>
      </w:r>
    </w:p>
    <w:p w:rsidR="00B838D7" w:rsidRPr="00B838D7" w:rsidRDefault="00B838D7" w:rsidP="00B838D7">
      <w:pPr>
        <w:spacing w:after="0"/>
        <w:jc w:val="both"/>
        <w:rPr>
          <w:sz w:val="28"/>
          <w:szCs w:val="28"/>
        </w:rPr>
      </w:pPr>
      <w:r w:rsidRPr="00B838D7">
        <w:rPr>
          <w:b/>
          <w:color w:val="00B0F0"/>
          <w:sz w:val="28"/>
          <w:szCs w:val="28"/>
          <w:u w:val="single"/>
        </w:rPr>
        <w:lastRenderedPageBreak/>
        <w:t>Задания:</w:t>
      </w:r>
      <w:r w:rsidRPr="00B838D7">
        <w:rPr>
          <w:b/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Для развития слухового внимания хорошо иметь разнообразные музыкальные инструменты, колокольчики, погремушки…</w:t>
      </w:r>
    </w:p>
    <w:p w:rsidR="00B838D7" w:rsidRDefault="00B838D7" w:rsidP="00B838D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3FE00" wp14:editId="4FA43C63">
                <wp:simplePos x="0" y="0"/>
                <wp:positionH relativeFrom="column">
                  <wp:posOffset>35785</wp:posOffset>
                </wp:positionH>
                <wp:positionV relativeFrom="paragraph">
                  <wp:posOffset>-2550</wp:posOffset>
                </wp:positionV>
                <wp:extent cx="460800" cy="468000"/>
                <wp:effectExtent l="0" t="0" r="15875" b="2730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375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2.8pt;margin-top:-.2pt;width:36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" fillcolor="white [3201]" strokecolor="#5b9bd5 [3204]" strokeweight="1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Покажите малышу различные музыкальные игрушки (бубен, барабан, </w:t>
      </w:r>
    </w:p>
    <w:p w:rsidR="0008094D" w:rsidRDefault="00B838D7" w:rsidP="00B838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9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ксилофон) или шумовые предметы, дайте послушать, как они звучать, а потом </w:t>
      </w:r>
      <w:r w:rsidR="0008094D">
        <w:rPr>
          <w:sz w:val="28"/>
          <w:szCs w:val="28"/>
        </w:rPr>
        <w:t xml:space="preserve">  </w:t>
      </w:r>
    </w:p>
    <w:p w:rsidR="00B838D7" w:rsidRDefault="0008094D" w:rsidP="00B838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838D7">
        <w:rPr>
          <w:sz w:val="28"/>
          <w:szCs w:val="28"/>
        </w:rPr>
        <w:t>предложите отвернуться и угадать, на каком инструменте Вы играете.</w:t>
      </w:r>
    </w:p>
    <w:p w:rsidR="0008094D" w:rsidRDefault="00B838D7" w:rsidP="00B838D7">
      <w:pPr>
        <w:spacing w:after="0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16F2B" wp14:editId="1872897C">
                <wp:simplePos x="0" y="0"/>
                <wp:positionH relativeFrom="margin">
                  <wp:align>left</wp:align>
                </wp:positionH>
                <wp:positionV relativeFrom="paragraph">
                  <wp:posOffset>7415</wp:posOffset>
                </wp:positionV>
                <wp:extent cx="460800" cy="468000"/>
                <wp:effectExtent l="0" t="0" r="15875" b="2730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6ED8" id="Улыбающееся лицо 2" o:spid="_x0000_s1026" type="#_x0000_t96" style="position:absolute;margin-left:0;margin-top:.6pt;width:36.3pt;height:36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" fillcolor="white [3201]" strokecolor="#5b9bd5 [3204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Обращайте внимание ребёнка на «домашние звуки». Спрашивайте: «</w:t>
      </w:r>
      <w:r w:rsidRPr="0008094D">
        <w:rPr>
          <w:i/>
          <w:sz w:val="28"/>
          <w:szCs w:val="28"/>
        </w:rPr>
        <w:t xml:space="preserve">Что </w:t>
      </w:r>
      <w:r w:rsidR="0008094D">
        <w:rPr>
          <w:i/>
          <w:sz w:val="28"/>
          <w:szCs w:val="28"/>
        </w:rPr>
        <w:t xml:space="preserve">   </w:t>
      </w:r>
    </w:p>
    <w:p w:rsidR="0008094D" w:rsidRDefault="0008094D" w:rsidP="00B838D7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там</w:t>
      </w:r>
      <w:r w:rsidRPr="0008094D">
        <w:rPr>
          <w:i/>
          <w:sz w:val="28"/>
          <w:szCs w:val="28"/>
        </w:rPr>
        <w:t xml:space="preserve"> </w:t>
      </w:r>
      <w:r w:rsidR="00B838D7" w:rsidRPr="0008094D">
        <w:rPr>
          <w:i/>
          <w:sz w:val="28"/>
          <w:szCs w:val="28"/>
        </w:rPr>
        <w:t>шумит</w:t>
      </w:r>
      <w:r w:rsidR="00B838D7">
        <w:rPr>
          <w:sz w:val="28"/>
          <w:szCs w:val="28"/>
        </w:rPr>
        <w:t xml:space="preserve">? Объясняйте: </w:t>
      </w:r>
      <w:r w:rsidR="00B838D7" w:rsidRPr="0008094D">
        <w:rPr>
          <w:i/>
          <w:sz w:val="28"/>
          <w:szCs w:val="28"/>
        </w:rPr>
        <w:t xml:space="preserve">Это шумит холодильник, это стиральная </w:t>
      </w:r>
    </w:p>
    <w:p w:rsidR="00B838D7" w:rsidRPr="0008094D" w:rsidRDefault="00396D6F" w:rsidP="00B838D7">
      <w:pPr>
        <w:spacing w:after="0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8C857" wp14:editId="5BDA9E06">
                <wp:simplePos x="0" y="0"/>
                <wp:positionH relativeFrom="margin">
                  <wp:align>left</wp:align>
                </wp:positionH>
                <wp:positionV relativeFrom="paragraph">
                  <wp:posOffset>191115</wp:posOffset>
                </wp:positionV>
                <wp:extent cx="460800" cy="468000"/>
                <wp:effectExtent l="0" t="0" r="15875" b="27305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67F1" id="Улыбающееся лицо 4" o:spid="_x0000_s1026" type="#_x0000_t96" style="position:absolute;margin-left:0;margin-top:15.05pt;width:36.3pt;height:36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" fillcolor="window" strokecolor="#5b9bd5" strokeweight="1pt">
                <v:stroke joinstyle="miter"/>
                <w10:wrap anchorx="margin"/>
              </v:shape>
            </w:pict>
          </mc:Fallback>
        </mc:AlternateContent>
      </w:r>
      <w:r w:rsidR="0008094D">
        <w:rPr>
          <w:i/>
          <w:sz w:val="28"/>
          <w:szCs w:val="28"/>
        </w:rPr>
        <w:t xml:space="preserve">             машина, пылесос,</w:t>
      </w:r>
      <w:r w:rsidR="00B838D7" w:rsidRPr="0008094D">
        <w:rPr>
          <w:i/>
          <w:sz w:val="28"/>
          <w:szCs w:val="28"/>
        </w:rPr>
        <w:t xml:space="preserve"> </w:t>
      </w:r>
      <w:r w:rsidR="0008094D">
        <w:rPr>
          <w:i/>
          <w:sz w:val="28"/>
          <w:szCs w:val="28"/>
        </w:rPr>
        <w:t>м</w:t>
      </w:r>
      <w:r w:rsidR="00B838D7" w:rsidRPr="0008094D">
        <w:rPr>
          <w:i/>
          <w:sz w:val="28"/>
          <w:szCs w:val="28"/>
        </w:rPr>
        <w:t>иксер,</w:t>
      </w:r>
      <w:r w:rsidR="0008094D" w:rsidRPr="0008094D">
        <w:rPr>
          <w:i/>
          <w:sz w:val="28"/>
          <w:szCs w:val="28"/>
        </w:rPr>
        <w:t xml:space="preserve"> телефон</w:t>
      </w:r>
      <w:r w:rsidR="00B838D7" w:rsidRPr="0008094D">
        <w:rPr>
          <w:i/>
          <w:sz w:val="28"/>
          <w:szCs w:val="28"/>
        </w:rPr>
        <w:t xml:space="preserve"> звонит</w:t>
      </w:r>
      <w:r w:rsidR="00B838D7">
        <w:rPr>
          <w:sz w:val="28"/>
          <w:szCs w:val="28"/>
        </w:rPr>
        <w:t xml:space="preserve"> и т.п.</w:t>
      </w:r>
    </w:p>
    <w:p w:rsidR="00396D6F" w:rsidRDefault="0008094D" w:rsidP="00B838D7">
      <w:pPr>
        <w:spacing w:after="0"/>
        <w:jc w:val="both"/>
        <w:rPr>
          <w:i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Привлекайте внимание </w:t>
      </w:r>
      <w:r w:rsidRPr="00396D6F">
        <w:rPr>
          <w:sz w:val="28"/>
          <w:szCs w:val="28"/>
        </w:rPr>
        <w:t>малыша:</w:t>
      </w:r>
      <w:r w:rsidR="00B66B2D" w:rsidRPr="00396D6F">
        <w:rPr>
          <w:noProof/>
          <w:sz w:val="28"/>
          <w:szCs w:val="28"/>
          <w:lang w:eastAsia="ru-RU"/>
        </w:rPr>
        <w:t xml:space="preserve"> </w:t>
      </w:r>
      <w:r w:rsidR="00396D6F" w:rsidRPr="00396D6F">
        <w:rPr>
          <w:i/>
          <w:noProof/>
          <w:sz w:val="28"/>
          <w:szCs w:val="28"/>
          <w:lang w:eastAsia="ru-RU"/>
        </w:rPr>
        <w:t xml:space="preserve">Слышишь, как идёт (стучит, шумит, </w:t>
      </w:r>
    </w:p>
    <w:p w:rsidR="0008094D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             </w:t>
      </w:r>
      <w:r w:rsidRPr="00396D6F">
        <w:rPr>
          <w:i/>
          <w:noProof/>
          <w:sz w:val="28"/>
          <w:szCs w:val="28"/>
          <w:lang w:eastAsia="ru-RU"/>
        </w:rPr>
        <w:t>капает) дождь, шумит ветер, едет машина, летит самолёт</w:t>
      </w:r>
      <w:r>
        <w:rPr>
          <w:noProof/>
          <w:sz w:val="28"/>
          <w:szCs w:val="28"/>
          <w:lang w:eastAsia="ru-RU"/>
        </w:rPr>
        <w:t xml:space="preserve"> и т.п.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D5798" wp14:editId="40D660D9">
                <wp:simplePos x="0" y="0"/>
                <wp:positionH relativeFrom="margin">
                  <wp:align>left</wp:align>
                </wp:positionH>
                <wp:positionV relativeFrom="paragraph">
                  <wp:posOffset>24540</wp:posOffset>
                </wp:positionV>
                <wp:extent cx="460800" cy="468000"/>
                <wp:effectExtent l="0" t="0" r="15875" b="27305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A845" id="Улыбающееся лицо 7" o:spid="_x0000_s1026" type="#_x0000_t96" style="position:absolute;margin-left:0;margin-top:1.95pt;width:36.3pt;height:36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" fillcolor="window" strokecolor="#5b9bd5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            Сделайте вид. Что Вы говорите по игрушечному телефону. Предложите 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ребёнку сделать то же.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B0670" wp14:editId="1322C37E">
                <wp:simplePos x="0" y="0"/>
                <wp:positionH relativeFrom="margin">
                  <wp:align>left</wp:align>
                </wp:positionH>
                <wp:positionV relativeFrom="paragraph">
                  <wp:posOffset>81895</wp:posOffset>
                </wp:positionV>
                <wp:extent cx="460800" cy="468000"/>
                <wp:effectExtent l="0" t="0" r="15875" b="27305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FC65" id="Улыбающееся лицо 8" o:spid="_x0000_s1026" type="#_x0000_t96" style="position:absolute;margin-left:0;margin-top:6.45pt;width:36.3pt;height:36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" fillcolor="window" strokecolor="#5b9bd5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            Пойте короткие, ритмичные песенки и декломируйте стихи. Приучайте 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ребёнка слушать пластинки и кассеты для детей.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Понимание речи зависит как от слухового внимания, так и </w:t>
      </w:r>
      <w:r w:rsidRPr="00396D6F">
        <w:rPr>
          <w:b/>
          <w:noProof/>
          <w:color w:val="00B0F0"/>
          <w:sz w:val="28"/>
          <w:szCs w:val="28"/>
          <w:lang w:eastAsia="ru-RU"/>
        </w:rPr>
        <w:t>от жизненного опыты</w:t>
      </w:r>
      <w:r>
        <w:rPr>
          <w:noProof/>
          <w:sz w:val="28"/>
          <w:szCs w:val="28"/>
          <w:lang w:eastAsia="ru-RU"/>
        </w:rPr>
        <w:t xml:space="preserve">. 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6704F" wp14:editId="7E9F51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0800" cy="468000"/>
                <wp:effectExtent l="0" t="0" r="15875" b="27305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8B67" id="Улыбающееся лицо 9" o:spid="_x0000_s1026" type="#_x0000_t96" style="position:absolute;margin-left:0;margin-top:0;width:36.3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" fillcolor="window" strokecolor="#5b9bd5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            Расширяйте кругозор ребёнка. Как можно раньше берите с собой на прогулку, 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Экскурсии, в поездки. Рассказывайте ему о том, что вы видите.</w:t>
      </w:r>
    </w:p>
    <w:p w:rsidR="00396D6F" w:rsidRPr="00396D6F" w:rsidRDefault="00396D6F" w:rsidP="00B838D7">
      <w:pPr>
        <w:spacing w:after="0"/>
        <w:jc w:val="both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6704F" wp14:editId="7E9F51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0800" cy="468000"/>
                <wp:effectExtent l="0" t="0" r="15875" b="2730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80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FA2F" id="Улыбающееся лицо 10" o:spid="_x0000_s1026" type="#_x0000_t96" style="position:absolute;margin-left:0;margin-top:-.05pt;width:36.3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" fillcolor="window" strokecolor="#5b9bd5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            Возьмите за привычку комментировать всё, что вы делаете. </w:t>
      </w:r>
      <w:r w:rsidRPr="00396D6F">
        <w:rPr>
          <w:i/>
          <w:noProof/>
          <w:sz w:val="28"/>
          <w:szCs w:val="28"/>
          <w:lang w:eastAsia="ru-RU"/>
        </w:rPr>
        <w:t xml:space="preserve">Мы сейчас </w:t>
      </w:r>
    </w:p>
    <w:p w:rsid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  <w:r w:rsidRPr="00396D6F">
        <w:rPr>
          <w:i/>
          <w:noProof/>
          <w:sz w:val="28"/>
          <w:szCs w:val="28"/>
          <w:lang w:eastAsia="ru-RU"/>
        </w:rPr>
        <w:t xml:space="preserve">             оденемся. Как ты хорошо ешь кашу. Мы сейчас гулять пойдём</w:t>
      </w:r>
      <w:r>
        <w:rPr>
          <w:noProof/>
          <w:sz w:val="28"/>
          <w:szCs w:val="28"/>
          <w:lang w:eastAsia="ru-RU"/>
        </w:rPr>
        <w:t xml:space="preserve"> и .т.п. Такой коментарий позволяет состедотачивать внимание ребёнка на происходящем.</w:t>
      </w:r>
    </w:p>
    <w:p w:rsidR="00396D6F" w:rsidRPr="00396D6F" w:rsidRDefault="00396D6F" w:rsidP="00B838D7">
      <w:pPr>
        <w:spacing w:after="0"/>
        <w:jc w:val="both"/>
        <w:rPr>
          <w:noProof/>
          <w:sz w:val="28"/>
          <w:szCs w:val="28"/>
          <w:lang w:eastAsia="ru-RU"/>
        </w:rPr>
      </w:pPr>
    </w:p>
    <w:p w:rsidR="00D21524" w:rsidRDefault="00396D6F" w:rsidP="00396D6F">
      <w:pPr>
        <w:spacing w:after="0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Подготовила: </w:t>
      </w:r>
    </w:p>
    <w:p w:rsidR="00396D6F" w:rsidRPr="00810B50" w:rsidRDefault="00396D6F" w:rsidP="00396D6F">
      <w:pPr>
        <w:spacing w:after="0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810B50">
        <w:rPr>
          <w:rFonts w:ascii="Times New Roman" w:hAnsi="Times New Roman" w:cs="Times New Roman"/>
          <w:b/>
          <w:noProof/>
          <w:lang w:eastAsia="ru-RU"/>
        </w:rPr>
        <w:t>И.Н.Думитраш, учитель-логопе</w:t>
      </w:r>
      <w:r>
        <w:rPr>
          <w:rFonts w:ascii="Times New Roman" w:hAnsi="Times New Roman" w:cs="Times New Roman"/>
          <w:b/>
          <w:noProof/>
          <w:lang w:eastAsia="ru-RU"/>
        </w:rPr>
        <w:t xml:space="preserve">д </w:t>
      </w:r>
      <w:r w:rsidR="00D21524">
        <w:rPr>
          <w:rFonts w:ascii="Times New Roman" w:hAnsi="Times New Roman" w:cs="Times New Roman"/>
          <w:b/>
          <w:noProof/>
          <w:lang w:eastAsia="ru-RU"/>
        </w:rPr>
        <w:t xml:space="preserve">1 квалификационной категории </w:t>
      </w:r>
      <w:r>
        <w:rPr>
          <w:rFonts w:ascii="Times New Roman" w:hAnsi="Times New Roman" w:cs="Times New Roman"/>
          <w:b/>
          <w:noProof/>
          <w:lang w:eastAsia="ru-RU"/>
        </w:rPr>
        <w:t>МБДОУ «Золотая рыбка», 2015г.</w:t>
      </w:r>
    </w:p>
    <w:p w:rsidR="00396D6F" w:rsidRPr="00396D6F" w:rsidRDefault="00D21524" w:rsidP="00396D6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2017C40" wp14:editId="5E0851DB">
            <wp:simplePos x="0" y="0"/>
            <wp:positionH relativeFrom="column">
              <wp:posOffset>1011576</wp:posOffset>
            </wp:positionH>
            <wp:positionV relativeFrom="paragraph">
              <wp:posOffset>875044</wp:posOffset>
            </wp:positionV>
            <wp:extent cx="4321810" cy="2809240"/>
            <wp:effectExtent l="152400" t="152400" r="364490" b="353060"/>
            <wp:wrapTight wrapText="bothSides">
              <wp:wrapPolygon edited="0">
                <wp:start x="381" y="-1172"/>
                <wp:lineTo x="-762" y="-879"/>
                <wp:lineTo x="-762" y="22118"/>
                <wp:lineTo x="-571" y="22703"/>
                <wp:lineTo x="571" y="23875"/>
                <wp:lineTo x="666" y="24168"/>
                <wp:lineTo x="21898" y="24168"/>
                <wp:lineTo x="21994" y="23875"/>
                <wp:lineTo x="23136" y="22703"/>
                <wp:lineTo x="23326" y="20213"/>
                <wp:lineTo x="23326" y="1465"/>
                <wp:lineTo x="22184" y="-732"/>
                <wp:lineTo x="22089" y="-1172"/>
                <wp:lineTo x="381" y="-1172"/>
              </wp:wrapPolygon>
            </wp:wrapTight>
            <wp:docPr id="6" name="Рисунок 6" descr="http://thumbs.dreamstime.com/z/%D0%B0%D0%BF%D0%BF%D0%B0%D1%80%D0%B0%D1%82%D1%83%D1%80%D1%8B-%D0%BC%D1%83%D0%B7%D1%8B%D0%BA%D0%B0%D0%BB%D1%8C%D0%BD%D1%8B%D0%B5-807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0%B0%D0%BF%D0%BF%D0%B0%D1%80%D0%B0%D1%82%D1%83%D1%80%D1%8B-%D0%BC%D1%83%D0%B7%D1%8B%D0%BA%D0%B0%D0%BB%D1%8C%D0%BD%D1%8B%D0%B5-807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59"/>
                    <a:stretch/>
                  </pic:blipFill>
                  <pic:spPr bwMode="auto">
                    <a:xfrm>
                      <a:off x="0" y="0"/>
                      <a:ext cx="4321810" cy="280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>Д</w:t>
      </w:r>
      <w:r w:rsidR="00396D6F">
        <w:rPr>
          <w:sz w:val="28"/>
          <w:szCs w:val="28"/>
        </w:rPr>
        <w:t xml:space="preserve">авидович Л.Р., Резниченко Т.С. Ребёнок плохо говорит? Почему? Что делать? Коррекционно-педагогическая работа с неговорящими детьми /Л.Р.давидович, Т.С.Резниченко. – М,: Издательство ГНОМ и Д, 2008.- </w:t>
      </w:r>
      <w:r>
        <w:rPr>
          <w:sz w:val="28"/>
          <w:szCs w:val="28"/>
        </w:rPr>
        <w:t>28с.</w:t>
      </w:r>
    </w:p>
    <w:sectPr w:rsidR="00396D6F" w:rsidRPr="00396D6F" w:rsidSect="00E3121D">
      <w:pgSz w:w="11906" w:h="16838"/>
      <w:pgMar w:top="907" w:right="907" w:bottom="907" w:left="907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389C"/>
    <w:multiLevelType w:val="hybridMultilevel"/>
    <w:tmpl w:val="1502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73CB"/>
    <w:multiLevelType w:val="hybridMultilevel"/>
    <w:tmpl w:val="F1E09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B"/>
    <w:rsid w:val="0008094D"/>
    <w:rsid w:val="00396D6F"/>
    <w:rsid w:val="00447AD3"/>
    <w:rsid w:val="00631131"/>
    <w:rsid w:val="00672CCC"/>
    <w:rsid w:val="006860CD"/>
    <w:rsid w:val="00B66B2D"/>
    <w:rsid w:val="00B838D7"/>
    <w:rsid w:val="00C4230B"/>
    <w:rsid w:val="00D21524"/>
    <w:rsid w:val="00D501EB"/>
    <w:rsid w:val="00E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04C-D7A5-4627-98F4-1D6F8FF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8279-1499-45FF-B1BF-F286DA30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2015-10-13T06:54:00Z</dcterms:created>
  <dcterms:modified xsi:type="dcterms:W3CDTF">2015-10-13T08:39:00Z</dcterms:modified>
</cp:coreProperties>
</file>