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C9" w:rsidRPr="00A27087" w:rsidRDefault="008426C9" w:rsidP="008426C9">
      <w:pPr>
        <w:shd w:val="clear" w:color="auto" w:fill="FFFFFF"/>
        <w:spacing w:after="0" w:line="450" w:lineRule="atLeast"/>
        <w:jc w:val="center"/>
        <w:outlineLvl w:val="0"/>
        <w:rPr>
          <w:rFonts w:ascii="Trebuchet MS" w:eastAsia="Times New Roman" w:hAnsi="Trebuchet MS" w:cs="Times New Roman"/>
          <w:kern w:val="36"/>
          <w:sz w:val="38"/>
          <w:szCs w:val="38"/>
          <w:lang w:eastAsia="ru-RU"/>
        </w:rPr>
      </w:pPr>
      <w:r w:rsidRPr="00A27087">
        <w:rPr>
          <w:rFonts w:ascii="Trebuchet MS" w:eastAsia="Times New Roman" w:hAnsi="Trebuchet MS" w:cs="Times New Roman"/>
          <w:kern w:val="36"/>
          <w:sz w:val="38"/>
          <w:szCs w:val="38"/>
          <w:lang w:eastAsia="ru-RU"/>
        </w:rPr>
        <w:t>Проект</w:t>
      </w:r>
      <w:r w:rsidRPr="00A27087">
        <w:rPr>
          <w:rFonts w:ascii="Trebuchet MS" w:eastAsia="Times New Roman" w:hAnsi="Trebuchet MS" w:cs="Times New Roman"/>
          <w:kern w:val="36"/>
          <w:sz w:val="38"/>
          <w:szCs w:val="38"/>
          <w:lang w:eastAsia="ru-RU"/>
        </w:rPr>
        <w:br/>
        <w:t>«Моя любимая игрушка»</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Информационная карта проекта:</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Тип проекта:</w:t>
      </w:r>
      <w:r w:rsidRPr="00A27087">
        <w:rPr>
          <w:rFonts w:ascii="Times New Roman" w:eastAsia="Times New Roman" w:hAnsi="Times New Roman" w:cs="Times New Roman"/>
          <w:sz w:val="24"/>
          <w:szCs w:val="24"/>
          <w:lang w:eastAsia="ru-RU"/>
        </w:rPr>
        <w:t> творческий, групповой.</w:t>
      </w:r>
      <w:bookmarkStart w:id="0" w:name="_GoBack"/>
      <w:bookmarkEnd w:id="0"/>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Продолжительность проекта:</w:t>
      </w:r>
      <w:r w:rsidRPr="00A27087">
        <w:rPr>
          <w:rFonts w:ascii="Times New Roman" w:eastAsia="Times New Roman" w:hAnsi="Times New Roman" w:cs="Times New Roman"/>
          <w:sz w:val="24"/>
          <w:szCs w:val="24"/>
          <w:lang w:eastAsia="ru-RU"/>
        </w:rPr>
        <w:t> </w:t>
      </w:r>
      <w:proofErr w:type="gramStart"/>
      <w:r w:rsidRPr="00A27087">
        <w:rPr>
          <w:rFonts w:ascii="Times New Roman" w:eastAsia="Times New Roman" w:hAnsi="Times New Roman" w:cs="Times New Roman"/>
          <w:sz w:val="24"/>
          <w:szCs w:val="24"/>
          <w:lang w:eastAsia="ru-RU"/>
        </w:rPr>
        <w:t>краткосрочный</w:t>
      </w:r>
      <w:proofErr w:type="gramEnd"/>
      <w:r w:rsidRPr="00A27087">
        <w:rPr>
          <w:rFonts w:ascii="Times New Roman" w:eastAsia="Times New Roman" w:hAnsi="Times New Roman" w:cs="Times New Roman"/>
          <w:sz w:val="24"/>
          <w:szCs w:val="24"/>
          <w:lang w:eastAsia="ru-RU"/>
        </w:rPr>
        <w:t xml:space="preserve"> (2 недели).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Участники проекта:</w:t>
      </w:r>
      <w:r w:rsidRPr="00A27087">
        <w:rPr>
          <w:rFonts w:ascii="Times New Roman" w:eastAsia="Times New Roman" w:hAnsi="Times New Roman" w:cs="Times New Roman"/>
          <w:sz w:val="24"/>
          <w:szCs w:val="24"/>
          <w:lang w:eastAsia="ru-RU"/>
        </w:rPr>
        <w:t> дети, воспитатели, родители.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Возраст детей:</w:t>
      </w:r>
      <w:r w:rsidRPr="00A27087">
        <w:rPr>
          <w:rFonts w:ascii="Times New Roman" w:eastAsia="Times New Roman" w:hAnsi="Times New Roman" w:cs="Times New Roman"/>
          <w:sz w:val="24"/>
          <w:szCs w:val="24"/>
          <w:lang w:eastAsia="ru-RU"/>
        </w:rPr>
        <w:t> 2-3 года.</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Актуальность проблемы</w:t>
      </w:r>
      <w:r w:rsidRPr="00A27087">
        <w:rPr>
          <w:rFonts w:ascii="Times New Roman" w:eastAsia="Times New Roman" w:hAnsi="Times New Roman" w:cs="Times New Roman"/>
          <w:sz w:val="24"/>
          <w:szCs w:val="24"/>
          <w:lang w:eastAsia="ru-RU"/>
        </w:rPr>
        <w:t>: Важнейшей составной частью образовательной среды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Проблема: </w:t>
      </w:r>
      <w:r w:rsidRPr="00A27087">
        <w:rPr>
          <w:rFonts w:ascii="Times New Roman" w:eastAsia="Times New Roman" w:hAnsi="Times New Roman" w:cs="Times New Roman"/>
          <w:sz w:val="24"/>
          <w:szCs w:val="24"/>
          <w:lang w:eastAsia="ru-RU"/>
        </w:rPr>
        <w:t>В данном возрасте дети многие игрушки используют не по назначению, не умеют играть с ними.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Цель проекта</w:t>
      </w:r>
      <w:r w:rsidRPr="00A27087">
        <w:rPr>
          <w:rFonts w:ascii="Times New Roman" w:eastAsia="Times New Roman" w:hAnsi="Times New Roman" w:cs="Times New Roman"/>
          <w:sz w:val="24"/>
          <w:szCs w:val="24"/>
          <w:lang w:eastAsia="ru-RU"/>
        </w:rPr>
        <w:t>: познакомить детей с обобщающим понятием «игрушки», формирование знаний о свойствах, качествах и функциональным назначением игрушек.</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Задачи проекта</w:t>
      </w:r>
      <w:r w:rsidRPr="00A27087">
        <w:rPr>
          <w:rFonts w:ascii="Times New Roman" w:eastAsia="Times New Roman" w:hAnsi="Times New Roman" w:cs="Times New Roman"/>
          <w:sz w:val="24"/>
          <w:szCs w:val="24"/>
          <w:lang w:eastAsia="ru-RU"/>
        </w:rPr>
        <w:t>:</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Для детей:</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1. Познакомить детей с понятием «игрушки», расширить представление об игрушках.</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2. Вызвать интерес и желание играть с игрушками, использовать игрушку по назначению</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3. Развивать речевую активность детей.</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4. Научить включать в сюжетно-ролевые игры различные игрушки.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5. Научить детей бережнее относиться к игрушкам.</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6. Учить играть дружно, вместе, не ссориться.</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Для педагогов</w:t>
      </w:r>
      <w:r w:rsidRPr="00A27087">
        <w:rPr>
          <w:rFonts w:ascii="Times New Roman" w:eastAsia="Times New Roman" w:hAnsi="Times New Roman" w:cs="Times New Roman"/>
          <w:sz w:val="24"/>
          <w:szCs w:val="24"/>
          <w:lang w:eastAsia="ru-RU"/>
        </w:rPr>
        <w:t>:</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1. Повысить компетентность педагога по данной теме за счет внедрения проектной   деятельности.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2.Пополнить развивающую среду для самостоятельной деятельности детей.</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Для родителей</w:t>
      </w:r>
      <w:r w:rsidRPr="00A27087">
        <w:rPr>
          <w:rFonts w:ascii="Times New Roman" w:eastAsia="Times New Roman" w:hAnsi="Times New Roman" w:cs="Times New Roman"/>
          <w:sz w:val="24"/>
          <w:szCs w:val="24"/>
          <w:lang w:eastAsia="ru-RU"/>
        </w:rPr>
        <w:t>:</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1. Дать родителям знания о значении игрушки, ее роли в игре ребенка через папки</w:t>
      </w:r>
      <w:r w:rsidR="00564E69" w:rsidRPr="00A27087">
        <w:rPr>
          <w:rFonts w:ascii="Times New Roman" w:eastAsia="Times New Roman" w:hAnsi="Times New Roman" w:cs="Times New Roman"/>
          <w:sz w:val="24"/>
          <w:szCs w:val="24"/>
          <w:lang w:eastAsia="ru-RU"/>
        </w:rPr>
        <w:t>-передвижки</w:t>
      </w:r>
      <w:r w:rsidRPr="00A27087">
        <w:rPr>
          <w:rFonts w:ascii="Times New Roman" w:eastAsia="Times New Roman" w:hAnsi="Times New Roman" w:cs="Times New Roman"/>
          <w:sz w:val="24"/>
          <w:szCs w:val="24"/>
          <w:lang w:eastAsia="ru-RU"/>
        </w:rPr>
        <w:t>.</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2. Донести информацию о целесообразном педагогическом подборе игрушек.</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lastRenderedPageBreak/>
        <w:t>3. Обогатить родительский опыт приемами взаимодействия и сотрудничества с ребенком в семье.</w:t>
      </w:r>
    </w:p>
    <w:p w:rsidR="00546854" w:rsidRPr="00A27087" w:rsidRDefault="00546854" w:rsidP="00A27087">
      <w:pPr>
        <w:pStyle w:val="a5"/>
        <w:shd w:val="clear" w:color="auto" w:fill="FFFFFF"/>
        <w:spacing w:before="0" w:beforeAutospacing="0" w:after="120" w:afterAutospacing="0" w:line="240" w:lineRule="atLeast"/>
        <w:jc w:val="both"/>
      </w:pPr>
      <w:r w:rsidRPr="00A27087">
        <w:rPr>
          <w:b/>
          <w:bCs/>
          <w:u w:val="single"/>
        </w:rPr>
        <w:t>1. Содержание деятельности родителей</w:t>
      </w:r>
      <w:proofErr w:type="gramStart"/>
      <w:r w:rsidRPr="00A27087">
        <w:rPr>
          <w:b/>
          <w:bCs/>
          <w:u w:val="single"/>
        </w:rPr>
        <w:t>:</w:t>
      </w:r>
      <w:r w:rsidRPr="00A27087">
        <w:t>.</w:t>
      </w:r>
      <w:proofErr w:type="gramEnd"/>
    </w:p>
    <w:p w:rsidR="00546854" w:rsidRPr="00A27087" w:rsidRDefault="00546854" w:rsidP="00A27087">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4"/>
          <w:szCs w:val="24"/>
        </w:rPr>
      </w:pPr>
      <w:r w:rsidRPr="00A27087">
        <w:rPr>
          <w:rFonts w:ascii="Times New Roman" w:hAnsi="Times New Roman" w:cs="Times New Roman"/>
          <w:sz w:val="24"/>
          <w:szCs w:val="24"/>
        </w:rPr>
        <w:t>Подбор игрушек для тематических выставок в д\</w:t>
      </w:r>
      <w:proofErr w:type="gramStart"/>
      <w:r w:rsidRPr="00A27087">
        <w:rPr>
          <w:rFonts w:ascii="Times New Roman" w:hAnsi="Times New Roman" w:cs="Times New Roman"/>
          <w:sz w:val="24"/>
          <w:szCs w:val="24"/>
        </w:rPr>
        <w:t>с</w:t>
      </w:r>
      <w:proofErr w:type="gramEnd"/>
      <w:r w:rsidRPr="00A27087">
        <w:rPr>
          <w:rFonts w:ascii="Times New Roman" w:hAnsi="Times New Roman" w:cs="Times New Roman"/>
          <w:sz w:val="24"/>
          <w:szCs w:val="24"/>
        </w:rPr>
        <w:t>.</w:t>
      </w:r>
    </w:p>
    <w:p w:rsidR="00546854" w:rsidRPr="00A27087" w:rsidRDefault="00546854" w:rsidP="00A27087">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4"/>
          <w:szCs w:val="24"/>
        </w:rPr>
      </w:pPr>
      <w:r w:rsidRPr="00A27087">
        <w:rPr>
          <w:rFonts w:ascii="Times New Roman" w:hAnsi="Times New Roman" w:cs="Times New Roman"/>
          <w:sz w:val="24"/>
          <w:szCs w:val="24"/>
        </w:rPr>
        <w:t>Выставка материалов “ Как я играю дома”.</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Основные направления реализации проекта</w:t>
      </w:r>
      <w:r w:rsidRPr="00A27087">
        <w:rPr>
          <w:rFonts w:ascii="Times New Roman" w:eastAsia="Times New Roman" w:hAnsi="Times New Roman" w:cs="Times New Roman"/>
          <w:sz w:val="24"/>
          <w:szCs w:val="24"/>
          <w:lang w:eastAsia="ru-RU"/>
        </w:rPr>
        <w:t>:</w:t>
      </w:r>
    </w:p>
    <w:p w:rsidR="008426C9" w:rsidRPr="00A27087" w:rsidRDefault="008426C9" w:rsidP="00A27087">
      <w:pPr>
        <w:numPr>
          <w:ilvl w:val="0"/>
          <w:numId w:val="1"/>
        </w:numPr>
        <w:shd w:val="clear" w:color="auto" w:fill="FFFFFF"/>
        <w:spacing w:before="45" w:after="0" w:line="293" w:lineRule="atLeast"/>
        <w:ind w:left="165"/>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Социально-нравственное развитие.</w:t>
      </w:r>
    </w:p>
    <w:p w:rsidR="008426C9" w:rsidRPr="00A27087" w:rsidRDefault="008426C9" w:rsidP="00A27087">
      <w:pPr>
        <w:numPr>
          <w:ilvl w:val="0"/>
          <w:numId w:val="1"/>
        </w:numPr>
        <w:shd w:val="clear" w:color="auto" w:fill="FFFFFF"/>
        <w:spacing w:before="45" w:after="0" w:line="293" w:lineRule="atLeast"/>
        <w:ind w:left="165"/>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Развитие продуктивной деятельности.</w:t>
      </w:r>
    </w:p>
    <w:p w:rsidR="008426C9" w:rsidRPr="00A27087" w:rsidRDefault="008426C9" w:rsidP="00A27087">
      <w:pPr>
        <w:numPr>
          <w:ilvl w:val="0"/>
          <w:numId w:val="1"/>
        </w:numPr>
        <w:shd w:val="clear" w:color="auto" w:fill="FFFFFF"/>
        <w:spacing w:before="45" w:after="0" w:line="293" w:lineRule="atLeast"/>
        <w:ind w:left="165"/>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Познавательно-исследовательское развитие.</w:t>
      </w:r>
    </w:p>
    <w:p w:rsidR="008426C9" w:rsidRPr="00A27087" w:rsidRDefault="008426C9" w:rsidP="00A27087">
      <w:pPr>
        <w:numPr>
          <w:ilvl w:val="0"/>
          <w:numId w:val="1"/>
        </w:numPr>
        <w:shd w:val="clear" w:color="auto" w:fill="FFFFFF"/>
        <w:spacing w:before="45" w:after="0" w:line="293" w:lineRule="atLeast"/>
        <w:ind w:left="165"/>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sz w:val="24"/>
          <w:szCs w:val="24"/>
          <w:lang w:eastAsia="ru-RU"/>
        </w:rPr>
        <w:t>Приобщение к художественной литературе.</w:t>
      </w:r>
    </w:p>
    <w:p w:rsidR="002C73EB" w:rsidRPr="00A27087" w:rsidRDefault="008426C9" w:rsidP="00A27087">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sz w:val="24"/>
          <w:szCs w:val="24"/>
        </w:rPr>
      </w:pPr>
      <w:r w:rsidRPr="00A27087">
        <w:rPr>
          <w:rFonts w:ascii="Times New Roman" w:hAnsi="Times New Roman" w:cs="Times New Roman"/>
          <w:b/>
          <w:bCs/>
          <w:sz w:val="24"/>
          <w:szCs w:val="24"/>
        </w:rPr>
        <w:t>Продукт проекта: </w:t>
      </w:r>
      <w:r w:rsidRPr="00A27087">
        <w:rPr>
          <w:rFonts w:ascii="Times New Roman" w:hAnsi="Times New Roman" w:cs="Times New Roman"/>
          <w:sz w:val="24"/>
          <w:szCs w:val="24"/>
        </w:rPr>
        <w:t xml:space="preserve">выставка работ </w:t>
      </w:r>
      <w:r w:rsidR="002C73EB" w:rsidRPr="00A27087">
        <w:rPr>
          <w:rFonts w:ascii="Times New Roman" w:hAnsi="Times New Roman" w:cs="Times New Roman"/>
          <w:sz w:val="24"/>
          <w:szCs w:val="24"/>
        </w:rPr>
        <w:t>“ Как я играю дома”.</w:t>
      </w:r>
    </w:p>
    <w:p w:rsidR="008426C9" w:rsidRPr="00A27087" w:rsidRDefault="008426C9" w:rsidP="00A27087">
      <w:pPr>
        <w:pStyle w:val="a5"/>
        <w:shd w:val="clear" w:color="auto" w:fill="FFFFFF"/>
        <w:spacing w:before="225" w:beforeAutospacing="0" w:after="225" w:afterAutospacing="0"/>
        <w:jc w:val="both"/>
      </w:pPr>
      <w:r w:rsidRPr="00A27087">
        <w:t>открытое з</w:t>
      </w:r>
      <w:r w:rsidR="00564E69" w:rsidRPr="00A27087">
        <w:t xml:space="preserve">анятие по теме, издание </w:t>
      </w:r>
      <w:r w:rsidR="002C73EB" w:rsidRPr="00A27087">
        <w:t>альбома</w:t>
      </w:r>
      <w:r w:rsidR="00564E69" w:rsidRPr="00A27087">
        <w:t xml:space="preserve"> творческих работ.</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Название и форма итогового мероприятия</w:t>
      </w:r>
      <w:r w:rsidRPr="00A27087">
        <w:rPr>
          <w:rFonts w:ascii="Times New Roman" w:eastAsia="Times New Roman" w:hAnsi="Times New Roman" w:cs="Times New Roman"/>
          <w:sz w:val="24"/>
          <w:szCs w:val="24"/>
          <w:lang w:eastAsia="ru-RU"/>
        </w:rPr>
        <w:t> (события, праздника и др.): Развлечение «Любимые игрушки».</w:t>
      </w:r>
    </w:p>
    <w:p w:rsidR="008426C9" w:rsidRPr="00A27087" w:rsidRDefault="008426C9" w:rsidP="00A27087">
      <w:pPr>
        <w:shd w:val="clear" w:color="auto" w:fill="FFFFFF"/>
        <w:spacing w:before="150" w:after="150" w:line="293" w:lineRule="atLeast"/>
        <w:jc w:val="both"/>
        <w:rPr>
          <w:rFonts w:ascii="Times New Roman" w:eastAsia="Times New Roman" w:hAnsi="Times New Roman" w:cs="Times New Roman"/>
          <w:sz w:val="24"/>
          <w:szCs w:val="24"/>
          <w:lang w:eastAsia="ru-RU"/>
        </w:rPr>
      </w:pPr>
      <w:r w:rsidRPr="00A27087">
        <w:rPr>
          <w:rFonts w:ascii="Times New Roman" w:eastAsia="Times New Roman" w:hAnsi="Times New Roman" w:cs="Times New Roman"/>
          <w:b/>
          <w:bCs/>
          <w:sz w:val="24"/>
          <w:szCs w:val="24"/>
          <w:lang w:eastAsia="ru-RU"/>
        </w:rPr>
        <w:t>Дата проведения итогового мероприятия: </w:t>
      </w:r>
      <w:r w:rsidR="00564E69" w:rsidRPr="00A27087">
        <w:rPr>
          <w:rFonts w:ascii="Times New Roman" w:eastAsia="Times New Roman" w:hAnsi="Times New Roman" w:cs="Times New Roman"/>
          <w:sz w:val="24"/>
          <w:szCs w:val="24"/>
          <w:lang w:eastAsia="ru-RU"/>
        </w:rPr>
        <w:t>9.11 – 10.11 2015 г.</w:t>
      </w: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Pr="00A27087" w:rsidRDefault="00564E69" w:rsidP="00A27087">
      <w:pPr>
        <w:pStyle w:val="2"/>
        <w:spacing w:before="0" w:beforeAutospacing="0" w:after="0" w:afterAutospacing="0" w:line="408" w:lineRule="atLeast"/>
        <w:jc w:val="both"/>
        <w:rPr>
          <w:sz w:val="24"/>
          <w:szCs w:val="24"/>
        </w:rPr>
      </w:pPr>
    </w:p>
    <w:p w:rsidR="00564E69" w:rsidRDefault="00564E69" w:rsidP="002C73EB">
      <w:pPr>
        <w:pStyle w:val="2"/>
        <w:spacing w:before="0" w:beforeAutospacing="0" w:after="0" w:afterAutospacing="0" w:line="408" w:lineRule="atLeast"/>
        <w:rPr>
          <w:rFonts w:ascii="Verdana" w:hAnsi="Verdana"/>
          <w:color w:val="303F50"/>
          <w:sz w:val="20"/>
          <w:szCs w:val="20"/>
        </w:rPr>
      </w:pPr>
    </w:p>
    <w:p w:rsidR="00564E69" w:rsidRDefault="00564E69" w:rsidP="002C73EB">
      <w:pPr>
        <w:pStyle w:val="2"/>
        <w:spacing w:before="0" w:beforeAutospacing="0" w:after="0" w:afterAutospacing="0" w:line="408" w:lineRule="atLeast"/>
        <w:rPr>
          <w:rFonts w:ascii="Verdana" w:hAnsi="Verdana"/>
          <w:color w:val="303F50"/>
          <w:sz w:val="20"/>
          <w:szCs w:val="20"/>
        </w:rPr>
      </w:pPr>
    </w:p>
    <w:p w:rsidR="00564E69" w:rsidRDefault="00564E69" w:rsidP="002C73EB">
      <w:pPr>
        <w:pStyle w:val="2"/>
        <w:spacing w:before="0" w:beforeAutospacing="0" w:after="0" w:afterAutospacing="0" w:line="408" w:lineRule="atLeast"/>
        <w:rPr>
          <w:rFonts w:ascii="Verdana" w:hAnsi="Verdana"/>
          <w:color w:val="303F50"/>
          <w:sz w:val="20"/>
          <w:szCs w:val="20"/>
        </w:rPr>
      </w:pPr>
    </w:p>
    <w:p w:rsidR="00564E69" w:rsidRDefault="00564E69" w:rsidP="002C73EB">
      <w:pPr>
        <w:pStyle w:val="2"/>
        <w:spacing w:before="0" w:beforeAutospacing="0" w:after="0" w:afterAutospacing="0" w:line="408" w:lineRule="atLeast"/>
        <w:rPr>
          <w:rFonts w:ascii="Verdana" w:hAnsi="Verdana"/>
          <w:color w:val="303F50"/>
          <w:sz w:val="20"/>
          <w:szCs w:val="20"/>
        </w:rPr>
      </w:pPr>
    </w:p>
    <w:p w:rsidR="002C73EB" w:rsidRPr="00A27087" w:rsidRDefault="002C73EB" w:rsidP="00A27087">
      <w:pPr>
        <w:pStyle w:val="2"/>
        <w:spacing w:before="0" w:beforeAutospacing="0" w:after="0" w:afterAutospacing="0" w:line="408" w:lineRule="atLeast"/>
        <w:jc w:val="center"/>
        <w:rPr>
          <w:rFonts w:ascii="Verdana" w:hAnsi="Verdana"/>
          <w:b w:val="0"/>
          <w:bCs w:val="0"/>
          <w:spacing w:val="15"/>
          <w:sz w:val="28"/>
          <w:szCs w:val="28"/>
        </w:rPr>
      </w:pPr>
      <w:r w:rsidRPr="00A27087">
        <w:rPr>
          <w:rFonts w:ascii="Verdana" w:hAnsi="Verdana"/>
          <w:b w:val="0"/>
          <w:bCs w:val="0"/>
          <w:spacing w:val="15"/>
          <w:sz w:val="28"/>
          <w:szCs w:val="28"/>
        </w:rPr>
        <w:lastRenderedPageBreak/>
        <w:t>Конспект игрового занятия для детей второго года жизни, тема: «Игрушки»</w:t>
      </w:r>
    </w:p>
    <w:p w:rsidR="002C73EB" w:rsidRPr="002C73EB" w:rsidRDefault="002C73EB" w:rsidP="00A27087">
      <w:pPr>
        <w:pStyle w:val="3"/>
        <w:spacing w:before="0" w:beforeAutospacing="0" w:after="0" w:afterAutospacing="0" w:line="408" w:lineRule="atLeast"/>
        <w:rPr>
          <w:b w:val="0"/>
          <w:bCs w:val="0"/>
          <w:spacing w:val="15"/>
          <w:sz w:val="24"/>
          <w:szCs w:val="24"/>
        </w:rPr>
      </w:pPr>
      <w:r w:rsidRPr="002C73EB">
        <w:rPr>
          <w:b w:val="0"/>
          <w:bCs w:val="0"/>
          <w:spacing w:val="15"/>
          <w:sz w:val="24"/>
          <w:szCs w:val="24"/>
        </w:rPr>
        <w:t>Цели:</w:t>
      </w:r>
    </w:p>
    <w:p w:rsidR="002C73EB" w:rsidRPr="002C73EB" w:rsidRDefault="002C73EB" w:rsidP="00A27087">
      <w:pPr>
        <w:pStyle w:val="a5"/>
        <w:spacing w:before="0" w:beforeAutospacing="0" w:after="0" w:afterAutospacing="0" w:line="408" w:lineRule="atLeast"/>
        <w:rPr>
          <w:color w:val="000000"/>
        </w:rPr>
      </w:pPr>
      <w:r w:rsidRPr="002C73EB">
        <w:rPr>
          <w:color w:val="000000"/>
        </w:rPr>
        <w:t>Обогатить активный словарь детей словами-названиями игрушек.</w:t>
      </w:r>
      <w:r w:rsidRPr="002C73EB">
        <w:rPr>
          <w:color w:val="000000"/>
        </w:rPr>
        <w:br/>
        <w:t>Формировать устойчивые представления о величине, форме, цвете, количестве.</w:t>
      </w:r>
      <w:r w:rsidRPr="002C73EB">
        <w:rPr>
          <w:color w:val="000000"/>
        </w:rPr>
        <w:br/>
        <w:t>Учить детей составлять целое из ч</w:t>
      </w:r>
      <w:r w:rsidR="00564E69">
        <w:rPr>
          <w:color w:val="000000"/>
        </w:rPr>
        <w:t>астей.</w:t>
      </w:r>
      <w:r w:rsidR="00564E69">
        <w:rPr>
          <w:color w:val="000000"/>
        </w:rPr>
        <w:br/>
        <w:t xml:space="preserve">Совершенствовать умение </w:t>
      </w:r>
      <w:r w:rsidRPr="002C73EB">
        <w:rPr>
          <w:color w:val="000000"/>
        </w:rPr>
        <w:t xml:space="preserve"> оставлять круглые отпечатки пальчиками, наклеивать детали изображения в нужное место.</w:t>
      </w:r>
      <w:r w:rsidRPr="002C73EB">
        <w:rPr>
          <w:color w:val="000000"/>
        </w:rPr>
        <w:br/>
        <w:t>Развивать мышление, мелкую и общую моторику.</w:t>
      </w:r>
      <w:r w:rsidRPr="002C73EB">
        <w:rPr>
          <w:color w:val="000000"/>
        </w:rPr>
        <w:br/>
        <w:t>Упражнять в звукоподражании, в умении ориентироваться в пространстве, согласовывать движения со словами.</w:t>
      </w:r>
      <w:r w:rsidRPr="002C73EB">
        <w:rPr>
          <w:color w:val="000000"/>
        </w:rPr>
        <w:br/>
        <w:t>Совершенствовать концентрацию и устойчивость внимания.</w:t>
      </w:r>
    </w:p>
    <w:p w:rsidR="002C73EB" w:rsidRPr="00A27087" w:rsidRDefault="002C73EB" w:rsidP="00A27087">
      <w:pPr>
        <w:pStyle w:val="3"/>
        <w:spacing w:before="0" w:beforeAutospacing="0" w:after="0" w:afterAutospacing="0" w:line="408" w:lineRule="atLeast"/>
        <w:rPr>
          <w:b w:val="0"/>
          <w:bCs w:val="0"/>
          <w:spacing w:val="15"/>
          <w:sz w:val="24"/>
          <w:szCs w:val="24"/>
          <w:u w:val="single"/>
        </w:rPr>
      </w:pPr>
      <w:r w:rsidRPr="00A27087">
        <w:rPr>
          <w:b w:val="0"/>
          <w:bCs w:val="0"/>
          <w:spacing w:val="15"/>
          <w:sz w:val="24"/>
          <w:szCs w:val="24"/>
          <w:u w:val="single"/>
        </w:rPr>
        <w:t>Оборудование:</w:t>
      </w:r>
    </w:p>
    <w:p w:rsidR="00564E69" w:rsidRDefault="002C73EB" w:rsidP="00A27087">
      <w:pPr>
        <w:pStyle w:val="a5"/>
        <w:spacing w:before="0" w:beforeAutospacing="0" w:after="0" w:afterAutospacing="0" w:line="408" w:lineRule="atLeast"/>
        <w:rPr>
          <w:color w:val="000000"/>
        </w:rPr>
      </w:pPr>
      <w:r w:rsidRPr="002C73EB">
        <w:rPr>
          <w:color w:val="000000"/>
        </w:rPr>
        <w:t xml:space="preserve">Игрушки: Чебурашка, </w:t>
      </w:r>
      <w:r w:rsidR="00564E69">
        <w:rPr>
          <w:color w:val="000000"/>
        </w:rPr>
        <w:t>маленькие раздаточные матрешки.</w:t>
      </w:r>
    </w:p>
    <w:p w:rsidR="002C73EB" w:rsidRPr="002C73EB" w:rsidRDefault="002C73EB" w:rsidP="00A27087">
      <w:pPr>
        <w:pStyle w:val="a5"/>
        <w:spacing w:before="0" w:beforeAutospacing="0" w:after="0" w:afterAutospacing="0" w:line="408" w:lineRule="atLeast"/>
        <w:rPr>
          <w:color w:val="000000"/>
        </w:rPr>
      </w:pPr>
      <w:r w:rsidRPr="002C73EB">
        <w:rPr>
          <w:color w:val="000000"/>
        </w:rPr>
        <w:t xml:space="preserve">Картинка с изображением Чебурашки без ушей, вырезанные </w:t>
      </w:r>
      <w:r w:rsidR="00564E69">
        <w:rPr>
          <w:color w:val="000000"/>
        </w:rPr>
        <w:t>из бумаги уши, клей</w:t>
      </w:r>
      <w:r w:rsidRPr="002C73EB">
        <w:rPr>
          <w:color w:val="000000"/>
        </w:rPr>
        <w:t>.</w:t>
      </w:r>
      <w:r w:rsidRPr="002C73EB">
        <w:rPr>
          <w:color w:val="000000"/>
        </w:rPr>
        <w:br/>
        <w:t>Красные пальчиковые краски, вырезанные из бумаги корзинки</w:t>
      </w:r>
      <w:r w:rsidR="00564E69">
        <w:rPr>
          <w:color w:val="000000"/>
        </w:rPr>
        <w:t>.</w:t>
      </w:r>
      <w:r w:rsidR="00564E69">
        <w:rPr>
          <w:color w:val="000000"/>
        </w:rPr>
        <w:br/>
        <w:t>Аудиозаписи: «Чебурашка»</w:t>
      </w:r>
    </w:p>
    <w:p w:rsidR="002C73EB" w:rsidRPr="00A27087" w:rsidRDefault="002C73EB" w:rsidP="00A27087">
      <w:pPr>
        <w:pStyle w:val="3"/>
        <w:spacing w:before="0" w:beforeAutospacing="0" w:after="0" w:afterAutospacing="0" w:line="408" w:lineRule="atLeast"/>
        <w:rPr>
          <w:b w:val="0"/>
          <w:bCs w:val="0"/>
          <w:spacing w:val="15"/>
          <w:sz w:val="24"/>
          <w:szCs w:val="24"/>
        </w:rPr>
      </w:pPr>
      <w:r w:rsidRPr="00A27087">
        <w:rPr>
          <w:b w:val="0"/>
          <w:bCs w:val="0"/>
          <w:spacing w:val="15"/>
          <w:sz w:val="24"/>
          <w:szCs w:val="24"/>
        </w:rPr>
        <w:t>Ход занятия:</w:t>
      </w:r>
    </w:p>
    <w:p w:rsidR="002C73EB" w:rsidRPr="00A27087" w:rsidRDefault="002C73EB" w:rsidP="00A27087">
      <w:pPr>
        <w:pStyle w:val="3"/>
        <w:spacing w:before="0" w:beforeAutospacing="0" w:after="0" w:afterAutospacing="0" w:line="408" w:lineRule="atLeast"/>
        <w:rPr>
          <w:b w:val="0"/>
          <w:bCs w:val="0"/>
          <w:spacing w:val="15"/>
          <w:sz w:val="24"/>
          <w:szCs w:val="24"/>
        </w:rPr>
      </w:pPr>
      <w:r w:rsidRPr="00A27087">
        <w:rPr>
          <w:b w:val="0"/>
          <w:bCs w:val="0"/>
          <w:spacing w:val="15"/>
          <w:sz w:val="24"/>
          <w:szCs w:val="24"/>
        </w:rPr>
        <w:t>Приветствие «Руки вверх мы поднимаем»</w:t>
      </w:r>
    </w:p>
    <w:p w:rsidR="002C73EB" w:rsidRPr="002C73EB" w:rsidRDefault="002C73EB" w:rsidP="00A27087">
      <w:pPr>
        <w:pStyle w:val="a5"/>
        <w:spacing w:before="0" w:beforeAutospacing="0" w:after="0" w:afterAutospacing="0" w:line="408" w:lineRule="atLeast"/>
        <w:rPr>
          <w:color w:val="000000"/>
        </w:rPr>
      </w:pPr>
      <w:r w:rsidRPr="002C73EB">
        <w:rPr>
          <w:color w:val="000000"/>
        </w:rPr>
        <w:t>Руки вверх мы поднимаем,</w:t>
      </w:r>
      <w:r w:rsidRPr="002C73EB">
        <w:rPr>
          <w:color w:val="000000"/>
        </w:rPr>
        <w:br/>
        <w:t>А потом их опускаем.</w:t>
      </w:r>
      <w:r w:rsidRPr="002C73EB">
        <w:rPr>
          <w:color w:val="000000"/>
        </w:rPr>
        <w:br/>
        <w:t>А потом их разведем</w:t>
      </w:r>
      <w:proofErr w:type="gramStart"/>
      <w:r w:rsidRPr="002C73EB">
        <w:rPr>
          <w:color w:val="000000"/>
        </w:rPr>
        <w:br/>
        <w:t>И</w:t>
      </w:r>
      <w:proofErr w:type="gramEnd"/>
      <w:r w:rsidRPr="002C73EB">
        <w:rPr>
          <w:color w:val="000000"/>
        </w:rPr>
        <w:t xml:space="preserve"> к себе скорей прижмем.</w:t>
      </w:r>
      <w:r w:rsidRPr="002C73EB">
        <w:rPr>
          <w:color w:val="000000"/>
        </w:rPr>
        <w:br/>
        <w:t>Хлоп раз, еще раз,</w:t>
      </w:r>
      <w:r w:rsidRPr="002C73EB">
        <w:rPr>
          <w:color w:val="000000"/>
        </w:rPr>
        <w:br/>
        <w:t>Мы похлопаем сейчас.</w:t>
      </w:r>
      <w:r w:rsidRPr="002C73EB">
        <w:rPr>
          <w:color w:val="000000"/>
        </w:rPr>
        <w:br/>
        <w:t>А теперь скорей, скорей</w:t>
      </w:r>
      <w:proofErr w:type="gramStart"/>
      <w:r w:rsidRPr="002C73EB">
        <w:rPr>
          <w:color w:val="000000"/>
        </w:rPr>
        <w:br/>
        <w:t>Т</w:t>
      </w:r>
      <w:proofErr w:type="gramEnd"/>
      <w:r w:rsidRPr="002C73EB">
        <w:rPr>
          <w:color w:val="000000"/>
        </w:rPr>
        <w:t>опай, топай веселей! </w:t>
      </w:r>
    </w:p>
    <w:p w:rsidR="002C73EB" w:rsidRPr="00A27087" w:rsidRDefault="002C73EB" w:rsidP="00A27087">
      <w:pPr>
        <w:pStyle w:val="3"/>
        <w:spacing w:before="0" w:beforeAutospacing="0" w:after="0" w:afterAutospacing="0" w:line="408" w:lineRule="atLeast"/>
        <w:rPr>
          <w:b w:val="0"/>
          <w:bCs w:val="0"/>
          <w:i/>
          <w:spacing w:val="15"/>
          <w:sz w:val="24"/>
          <w:szCs w:val="24"/>
        </w:rPr>
      </w:pPr>
      <w:r w:rsidRPr="00A27087">
        <w:rPr>
          <w:b w:val="0"/>
          <w:bCs w:val="0"/>
          <w:i/>
          <w:spacing w:val="15"/>
          <w:sz w:val="24"/>
          <w:szCs w:val="24"/>
        </w:rPr>
        <w:t>Сюрпризный момент «Чебурашка»</w:t>
      </w:r>
    </w:p>
    <w:p w:rsidR="002C73EB" w:rsidRPr="002C73EB" w:rsidRDefault="002C73EB" w:rsidP="00A27087">
      <w:pPr>
        <w:pStyle w:val="a5"/>
        <w:spacing w:before="0" w:beforeAutospacing="0" w:after="0" w:afterAutospacing="0" w:line="408" w:lineRule="atLeast"/>
        <w:rPr>
          <w:color w:val="000000"/>
        </w:rPr>
      </w:pPr>
      <w:r w:rsidRPr="002C73EB">
        <w:rPr>
          <w:color w:val="000000"/>
        </w:rPr>
        <w:t>Посмотрите, кто пришел к нам сегодня в гости? Чебурашка. Он сам игрушка и любит другие игрушки. Сегодня мы будем играть с самыми разными игрушками.</w:t>
      </w:r>
    </w:p>
    <w:p w:rsidR="002C73EB" w:rsidRPr="00A27087" w:rsidRDefault="002C73EB" w:rsidP="00A27087">
      <w:pPr>
        <w:pStyle w:val="3"/>
        <w:spacing w:before="0" w:beforeAutospacing="0" w:after="0" w:afterAutospacing="0" w:line="408" w:lineRule="atLeast"/>
        <w:rPr>
          <w:b w:val="0"/>
          <w:bCs w:val="0"/>
          <w:spacing w:val="15"/>
          <w:sz w:val="24"/>
          <w:szCs w:val="24"/>
          <w:u w:val="single"/>
        </w:rPr>
      </w:pPr>
      <w:r w:rsidRPr="00A27087">
        <w:rPr>
          <w:b w:val="0"/>
          <w:bCs w:val="0"/>
          <w:spacing w:val="15"/>
          <w:sz w:val="24"/>
          <w:szCs w:val="24"/>
          <w:u w:val="single"/>
        </w:rPr>
        <w:t>Аппликация «Чебурашка»</w:t>
      </w:r>
    </w:p>
    <w:p w:rsidR="002C73EB" w:rsidRPr="002C73EB" w:rsidRDefault="002C73EB" w:rsidP="00A27087">
      <w:pPr>
        <w:pStyle w:val="a5"/>
        <w:spacing w:before="0" w:beforeAutospacing="0" w:after="0" w:afterAutospacing="0" w:line="408" w:lineRule="atLeast"/>
        <w:rPr>
          <w:color w:val="000000"/>
        </w:rPr>
      </w:pPr>
      <w:r w:rsidRPr="002C73EB">
        <w:rPr>
          <w:color w:val="000000"/>
        </w:rPr>
        <w:t>Чтобы закончить портрет Чебурашки, нужно приклеить уши.</w:t>
      </w:r>
    </w:p>
    <w:p w:rsidR="002C73EB" w:rsidRPr="002C73EB" w:rsidRDefault="002C73EB" w:rsidP="00A27087">
      <w:pPr>
        <w:pStyle w:val="a5"/>
        <w:spacing w:before="0" w:beforeAutospacing="0" w:after="0" w:afterAutospacing="0" w:line="408" w:lineRule="atLeast"/>
        <w:rPr>
          <w:color w:val="000000"/>
        </w:rPr>
      </w:pPr>
      <w:r w:rsidRPr="002C73EB">
        <w:rPr>
          <w:noProof/>
          <w:color w:val="000000"/>
        </w:rPr>
        <w:lastRenderedPageBreak/>
        <w:drawing>
          <wp:inline distT="0" distB="0" distL="0" distR="0" wp14:anchorId="6B7464C9" wp14:editId="6B4B6369">
            <wp:extent cx="6096000" cy="4324350"/>
            <wp:effectExtent l="0" t="0" r="0" b="0"/>
            <wp:docPr id="3" name="Рисунок 3" descr="http://vospitatel.com.ua/images/i/igrushki-2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ospitatel.com.ua/images/i/igrushki-2go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324350"/>
                    </a:xfrm>
                    <a:prstGeom prst="rect">
                      <a:avLst/>
                    </a:prstGeom>
                    <a:noFill/>
                    <a:ln>
                      <a:noFill/>
                    </a:ln>
                  </pic:spPr>
                </pic:pic>
              </a:graphicData>
            </a:graphic>
          </wp:inline>
        </w:drawing>
      </w:r>
    </w:p>
    <w:p w:rsidR="00564E69" w:rsidRPr="00564E69" w:rsidRDefault="00564E69" w:rsidP="00A27087">
      <w:pPr>
        <w:pStyle w:val="3"/>
        <w:spacing w:before="0" w:beforeAutospacing="0" w:after="0" w:afterAutospacing="0" w:line="408" w:lineRule="atLeast"/>
        <w:rPr>
          <w:b w:val="0"/>
          <w:bCs w:val="0"/>
          <w:spacing w:val="15"/>
          <w:sz w:val="24"/>
          <w:szCs w:val="24"/>
          <w:u w:val="single"/>
        </w:rPr>
      </w:pPr>
      <w:r w:rsidRPr="00564E69">
        <w:rPr>
          <w:b w:val="0"/>
          <w:bCs w:val="0"/>
          <w:spacing w:val="15"/>
          <w:sz w:val="24"/>
          <w:szCs w:val="24"/>
          <w:u w:val="single"/>
        </w:rPr>
        <w:t>2.</w:t>
      </w:r>
      <w:r w:rsidRPr="00564E69">
        <w:rPr>
          <w:b w:val="0"/>
          <w:bCs w:val="0"/>
          <w:spacing w:val="15"/>
          <w:sz w:val="24"/>
          <w:szCs w:val="24"/>
          <w:u w:val="single"/>
        </w:rPr>
        <w:t>Пальчиковая игра «Игрушки»</w:t>
      </w:r>
    </w:p>
    <w:p w:rsidR="00564E69" w:rsidRPr="002C73EB" w:rsidRDefault="00564E69" w:rsidP="00A27087">
      <w:pPr>
        <w:pStyle w:val="a5"/>
        <w:spacing w:before="0" w:beforeAutospacing="0" w:after="0" w:afterAutospacing="0" w:line="408" w:lineRule="atLeast"/>
        <w:rPr>
          <w:color w:val="000000"/>
        </w:rPr>
      </w:pPr>
      <w:r w:rsidRPr="002C73EB">
        <w:rPr>
          <w:color w:val="000000"/>
        </w:rPr>
        <w:t>У Антошки есть игрушки:</w:t>
      </w:r>
      <w:r w:rsidRPr="002C73EB">
        <w:rPr>
          <w:color w:val="000000"/>
        </w:rPr>
        <w:br/>
        <w:t>Вот веселая лягушка.</w:t>
      </w:r>
      <w:r w:rsidRPr="002C73EB">
        <w:rPr>
          <w:color w:val="000000"/>
        </w:rPr>
        <w:br/>
        <w:t>Вот железная машина.</w:t>
      </w:r>
      <w:r w:rsidRPr="002C73EB">
        <w:rPr>
          <w:color w:val="000000"/>
        </w:rPr>
        <w:br/>
        <w:t>Это мяч. Он из резины.</w:t>
      </w:r>
      <w:r w:rsidRPr="002C73EB">
        <w:rPr>
          <w:color w:val="000000"/>
        </w:rPr>
        <w:br/>
        <w:t>Разноцветная матрешка</w:t>
      </w:r>
      <w:proofErr w:type="gramStart"/>
      <w:r w:rsidRPr="002C73EB">
        <w:rPr>
          <w:color w:val="000000"/>
        </w:rPr>
        <w:br/>
        <w:t>И</w:t>
      </w:r>
      <w:proofErr w:type="gramEnd"/>
      <w:r w:rsidRPr="002C73EB">
        <w:rPr>
          <w:color w:val="000000"/>
        </w:rPr>
        <w:t xml:space="preserve"> с хвостом пушистым кошка.</w:t>
      </w:r>
    </w:p>
    <w:p w:rsidR="00564E69" w:rsidRPr="00564E69" w:rsidRDefault="00564E69" w:rsidP="00A27087">
      <w:pPr>
        <w:pStyle w:val="a5"/>
        <w:spacing w:before="0" w:beforeAutospacing="0" w:after="0" w:afterAutospacing="0" w:line="408" w:lineRule="atLeast"/>
        <w:rPr>
          <w:color w:val="000000"/>
        </w:rPr>
      </w:pPr>
      <w:r w:rsidRPr="002C73EB">
        <w:rPr>
          <w:color w:val="000000"/>
        </w:rPr>
        <w:t>Раскрыть ладошку и поочередно загибать пальчики в кулачок, массируя их.</w:t>
      </w:r>
    </w:p>
    <w:p w:rsidR="00564E69" w:rsidRPr="00564E69" w:rsidRDefault="00564E69" w:rsidP="00A27087">
      <w:pPr>
        <w:pStyle w:val="3"/>
        <w:spacing w:before="0" w:beforeAutospacing="0" w:after="0" w:afterAutospacing="0" w:line="408" w:lineRule="atLeast"/>
        <w:rPr>
          <w:b w:val="0"/>
          <w:bCs w:val="0"/>
          <w:spacing w:val="15"/>
          <w:sz w:val="24"/>
          <w:szCs w:val="24"/>
          <w:u w:val="single"/>
        </w:rPr>
      </w:pPr>
      <w:r w:rsidRPr="00564E69">
        <w:rPr>
          <w:b w:val="0"/>
          <w:bCs w:val="0"/>
          <w:spacing w:val="15"/>
          <w:sz w:val="24"/>
          <w:szCs w:val="24"/>
          <w:u w:val="single"/>
        </w:rPr>
        <w:t>Рисование пальчиками «Ягодки для матрешки»</w:t>
      </w:r>
    </w:p>
    <w:p w:rsidR="002C73EB" w:rsidRPr="002C73EB" w:rsidRDefault="002C73EB" w:rsidP="00A27087">
      <w:pPr>
        <w:pStyle w:val="a5"/>
        <w:spacing w:before="0" w:beforeAutospacing="0" w:after="0" w:afterAutospacing="0" w:line="408" w:lineRule="atLeast"/>
        <w:rPr>
          <w:color w:val="000000"/>
        </w:rPr>
      </w:pPr>
      <w:r w:rsidRPr="002C73EB">
        <w:rPr>
          <w:color w:val="000000"/>
        </w:rPr>
        <w:t>Матрешки любят ходить гулять в лес. Вот и сейчас возьмите матрешку и ведите ее на прогулку. (Дети манипулируют игрушкой-матрешкой на листе с наклеенными мостиками через речку, пеньками, ягодными кустами).</w:t>
      </w:r>
      <w:r w:rsidRPr="002C73EB">
        <w:rPr>
          <w:color w:val="000000"/>
        </w:rPr>
        <w:br/>
        <w:t xml:space="preserve">А вот и кусты с ягодами. На одном кусте много ягод. А </w:t>
      </w:r>
      <w:proofErr w:type="gramStart"/>
      <w:r w:rsidRPr="002C73EB">
        <w:rPr>
          <w:color w:val="000000"/>
        </w:rPr>
        <w:t>на</w:t>
      </w:r>
      <w:proofErr w:type="gramEnd"/>
      <w:r w:rsidRPr="002C73EB">
        <w:rPr>
          <w:color w:val="000000"/>
        </w:rPr>
        <w:t xml:space="preserve"> другом мало. Подошла матрешка к кусту, на котором ягод мало. </w:t>
      </w:r>
    </w:p>
    <w:p w:rsidR="002C73EB" w:rsidRPr="002C73EB" w:rsidRDefault="002C73EB" w:rsidP="00A27087">
      <w:pPr>
        <w:pStyle w:val="a5"/>
        <w:spacing w:before="0" w:beforeAutospacing="0" w:after="0" w:afterAutospacing="0" w:line="408" w:lineRule="atLeast"/>
        <w:rPr>
          <w:color w:val="000000"/>
        </w:rPr>
      </w:pPr>
      <w:r w:rsidRPr="002C73EB">
        <w:rPr>
          <w:color w:val="000000"/>
        </w:rPr>
        <w:t>Матрешки захотели собрать ягоды в корзинки и принести их домой. Давайте нарисуем ягоды. А рисовать будем пальчиками.</w:t>
      </w:r>
    </w:p>
    <w:p w:rsidR="00A27087" w:rsidRDefault="00A27087" w:rsidP="00A27087">
      <w:pPr>
        <w:pStyle w:val="3"/>
        <w:spacing w:before="0" w:beforeAutospacing="0" w:after="0" w:afterAutospacing="0" w:line="408" w:lineRule="atLeast"/>
        <w:rPr>
          <w:b w:val="0"/>
          <w:bCs w:val="0"/>
          <w:color w:val="295B84"/>
          <w:spacing w:val="15"/>
          <w:sz w:val="24"/>
          <w:szCs w:val="24"/>
        </w:rPr>
      </w:pPr>
    </w:p>
    <w:p w:rsidR="00A27087" w:rsidRDefault="00A27087" w:rsidP="00A27087">
      <w:pPr>
        <w:pStyle w:val="3"/>
        <w:spacing w:before="0" w:beforeAutospacing="0" w:after="0" w:afterAutospacing="0" w:line="408" w:lineRule="atLeast"/>
        <w:rPr>
          <w:b w:val="0"/>
          <w:bCs w:val="0"/>
          <w:color w:val="295B84"/>
          <w:spacing w:val="15"/>
          <w:sz w:val="24"/>
          <w:szCs w:val="24"/>
        </w:rPr>
      </w:pPr>
    </w:p>
    <w:p w:rsidR="00A27087" w:rsidRDefault="00A27087" w:rsidP="00A27087">
      <w:pPr>
        <w:pStyle w:val="3"/>
        <w:spacing w:before="0" w:beforeAutospacing="0" w:after="0" w:afterAutospacing="0" w:line="408" w:lineRule="atLeast"/>
        <w:rPr>
          <w:b w:val="0"/>
          <w:bCs w:val="0"/>
          <w:color w:val="295B84"/>
          <w:spacing w:val="15"/>
          <w:sz w:val="24"/>
          <w:szCs w:val="24"/>
        </w:rPr>
      </w:pPr>
    </w:p>
    <w:p w:rsidR="002C73EB" w:rsidRPr="00A27087" w:rsidRDefault="002C73EB" w:rsidP="00A27087">
      <w:pPr>
        <w:pStyle w:val="3"/>
        <w:spacing w:before="0" w:beforeAutospacing="0" w:after="0" w:afterAutospacing="0" w:line="408" w:lineRule="atLeast"/>
        <w:rPr>
          <w:b w:val="0"/>
          <w:bCs w:val="0"/>
          <w:spacing w:val="15"/>
          <w:sz w:val="24"/>
          <w:szCs w:val="24"/>
          <w:u w:val="single"/>
        </w:rPr>
      </w:pPr>
      <w:r w:rsidRPr="00A27087">
        <w:rPr>
          <w:b w:val="0"/>
          <w:bCs w:val="0"/>
          <w:spacing w:val="15"/>
          <w:sz w:val="24"/>
          <w:szCs w:val="24"/>
          <w:u w:val="single"/>
        </w:rPr>
        <w:lastRenderedPageBreak/>
        <w:t xml:space="preserve">Игра-инсценировка по мотивам стихотворение А. </w:t>
      </w:r>
      <w:proofErr w:type="spellStart"/>
      <w:r w:rsidRPr="00A27087">
        <w:rPr>
          <w:b w:val="0"/>
          <w:bCs w:val="0"/>
          <w:spacing w:val="15"/>
          <w:sz w:val="24"/>
          <w:szCs w:val="24"/>
          <w:u w:val="single"/>
        </w:rPr>
        <w:t>Барто</w:t>
      </w:r>
      <w:proofErr w:type="spellEnd"/>
      <w:r w:rsidRPr="00A27087">
        <w:rPr>
          <w:b w:val="0"/>
          <w:bCs w:val="0"/>
          <w:spacing w:val="15"/>
          <w:sz w:val="24"/>
          <w:szCs w:val="24"/>
          <w:u w:val="single"/>
        </w:rPr>
        <w:t xml:space="preserve"> «Игрушки»</w:t>
      </w:r>
    </w:p>
    <w:p w:rsidR="002C73EB" w:rsidRPr="002C73EB" w:rsidRDefault="002C73EB" w:rsidP="00A27087">
      <w:pPr>
        <w:pStyle w:val="a5"/>
        <w:spacing w:before="0" w:beforeAutospacing="0" w:after="0" w:afterAutospacing="0" w:line="408" w:lineRule="atLeast"/>
        <w:rPr>
          <w:color w:val="000000"/>
        </w:rPr>
      </w:pPr>
      <w:r w:rsidRPr="002C73EB">
        <w:rPr>
          <w:b/>
          <w:bCs/>
          <w:color w:val="000000"/>
        </w:rPr>
        <w:t>Слон</w:t>
      </w:r>
    </w:p>
    <w:p w:rsidR="002C73EB" w:rsidRPr="002C73EB" w:rsidRDefault="002C73EB" w:rsidP="00A27087">
      <w:pPr>
        <w:pStyle w:val="a5"/>
        <w:spacing w:before="0" w:beforeAutospacing="0" w:after="0" w:afterAutospacing="0" w:line="408" w:lineRule="atLeast"/>
        <w:rPr>
          <w:color w:val="000000"/>
        </w:rPr>
      </w:pPr>
      <w:r w:rsidRPr="002C73EB">
        <w:rPr>
          <w:color w:val="000000"/>
        </w:rPr>
        <w:t>Спать пора! Уснул бычок,</w:t>
      </w:r>
      <w:r w:rsidRPr="002C73EB">
        <w:rPr>
          <w:color w:val="000000"/>
        </w:rPr>
        <w:br/>
        <w:t>Лёг в коробку на бочок.</w:t>
      </w:r>
      <w:r w:rsidRPr="002C73EB">
        <w:rPr>
          <w:color w:val="000000"/>
        </w:rPr>
        <w:br/>
        <w:t>(Сложить ладони под левой щекой)</w:t>
      </w:r>
    </w:p>
    <w:p w:rsidR="002C73EB" w:rsidRPr="002C73EB" w:rsidRDefault="002C73EB" w:rsidP="00A27087">
      <w:pPr>
        <w:pStyle w:val="a5"/>
        <w:spacing w:before="0" w:beforeAutospacing="0" w:after="0" w:afterAutospacing="0" w:line="408" w:lineRule="atLeast"/>
        <w:rPr>
          <w:color w:val="000000"/>
        </w:rPr>
      </w:pPr>
      <w:proofErr w:type="gramStart"/>
      <w:r w:rsidRPr="002C73EB">
        <w:rPr>
          <w:color w:val="000000"/>
        </w:rPr>
        <w:t>Сонный мишка лёг в кровать,</w:t>
      </w:r>
      <w:r w:rsidRPr="002C73EB">
        <w:rPr>
          <w:color w:val="000000"/>
        </w:rPr>
        <w:br/>
        <w:t>Сложить ладони под правой щекой)</w:t>
      </w:r>
      <w:proofErr w:type="gramEnd"/>
    </w:p>
    <w:p w:rsidR="002C73EB" w:rsidRPr="002C73EB" w:rsidRDefault="002C73EB" w:rsidP="00A27087">
      <w:pPr>
        <w:pStyle w:val="a5"/>
        <w:spacing w:before="0" w:beforeAutospacing="0" w:after="0" w:afterAutospacing="0" w:line="408" w:lineRule="atLeast"/>
        <w:rPr>
          <w:color w:val="000000"/>
        </w:rPr>
      </w:pPr>
      <w:r w:rsidRPr="002C73EB">
        <w:rPr>
          <w:color w:val="000000"/>
        </w:rPr>
        <w:t>Только слон не хочет спать.</w:t>
      </w:r>
      <w:r w:rsidRPr="002C73EB">
        <w:rPr>
          <w:color w:val="000000"/>
        </w:rPr>
        <w:br/>
        <w:t>(Покачать указательным пальцем)</w:t>
      </w:r>
    </w:p>
    <w:p w:rsidR="002C73EB" w:rsidRPr="002C73EB" w:rsidRDefault="002C73EB" w:rsidP="00A27087">
      <w:pPr>
        <w:pStyle w:val="a5"/>
        <w:spacing w:before="0" w:beforeAutospacing="0" w:after="0" w:afterAutospacing="0" w:line="408" w:lineRule="atLeast"/>
        <w:rPr>
          <w:color w:val="000000"/>
        </w:rPr>
      </w:pPr>
      <w:r w:rsidRPr="002C73EB">
        <w:rPr>
          <w:color w:val="000000"/>
        </w:rPr>
        <w:t>Головой кивает слон,</w:t>
      </w:r>
      <w:r w:rsidRPr="002C73EB">
        <w:rPr>
          <w:color w:val="000000"/>
        </w:rPr>
        <w:br/>
        <w:t>(Кивки головой)</w:t>
      </w:r>
    </w:p>
    <w:p w:rsidR="002C73EB" w:rsidRPr="002C73EB" w:rsidRDefault="002C73EB" w:rsidP="00A27087">
      <w:pPr>
        <w:pStyle w:val="a5"/>
        <w:spacing w:before="0" w:beforeAutospacing="0" w:after="0" w:afterAutospacing="0" w:line="408" w:lineRule="atLeast"/>
        <w:rPr>
          <w:color w:val="000000"/>
        </w:rPr>
      </w:pPr>
      <w:r w:rsidRPr="002C73EB">
        <w:rPr>
          <w:color w:val="000000"/>
        </w:rPr>
        <w:t>Он слонихе шлёт поклон.</w:t>
      </w:r>
      <w:r w:rsidRPr="002C73EB">
        <w:rPr>
          <w:color w:val="000000"/>
        </w:rPr>
        <w:br/>
        <w:t>(Наклон вперед)</w:t>
      </w:r>
    </w:p>
    <w:p w:rsidR="002C73EB" w:rsidRPr="002C73EB" w:rsidRDefault="002C73EB" w:rsidP="00A27087">
      <w:pPr>
        <w:pStyle w:val="a5"/>
        <w:spacing w:before="0" w:beforeAutospacing="0" w:after="0" w:afterAutospacing="0" w:line="408" w:lineRule="atLeast"/>
        <w:rPr>
          <w:color w:val="000000"/>
        </w:rPr>
      </w:pPr>
      <w:r w:rsidRPr="002C73EB">
        <w:rPr>
          <w:b/>
          <w:bCs/>
          <w:color w:val="000000"/>
        </w:rPr>
        <w:t>Зайка</w:t>
      </w:r>
    </w:p>
    <w:p w:rsidR="002C73EB" w:rsidRPr="002C73EB" w:rsidRDefault="002C73EB" w:rsidP="00A27087">
      <w:pPr>
        <w:pStyle w:val="a5"/>
        <w:spacing w:before="0" w:beforeAutospacing="0" w:after="0" w:afterAutospacing="0" w:line="408" w:lineRule="atLeast"/>
        <w:rPr>
          <w:color w:val="000000"/>
        </w:rPr>
      </w:pPr>
      <w:r w:rsidRPr="002C73EB">
        <w:rPr>
          <w:color w:val="000000"/>
        </w:rPr>
        <w:t>Зайку бросила хозяйка -</w:t>
      </w:r>
      <w:r w:rsidRPr="002C73EB">
        <w:rPr>
          <w:color w:val="000000"/>
        </w:rPr>
        <w:br/>
        <w:t>(Взять игрушку и посадить на скамейку)</w:t>
      </w:r>
    </w:p>
    <w:p w:rsidR="002C73EB" w:rsidRPr="002C73EB" w:rsidRDefault="002C73EB" w:rsidP="00A27087">
      <w:pPr>
        <w:pStyle w:val="a5"/>
        <w:spacing w:before="0" w:beforeAutospacing="0" w:after="0" w:afterAutospacing="0" w:line="408" w:lineRule="atLeast"/>
        <w:rPr>
          <w:color w:val="000000"/>
        </w:rPr>
      </w:pPr>
      <w:r w:rsidRPr="002C73EB">
        <w:rPr>
          <w:color w:val="000000"/>
        </w:rPr>
        <w:t>Под дождём остался зайка.</w:t>
      </w:r>
      <w:r w:rsidRPr="002C73EB">
        <w:rPr>
          <w:color w:val="000000"/>
        </w:rPr>
        <w:br/>
        <w:t>Со скамейки слезть не мог,</w:t>
      </w:r>
      <w:r w:rsidRPr="002C73EB">
        <w:rPr>
          <w:color w:val="000000"/>
        </w:rPr>
        <w:br/>
        <w:t>Весь до ниточки промок.</w:t>
      </w:r>
      <w:r w:rsidRPr="002C73EB">
        <w:rPr>
          <w:color w:val="000000"/>
        </w:rPr>
        <w:br/>
        <w:t>(Взять игрушку, погладить и вытереть полотенцем)</w:t>
      </w:r>
    </w:p>
    <w:p w:rsidR="000A310B" w:rsidRDefault="000A310B" w:rsidP="00A27087"/>
    <w:sectPr w:rsidR="000A3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4CE1"/>
    <w:multiLevelType w:val="multilevel"/>
    <w:tmpl w:val="1DB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C4A10"/>
    <w:multiLevelType w:val="multilevel"/>
    <w:tmpl w:val="2CBA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1"/>
    <w:rsid w:val="000A310B"/>
    <w:rsid w:val="00137863"/>
    <w:rsid w:val="002C4087"/>
    <w:rsid w:val="002C73EB"/>
    <w:rsid w:val="00546854"/>
    <w:rsid w:val="00564E69"/>
    <w:rsid w:val="008426C9"/>
    <w:rsid w:val="00A27087"/>
    <w:rsid w:val="00C52D91"/>
    <w:rsid w:val="00E8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C9"/>
  </w:style>
  <w:style w:type="paragraph" w:styleId="2">
    <w:name w:val="heading 2"/>
    <w:basedOn w:val="a"/>
    <w:link w:val="20"/>
    <w:uiPriority w:val="9"/>
    <w:qFormat/>
    <w:rsid w:val="002C7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7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7863"/>
    <w:rPr>
      <w:b/>
      <w:bCs/>
    </w:rPr>
  </w:style>
  <w:style w:type="paragraph" w:styleId="a4">
    <w:name w:val="No Spacing"/>
    <w:uiPriority w:val="1"/>
    <w:qFormat/>
    <w:rsid w:val="00137863"/>
    <w:pPr>
      <w:spacing w:after="0" w:line="240" w:lineRule="auto"/>
    </w:pPr>
  </w:style>
  <w:style w:type="paragraph" w:styleId="a5">
    <w:name w:val="Normal (Web)"/>
    <w:basedOn w:val="a"/>
    <w:uiPriority w:val="99"/>
    <w:unhideWhenUsed/>
    <w:rsid w:val="00842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C73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73EB"/>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2C7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C9"/>
  </w:style>
  <w:style w:type="paragraph" w:styleId="2">
    <w:name w:val="heading 2"/>
    <w:basedOn w:val="a"/>
    <w:link w:val="20"/>
    <w:uiPriority w:val="9"/>
    <w:qFormat/>
    <w:rsid w:val="002C7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7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7863"/>
    <w:rPr>
      <w:b/>
      <w:bCs/>
    </w:rPr>
  </w:style>
  <w:style w:type="paragraph" w:styleId="a4">
    <w:name w:val="No Spacing"/>
    <w:uiPriority w:val="1"/>
    <w:qFormat/>
    <w:rsid w:val="00137863"/>
    <w:pPr>
      <w:spacing w:after="0" w:line="240" w:lineRule="auto"/>
    </w:pPr>
  </w:style>
  <w:style w:type="paragraph" w:styleId="a5">
    <w:name w:val="Normal (Web)"/>
    <w:basedOn w:val="a"/>
    <w:uiPriority w:val="99"/>
    <w:unhideWhenUsed/>
    <w:rsid w:val="00842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C73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73EB"/>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2C7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Марина Михайловна</dc:creator>
  <cp:keywords/>
  <dc:description/>
  <cp:lastModifiedBy>Максимова Марина Михайловна</cp:lastModifiedBy>
  <cp:revision>7</cp:revision>
  <dcterms:created xsi:type="dcterms:W3CDTF">2015-09-21T08:16:00Z</dcterms:created>
  <dcterms:modified xsi:type="dcterms:W3CDTF">2015-11-08T13:23:00Z</dcterms:modified>
</cp:coreProperties>
</file>