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20" w:rsidRDefault="00B62820" w:rsidP="00B628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820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</w:t>
      </w:r>
      <w:r w:rsidR="0061427E">
        <w:rPr>
          <w:rFonts w:ascii="Times New Roman" w:hAnsi="Times New Roman" w:cs="Times New Roman"/>
          <w:b/>
          <w:bCs/>
          <w:sz w:val="28"/>
          <w:szCs w:val="28"/>
        </w:rPr>
        <w:t>с элементами тренинга</w:t>
      </w:r>
      <w:r w:rsidRPr="00B62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427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B62820">
        <w:rPr>
          <w:rFonts w:ascii="Times New Roman" w:hAnsi="Times New Roman" w:cs="Times New Roman"/>
          <w:b/>
          <w:bCs/>
          <w:sz w:val="28"/>
          <w:szCs w:val="28"/>
        </w:rPr>
        <w:t>педагогов на тему:</w:t>
      </w:r>
    </w:p>
    <w:p w:rsidR="00B62820" w:rsidRDefault="00B62820" w:rsidP="00B628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820">
        <w:rPr>
          <w:rFonts w:ascii="Times New Roman" w:hAnsi="Times New Roman" w:cs="Times New Roman"/>
          <w:b/>
          <w:bCs/>
          <w:sz w:val="28"/>
          <w:szCs w:val="28"/>
        </w:rPr>
        <w:t>«Внутренний мир дошкольника – коррекция</w:t>
      </w:r>
    </w:p>
    <w:p w:rsidR="00B62820" w:rsidRDefault="00B62820" w:rsidP="00B628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820">
        <w:rPr>
          <w:rFonts w:ascii="Times New Roman" w:hAnsi="Times New Roman" w:cs="Times New Roman"/>
          <w:b/>
          <w:bCs/>
          <w:sz w:val="28"/>
          <w:szCs w:val="28"/>
        </w:rPr>
        <w:t>педагогического взгляда»</w:t>
      </w:r>
    </w:p>
    <w:p w:rsidR="00916D90" w:rsidRPr="00B62820" w:rsidRDefault="004D18CE" w:rsidP="00916D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МАДОУ «Детский сад №76»</w:t>
      </w:r>
    </w:p>
    <w:p w:rsidR="00B62820" w:rsidRPr="00B62820" w:rsidRDefault="00B62820" w:rsidP="00B628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b/>
          <w:bCs/>
          <w:sz w:val="28"/>
          <w:szCs w:val="28"/>
        </w:rPr>
        <w:t xml:space="preserve">Педагог-психолог: </w:t>
      </w:r>
    </w:p>
    <w:p w:rsidR="00B62820" w:rsidRPr="00B62820" w:rsidRDefault="00B62820" w:rsidP="00B628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b/>
          <w:bCs/>
          <w:sz w:val="28"/>
          <w:szCs w:val="28"/>
        </w:rPr>
        <w:t xml:space="preserve">Комарова Ирина Ивановна </w:t>
      </w:r>
    </w:p>
    <w:p w:rsidR="000F74F5" w:rsidRPr="00B62820" w:rsidRDefault="00B62820" w:rsidP="00B6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>План консультации:</w:t>
      </w:r>
    </w:p>
    <w:p w:rsidR="00357465" w:rsidRPr="00B62820" w:rsidRDefault="00B62820" w:rsidP="00B628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>Особенности и принципы воспитания современных детей.</w:t>
      </w:r>
    </w:p>
    <w:p w:rsidR="00357465" w:rsidRPr="00B62820" w:rsidRDefault="00B62820" w:rsidP="00B628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>Практический инструментарий:</w:t>
      </w:r>
    </w:p>
    <w:p w:rsidR="00357465" w:rsidRPr="00B62820" w:rsidRDefault="00B62820" w:rsidP="00B6282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b/>
          <w:bCs/>
          <w:sz w:val="28"/>
          <w:szCs w:val="28"/>
        </w:rPr>
        <w:t>Упражнение «Мечта детства»;</w:t>
      </w:r>
    </w:p>
    <w:p w:rsidR="00357465" w:rsidRPr="00B62820" w:rsidRDefault="00B62820" w:rsidP="00B6282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b/>
          <w:bCs/>
          <w:sz w:val="28"/>
          <w:szCs w:val="28"/>
        </w:rPr>
        <w:t>Упражнение «Портрет современного ребенка»;</w:t>
      </w:r>
    </w:p>
    <w:p w:rsidR="00357465" w:rsidRPr="00B62820" w:rsidRDefault="00B62820" w:rsidP="00B6282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b/>
          <w:bCs/>
          <w:sz w:val="28"/>
          <w:szCs w:val="28"/>
        </w:rPr>
        <w:t>Деловая игра;</w:t>
      </w:r>
    </w:p>
    <w:p w:rsidR="00357465" w:rsidRPr="00B62820" w:rsidRDefault="00B62820" w:rsidP="00B6282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b/>
          <w:bCs/>
          <w:sz w:val="28"/>
          <w:szCs w:val="28"/>
        </w:rPr>
        <w:t>Практическое упражнение «Руки»</w:t>
      </w:r>
    </w:p>
    <w:p w:rsidR="00B62820" w:rsidRPr="00B62820" w:rsidRDefault="00B62820" w:rsidP="00B6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 xml:space="preserve">      3. Медитация «Встреча с ребенком внутри себя»</w:t>
      </w:r>
    </w:p>
    <w:p w:rsidR="00B62820" w:rsidRPr="00B62820" w:rsidRDefault="00B62820" w:rsidP="00B6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 xml:space="preserve">      4. Обмен мнениями. Завершение. </w:t>
      </w:r>
    </w:p>
    <w:p w:rsidR="0061427E" w:rsidRDefault="0061427E" w:rsidP="006142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820" w:rsidRPr="00B62820" w:rsidRDefault="0061427E" w:rsidP="00614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Выступление педагога-психолога:  «</w:t>
      </w:r>
      <w:r w:rsidR="00B62820" w:rsidRPr="00B62820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принципы воспитания  </w:t>
      </w:r>
      <w:r w:rsidR="00B62820" w:rsidRPr="00B62820">
        <w:rPr>
          <w:rFonts w:ascii="Times New Roman" w:hAnsi="Times New Roman" w:cs="Times New Roman"/>
          <w:b/>
          <w:sz w:val="28"/>
          <w:szCs w:val="28"/>
        </w:rPr>
        <w:t>современных детей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62820" w:rsidRPr="00B62820" w:rsidRDefault="00B62820" w:rsidP="00B6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 xml:space="preserve">            Современные дети не восприимчивы к тактике внушения чувства вины, к которой обычно прибегают на ранних этапах в семье и в общественных учреждениях. Плохо реагируют на принуждение, нотации. Наказания и другие общепринятые методы воспитания и дисциплины, которыми пользуются педагоги и родители. На этих детей не действуют даже телесные наказания. Существует  весьма немного мер, на которые они не огрызаются и с помощью которых их можно «поставить на место».</w:t>
      </w:r>
    </w:p>
    <w:p w:rsidR="00B62820" w:rsidRPr="00B62820" w:rsidRDefault="00B62820" w:rsidP="00B6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B62820">
        <w:rPr>
          <w:rFonts w:ascii="Times New Roman" w:hAnsi="Times New Roman" w:cs="Times New Roman"/>
          <w:sz w:val="28"/>
          <w:szCs w:val="28"/>
        </w:rPr>
        <w:t>На что они откликаются, так это на уважение – уважение к ним как к разумным личностям, уважение к их проблемам, которые для них не менее сложны, чем наши взрослые трудности для нас.</w:t>
      </w:r>
      <w:proofErr w:type="gramEnd"/>
    </w:p>
    <w:p w:rsidR="00B62820" w:rsidRPr="00B62820" w:rsidRDefault="00B62820" w:rsidP="00B6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 xml:space="preserve">             Они не всегда ведут себя хорошо. Среди них есть неблагополучные дети. Но каждому из них нужно предоставить шанс получить от нас те советы, которые будут поощрять лучшее, что есть в этих детях.</w:t>
      </w:r>
    </w:p>
    <w:p w:rsidR="00B62820" w:rsidRPr="00B62820" w:rsidRDefault="00B62820" w:rsidP="00B6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 xml:space="preserve">                 Они приходят в этот мир совершенными – и попадают в наш безумно несовершенный мир.  «Внутри» они интуитивно знают, что хорошо и правильно.  «Извне» они замечают все, что  только есть  в нашем мире ошибочно и дурного.    </w:t>
      </w:r>
    </w:p>
    <w:p w:rsidR="00B62820" w:rsidRDefault="00B62820" w:rsidP="00B6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20">
        <w:rPr>
          <w:rFonts w:ascii="Times New Roman" w:hAnsi="Times New Roman" w:cs="Times New Roman"/>
          <w:sz w:val="28"/>
          <w:szCs w:val="28"/>
        </w:rPr>
        <w:t xml:space="preserve">               Дети инстинктивно чувствуют, кто они и что им нужно</w:t>
      </w:r>
      <w:proofErr w:type="gramStart"/>
      <w:r w:rsidRPr="00B628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2820">
        <w:rPr>
          <w:rFonts w:ascii="Times New Roman" w:hAnsi="Times New Roman" w:cs="Times New Roman"/>
          <w:sz w:val="28"/>
          <w:szCs w:val="28"/>
        </w:rPr>
        <w:t xml:space="preserve"> Они ожидают от всех взаимного уважения и любви.  Они ни при каких обстоятельствах не одобряют лжи, манипулирования и насилия. Дети требуют пояснений и почти никогда не довольствуются </w:t>
      </w:r>
      <w:proofErr w:type="gramStart"/>
      <w:r w:rsidRPr="00B6282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62820">
        <w:rPr>
          <w:rFonts w:ascii="Times New Roman" w:hAnsi="Times New Roman" w:cs="Times New Roman"/>
          <w:sz w:val="28"/>
          <w:szCs w:val="28"/>
        </w:rPr>
        <w:t xml:space="preserve"> говорками на </w:t>
      </w:r>
      <w:r w:rsidRPr="00B62820">
        <w:rPr>
          <w:rFonts w:ascii="Times New Roman" w:hAnsi="Times New Roman" w:cs="Times New Roman"/>
          <w:sz w:val="28"/>
          <w:szCs w:val="28"/>
        </w:rPr>
        <w:lastRenderedPageBreak/>
        <w:t xml:space="preserve">уровне: «Потому что я так сказал». Кроме того, они лучше всего реагируют, когда к ним обращаются как </w:t>
      </w:r>
      <w:proofErr w:type="gramStart"/>
      <w:r w:rsidRPr="00B6282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B62820">
        <w:rPr>
          <w:rFonts w:ascii="Times New Roman" w:hAnsi="Times New Roman" w:cs="Times New Roman"/>
          <w:sz w:val="28"/>
          <w:szCs w:val="28"/>
        </w:rPr>
        <w:t xml:space="preserve"> взрослым. Честность, доверие, откровенность и искренность воспитываются простыми шагами по измерению поведения – но только если мы хотим начать с себя. Серьезное отношение к точке зрения ребенка может оказаться для многих непривычным, но, изменив свое мышление и ожидания относительно поведения детей, мы сможем достигнуть того, что их воспитание будет осуществляться с позиции мира и согласия.</w:t>
      </w:r>
    </w:p>
    <w:p w:rsidR="002401E1" w:rsidRDefault="002401E1" w:rsidP="002401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1E1">
        <w:rPr>
          <w:rFonts w:ascii="Times New Roman" w:hAnsi="Times New Roman" w:cs="Times New Roman"/>
          <w:b/>
          <w:bCs/>
          <w:sz w:val="28"/>
          <w:szCs w:val="28"/>
        </w:rPr>
        <w:t>Принципы воспитания современных детей.</w:t>
      </w:r>
    </w:p>
    <w:p w:rsidR="00B20A8D" w:rsidRPr="002401E1" w:rsidRDefault="002401E1" w:rsidP="002401E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01E1">
        <w:rPr>
          <w:rFonts w:ascii="Times New Roman" w:hAnsi="Times New Roman" w:cs="Times New Roman"/>
          <w:sz w:val="28"/>
          <w:szCs w:val="28"/>
        </w:rPr>
        <w:t>Определяя для детей границы дозволенного поведения, сохраняйте при этом  творческий подход к их воспитанию.</w:t>
      </w:r>
    </w:p>
    <w:p w:rsidR="00B20A8D" w:rsidRPr="002401E1" w:rsidRDefault="002401E1" w:rsidP="002401E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01E1">
        <w:rPr>
          <w:rFonts w:ascii="Times New Roman" w:hAnsi="Times New Roman" w:cs="Times New Roman"/>
          <w:sz w:val="28"/>
          <w:szCs w:val="28"/>
        </w:rPr>
        <w:t>Давайте выход их чрезмерной  физической энергии. Учитывайте эту необходимость в любой ситуации: например, во время занятия, приучая к правилам поведения, при выполнении задания.</w:t>
      </w:r>
    </w:p>
    <w:p w:rsidR="00916D90" w:rsidRDefault="002401E1" w:rsidP="00916D9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01E1">
        <w:rPr>
          <w:rFonts w:ascii="Times New Roman" w:hAnsi="Times New Roman" w:cs="Times New Roman"/>
          <w:sz w:val="28"/>
          <w:szCs w:val="28"/>
        </w:rPr>
        <w:t>Позвольте ребенку самому устанавливать границы, а не наоборот. Вы будете приятно удивлены, когда узнаете, на что способен ребенок.</w:t>
      </w:r>
    </w:p>
    <w:p w:rsidR="00B20A8D" w:rsidRPr="00916D90" w:rsidRDefault="002401E1" w:rsidP="00916D9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6D90">
        <w:rPr>
          <w:rFonts w:ascii="Times New Roman" w:hAnsi="Times New Roman" w:cs="Times New Roman"/>
          <w:sz w:val="28"/>
          <w:szCs w:val="28"/>
        </w:rPr>
        <w:t xml:space="preserve">Обращайтесь с детьми как </w:t>
      </w:r>
      <w:proofErr w:type="gramStart"/>
      <w:r w:rsidRPr="00916D9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16D90">
        <w:rPr>
          <w:rFonts w:ascii="Times New Roman" w:hAnsi="Times New Roman" w:cs="Times New Roman"/>
          <w:sz w:val="28"/>
          <w:szCs w:val="28"/>
        </w:rPr>
        <w:t xml:space="preserve"> взрослыми и равными, но не возлагайте на низ взрослые обязанности. </w:t>
      </w:r>
    </w:p>
    <w:p w:rsidR="00B20A8D" w:rsidRPr="002401E1" w:rsidRDefault="002401E1" w:rsidP="002401E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01E1">
        <w:rPr>
          <w:rFonts w:ascii="Times New Roman" w:hAnsi="Times New Roman" w:cs="Times New Roman"/>
          <w:sz w:val="28"/>
          <w:szCs w:val="28"/>
        </w:rPr>
        <w:t>Давайте этим детям подробные объяснения, а также предоставляйте им право высказывать свое мнение при принятии решений по разным вопросам и</w:t>
      </w:r>
      <w:proofErr w:type="gramStart"/>
      <w:r w:rsidRPr="002401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01E1">
        <w:rPr>
          <w:rFonts w:ascii="Times New Roman" w:hAnsi="Times New Roman" w:cs="Times New Roman"/>
          <w:sz w:val="28"/>
          <w:szCs w:val="28"/>
        </w:rPr>
        <w:t xml:space="preserve"> более того, предоставляйте им несколько возможностей для выбора!</w:t>
      </w:r>
    </w:p>
    <w:p w:rsidR="00B20A8D" w:rsidRPr="002401E1" w:rsidRDefault="002401E1" w:rsidP="002401E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01E1">
        <w:rPr>
          <w:rFonts w:ascii="Times New Roman" w:hAnsi="Times New Roman" w:cs="Times New Roman"/>
          <w:sz w:val="28"/>
          <w:szCs w:val="28"/>
        </w:rPr>
        <w:t>Не говорите с ними свысока.</w:t>
      </w:r>
    </w:p>
    <w:p w:rsidR="00B20A8D" w:rsidRDefault="002401E1" w:rsidP="002401E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01E1">
        <w:rPr>
          <w:rFonts w:ascii="Times New Roman" w:hAnsi="Times New Roman" w:cs="Times New Roman"/>
          <w:sz w:val="28"/>
          <w:szCs w:val="28"/>
        </w:rPr>
        <w:t>Проявляйте к ним уважение ничуть не меньше, чем к своим родителям или близкому, нежно любимому другу.</w:t>
      </w:r>
    </w:p>
    <w:p w:rsidR="002401E1" w:rsidRPr="002401E1" w:rsidRDefault="002401E1" w:rsidP="002401E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401E1">
        <w:rPr>
          <w:rFonts w:ascii="Times New Roman" w:hAnsi="Times New Roman" w:cs="Times New Roman"/>
          <w:sz w:val="28"/>
          <w:szCs w:val="28"/>
        </w:rPr>
        <w:t>3. Если вы говорите, что вы их любите, но относитесь к ним неуважительно, они вам не поверят. Никакие слова в мире не заменят проявлений искренней любви.</w:t>
      </w:r>
    </w:p>
    <w:p w:rsidR="002401E1" w:rsidRPr="002401E1" w:rsidRDefault="002401E1" w:rsidP="002401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01E1">
        <w:rPr>
          <w:rFonts w:ascii="Times New Roman" w:hAnsi="Times New Roman" w:cs="Times New Roman"/>
          <w:sz w:val="28"/>
          <w:szCs w:val="28"/>
        </w:rPr>
        <w:t>4. Общение с ребенком – это одновременно тяжелый труд и привилегия.</w:t>
      </w:r>
    </w:p>
    <w:p w:rsidR="00B20A8D" w:rsidRPr="002401E1" w:rsidRDefault="002401E1" w:rsidP="002401E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01E1">
        <w:rPr>
          <w:rFonts w:ascii="Times New Roman" w:hAnsi="Times New Roman" w:cs="Times New Roman"/>
          <w:sz w:val="28"/>
          <w:szCs w:val="28"/>
        </w:rPr>
        <w:t xml:space="preserve"> Он заметит любую хитрость. Даже не пытайтесь с ним хитрить!</w:t>
      </w:r>
    </w:p>
    <w:p w:rsidR="008C7CAE" w:rsidRDefault="002401E1" w:rsidP="002401E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01E1">
        <w:rPr>
          <w:rFonts w:ascii="Times New Roman" w:hAnsi="Times New Roman" w:cs="Times New Roman"/>
          <w:sz w:val="28"/>
          <w:szCs w:val="28"/>
        </w:rPr>
        <w:t xml:space="preserve">Не забывайте наблюдать за общением детей – у них многому можно поучиться! </w:t>
      </w:r>
    </w:p>
    <w:p w:rsidR="00B20A8D" w:rsidRPr="0061427E" w:rsidRDefault="0061427E" w:rsidP="0061427E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8C7CAE" w:rsidRPr="0061427E">
        <w:rPr>
          <w:rFonts w:ascii="Times New Roman" w:hAnsi="Times New Roman" w:cs="Times New Roman"/>
          <w:b/>
          <w:sz w:val="32"/>
          <w:szCs w:val="32"/>
        </w:rPr>
        <w:t>Практическая часть:</w:t>
      </w:r>
    </w:p>
    <w:p w:rsidR="00416D36" w:rsidRPr="00916D90" w:rsidRDefault="00916D90" w:rsidP="008C7CAE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D90">
        <w:rPr>
          <w:rFonts w:ascii="Times New Roman" w:hAnsi="Times New Roman" w:cs="Times New Roman"/>
          <w:b/>
          <w:sz w:val="28"/>
          <w:szCs w:val="28"/>
        </w:rPr>
        <w:t>Упражнение «Мечта детства»</w:t>
      </w:r>
    </w:p>
    <w:p w:rsidR="00416D36" w:rsidRPr="008C7CAE" w:rsidRDefault="00916D90" w:rsidP="008C7CAE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>Расскажите, о чем вы мечтали, когда были детьми и о чем мечтают современные дошкольники</w:t>
      </w:r>
      <w:proofErr w:type="gramStart"/>
      <w:r w:rsidRPr="008C7C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C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7C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7CAE">
        <w:rPr>
          <w:rFonts w:ascii="Times New Roman" w:hAnsi="Times New Roman" w:cs="Times New Roman"/>
          <w:sz w:val="28"/>
          <w:szCs w:val="28"/>
        </w:rPr>
        <w:t>о кругу</w:t>
      </w:r>
      <w:r w:rsidR="008C7CAE">
        <w:rPr>
          <w:rFonts w:ascii="Times New Roman" w:hAnsi="Times New Roman" w:cs="Times New Roman"/>
          <w:sz w:val="28"/>
          <w:szCs w:val="28"/>
        </w:rPr>
        <w:t xml:space="preserve"> - колобок</w:t>
      </w:r>
      <w:r w:rsidRPr="008C7CAE">
        <w:rPr>
          <w:rFonts w:ascii="Times New Roman" w:hAnsi="Times New Roman" w:cs="Times New Roman"/>
          <w:sz w:val="28"/>
          <w:szCs w:val="28"/>
        </w:rPr>
        <w:t>)</w:t>
      </w:r>
    </w:p>
    <w:p w:rsidR="00416D36" w:rsidRPr="00916D90" w:rsidRDefault="00916D90" w:rsidP="008C7CAE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 xml:space="preserve"> </w:t>
      </w:r>
      <w:r w:rsidRPr="00916D90">
        <w:rPr>
          <w:rFonts w:ascii="Times New Roman" w:hAnsi="Times New Roman" w:cs="Times New Roman"/>
          <w:b/>
          <w:sz w:val="28"/>
          <w:szCs w:val="28"/>
        </w:rPr>
        <w:t>Упражнение «Портрет современного ребенка»</w:t>
      </w:r>
    </w:p>
    <w:p w:rsidR="008C7CAE" w:rsidRDefault="008C7CAE" w:rsidP="008C7CA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>- Разделитесь на 2 команды (или несколько групп). Составьте список качеств, присущих современным детям</w:t>
      </w:r>
      <w:proofErr w:type="gramStart"/>
      <w:r w:rsidRPr="008C7C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C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7CA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C7CAE">
        <w:rPr>
          <w:rFonts w:ascii="Times New Roman" w:hAnsi="Times New Roman" w:cs="Times New Roman"/>
          <w:sz w:val="28"/>
          <w:szCs w:val="28"/>
        </w:rPr>
        <w:t>ачитываются и обсуждаются)</w:t>
      </w:r>
    </w:p>
    <w:p w:rsidR="00416D36" w:rsidRPr="008C7CAE" w:rsidRDefault="00916D90" w:rsidP="008C7CA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427E">
        <w:rPr>
          <w:rFonts w:ascii="Times New Roman" w:hAnsi="Times New Roman" w:cs="Times New Roman"/>
          <w:b/>
          <w:iCs/>
          <w:sz w:val="28"/>
          <w:szCs w:val="28"/>
        </w:rPr>
        <w:lastRenderedPageBreak/>
        <w:t>Делова игра:</w:t>
      </w:r>
      <w:r w:rsidRPr="008C7CA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8C7CAE">
        <w:rPr>
          <w:rFonts w:ascii="Times New Roman" w:hAnsi="Times New Roman" w:cs="Times New Roman"/>
          <w:sz w:val="28"/>
          <w:szCs w:val="28"/>
        </w:rPr>
        <w:t>дается ситуация, а педагогам необходимо озвучить свой вариант разрешения ситуации.</w:t>
      </w:r>
    </w:p>
    <w:p w:rsidR="008C7CAE" w:rsidRPr="00916D90" w:rsidRDefault="008C7CAE" w:rsidP="008C7CA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16D90">
        <w:rPr>
          <w:rFonts w:ascii="Times New Roman" w:hAnsi="Times New Roman" w:cs="Times New Roman"/>
          <w:b/>
          <w:sz w:val="28"/>
          <w:szCs w:val="28"/>
        </w:rPr>
        <w:t>СИТУАЦИИ:</w:t>
      </w:r>
    </w:p>
    <w:p w:rsidR="00416D36" w:rsidRPr="008C7CAE" w:rsidRDefault="00916D90" w:rsidP="008C7CAE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>Ребенок несется и врезается в грязь. Он радостно бежит к вам навстречу, норовя обнять.</w:t>
      </w:r>
    </w:p>
    <w:p w:rsidR="00416D36" w:rsidRPr="008C7CAE" w:rsidRDefault="00916D90" w:rsidP="008C7CAE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 xml:space="preserve"> Ребенок </w:t>
      </w:r>
      <w:proofErr w:type="gramStart"/>
      <w:r w:rsidRPr="008C7CAE">
        <w:rPr>
          <w:rFonts w:ascii="Times New Roman" w:hAnsi="Times New Roman" w:cs="Times New Roman"/>
          <w:sz w:val="28"/>
          <w:szCs w:val="28"/>
        </w:rPr>
        <w:t>отказывается</w:t>
      </w:r>
      <w:proofErr w:type="gramEnd"/>
      <w:r w:rsidRPr="008C7CAE">
        <w:rPr>
          <w:rFonts w:ascii="Times New Roman" w:hAnsi="Times New Roman" w:cs="Times New Roman"/>
          <w:sz w:val="28"/>
          <w:szCs w:val="28"/>
        </w:rPr>
        <w:t xml:space="preserve"> есть или ест слишком медленно.</w:t>
      </w:r>
    </w:p>
    <w:p w:rsidR="00416D36" w:rsidRPr="008C7CAE" w:rsidRDefault="00916D90" w:rsidP="008C7CAE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>Ребенок направляется к вам в самый неподходящий момент: вы чем-то очень заняты.</w:t>
      </w:r>
    </w:p>
    <w:p w:rsidR="008C7CAE" w:rsidRDefault="00916D90" w:rsidP="008C7CAE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>Ребенок отказывается убирать игрушки.</w:t>
      </w:r>
    </w:p>
    <w:p w:rsidR="008C7CAE" w:rsidRDefault="008C7CAE" w:rsidP="008C7CAE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>Вы нарушили данное ребенку обещание.</w:t>
      </w:r>
    </w:p>
    <w:p w:rsidR="00416D36" w:rsidRPr="00916D90" w:rsidRDefault="00916D90" w:rsidP="008C7CA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D90">
        <w:rPr>
          <w:rFonts w:ascii="Times New Roman" w:hAnsi="Times New Roman" w:cs="Times New Roman"/>
          <w:b/>
          <w:sz w:val="28"/>
          <w:szCs w:val="28"/>
        </w:rPr>
        <w:t>Практическое упражнение «Руки»</w:t>
      </w:r>
    </w:p>
    <w:p w:rsidR="008C7CAE" w:rsidRPr="008C7CAE" w:rsidRDefault="008C7CAE" w:rsidP="008C7CA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 xml:space="preserve">        Соедините ладони рук на уровне груди, а затем надавите правой ладонью на </w:t>
      </w:r>
      <w:proofErr w:type="gramStart"/>
      <w:r w:rsidRPr="008C7CAE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8C7CAE">
        <w:rPr>
          <w:rFonts w:ascii="Times New Roman" w:hAnsi="Times New Roman" w:cs="Times New Roman"/>
          <w:sz w:val="28"/>
          <w:szCs w:val="28"/>
        </w:rPr>
        <w:t>.</w:t>
      </w:r>
    </w:p>
    <w:p w:rsidR="008C7CAE" w:rsidRPr="008C7CAE" w:rsidRDefault="008C7CAE" w:rsidP="008C7CA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 xml:space="preserve">         (По опыту проведения этого упражнения известно, что левая рука бессознательно оказывает сопротивление, хотя такой инструкции или демонстрации таковых действий ведущим не производится.)</w:t>
      </w:r>
    </w:p>
    <w:p w:rsidR="008C7CAE" w:rsidRDefault="008C7CAE" w:rsidP="008C7CA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C7CAE">
        <w:rPr>
          <w:rFonts w:ascii="Times New Roman" w:hAnsi="Times New Roman" w:cs="Times New Roman"/>
          <w:sz w:val="28"/>
          <w:szCs w:val="28"/>
        </w:rPr>
        <w:t xml:space="preserve">            Вывод – в ответ на агрессию мы подсознательно начинаем сопротивляться, то есть агрессия рождает агрессию. Если педагог настроен недружелюбно по отношению к детям, они это почувствуют и неосознанно примут меры защиты. </w:t>
      </w:r>
    </w:p>
    <w:p w:rsidR="008C7CAE" w:rsidRPr="0061427E" w:rsidRDefault="0061427E" w:rsidP="00614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8C7CAE" w:rsidRPr="0061427E">
        <w:rPr>
          <w:rFonts w:ascii="Times New Roman" w:hAnsi="Times New Roman" w:cs="Times New Roman"/>
          <w:b/>
          <w:sz w:val="28"/>
          <w:szCs w:val="28"/>
        </w:rPr>
        <w:t>Медитация «Встреча с ребенком внутри себя»</w:t>
      </w:r>
    </w:p>
    <w:p w:rsidR="008C7CAE" w:rsidRDefault="008C7CAE" w:rsidP="008C7C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Начинаем с расслабления. Примите удобную позу. Ваше тело расслаблено. Глаза закрыты. Сделайте несколько глубоких вдохов и медленных выдохов.</w:t>
      </w:r>
    </w:p>
    <w:p w:rsidR="008C7CAE" w:rsidRDefault="008C7CAE" w:rsidP="008C7C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427E">
        <w:rPr>
          <w:rFonts w:ascii="Times New Roman" w:hAnsi="Times New Roman" w:cs="Times New Roman"/>
          <w:sz w:val="28"/>
          <w:szCs w:val="28"/>
        </w:rPr>
        <w:t xml:space="preserve"> Представьте себя в каком-</w:t>
      </w:r>
      <w:r>
        <w:rPr>
          <w:rFonts w:ascii="Times New Roman" w:hAnsi="Times New Roman" w:cs="Times New Roman"/>
          <w:sz w:val="28"/>
          <w:szCs w:val="28"/>
        </w:rPr>
        <w:t xml:space="preserve">нибудь тихом и уютном месте. Может быть, это будет светлая роща ранним солнечным утром: слышите, как звонко поют птицы? </w:t>
      </w:r>
      <w:r w:rsidR="008403B7">
        <w:rPr>
          <w:rFonts w:ascii="Times New Roman" w:hAnsi="Times New Roman" w:cs="Times New Roman"/>
          <w:sz w:val="28"/>
          <w:szCs w:val="28"/>
        </w:rPr>
        <w:t>Может быть, это будет маленький песчаный пляж на берегу ласкового теплого моря</w:t>
      </w:r>
      <w:r w:rsidR="00C30D76">
        <w:rPr>
          <w:rFonts w:ascii="Times New Roman" w:hAnsi="Times New Roman" w:cs="Times New Roman"/>
          <w:sz w:val="28"/>
          <w:szCs w:val="28"/>
        </w:rPr>
        <w:t>, мягко освещенного закатным солнцем. Волны плавно накатываются одна за другой, тихо шуршат по песку….. Попытайтесь вспомнить самое приятное место из своего детства, место, где вы чувствовали себя комфортно.</w:t>
      </w:r>
    </w:p>
    <w:p w:rsidR="00C30D76" w:rsidRDefault="00C30D76" w:rsidP="008C7C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Теперь вспомните себя таким, каким вы были в детстве, - в три, четыре, пять лет….</w:t>
      </w:r>
    </w:p>
    <w:p w:rsidR="00C30D76" w:rsidRDefault="00C30D76" w:rsidP="008C7C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Представьте.  Что этот малыш стоит перед вами. Попытайтесь понять, что он чувствует.  Выглядит ли он радостным или печальным? Может быть, он рассержен или обижен на кого-то? Может быть. Он чего-то боится?</w:t>
      </w:r>
    </w:p>
    <w:p w:rsidR="00C30D76" w:rsidRDefault="00C30D76" w:rsidP="008C7C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Погладьте малыша по голове, улыбнитесь ему, обнимите его. Скажите, что любите его, что теперь всегда будете рядом с ним, будете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поддерживать его и помогать ему. Скажите: «</w:t>
      </w:r>
      <w:r w:rsidR="00916D90">
        <w:rPr>
          <w:rFonts w:ascii="Times New Roman" w:hAnsi="Times New Roman" w:cs="Times New Roman"/>
          <w:sz w:val="28"/>
          <w:szCs w:val="28"/>
        </w:rPr>
        <w:t>Я люблю тебя. Я принимаю тебя таким, какой ты есть. Ты прекрасен! Я хочу. Чтобы ты был счастлив».</w:t>
      </w:r>
    </w:p>
    <w:p w:rsidR="00916D90" w:rsidRDefault="00916D90" w:rsidP="008C7C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этих слов представьте, что малыш улыбается вам в ответ и обнимает вас крепко-крепко. Поцелуйте его, скажите, что ваша любовь неизменна и всегда остается с ним: «Я всегда с тобой. Я люблю тебя!» Теперь отпустите малыша, помашите ему на прощание рукой.</w:t>
      </w:r>
    </w:p>
    <w:p w:rsidR="00916D90" w:rsidRDefault="00916D90" w:rsidP="008C7C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Постепенно выйдите из релаксации, сделайте глубокий вдох-выдох, откройте глаза.  Скажите себе: «Я совершенна. Я принимаю и люблю себя полностью. Я создаю свой прекрасный мир, наполненный радостью и любовью»</w:t>
      </w:r>
    </w:p>
    <w:p w:rsidR="008C7CAE" w:rsidRPr="008C7CAE" w:rsidRDefault="008C7CAE" w:rsidP="008C7CA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8C7CAE" w:rsidRDefault="0061427E" w:rsidP="00614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8C7CAE" w:rsidRPr="0061427E">
        <w:rPr>
          <w:rFonts w:ascii="Times New Roman" w:hAnsi="Times New Roman" w:cs="Times New Roman"/>
          <w:b/>
          <w:sz w:val="28"/>
          <w:szCs w:val="28"/>
        </w:rPr>
        <w:t>Обмен мнениями. Завершение.</w:t>
      </w:r>
    </w:p>
    <w:p w:rsidR="0061427E" w:rsidRDefault="0061427E" w:rsidP="00614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Фотоматериал проведения консультации:</w:t>
      </w:r>
    </w:p>
    <w:p w:rsidR="0061427E" w:rsidRPr="0061427E" w:rsidRDefault="0061427E" w:rsidP="006142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7CAE" w:rsidRDefault="0061427E" w:rsidP="0061427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572448"/>
            <wp:effectExtent l="19050" t="0" r="0" b="0"/>
            <wp:docPr id="1" name="Рисунок 1" descr="C:\Users\admin\Desktop\Д 76 стенды\тренинг\IMG_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 76 стенды\тренинг\IMG_4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82" cy="257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27E" w:rsidRDefault="0061427E" w:rsidP="008C7CA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1427E" w:rsidRPr="008C7CAE" w:rsidRDefault="0061427E" w:rsidP="0061427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0925" cy="2693924"/>
            <wp:effectExtent l="19050" t="0" r="9525" b="0"/>
            <wp:docPr id="2" name="Рисунок 2" descr="C:\Users\admin\Desktop\Д 76 стенды\тренинг\IMG_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 76 стенды\тренинг\IMG_4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9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CAE" w:rsidRPr="008C7CAE" w:rsidRDefault="008C7CAE" w:rsidP="008C7CA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C7CAE" w:rsidRPr="002401E1" w:rsidRDefault="0061427E" w:rsidP="0061427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1875" cy="2679633"/>
            <wp:effectExtent l="19050" t="0" r="0" b="0"/>
            <wp:docPr id="3" name="Рисунок 3" descr="C:\Users\admin\Desktop\Д 76 стенды\тренинг\IMG_4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 76 стенды\тренинг\IMG_47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433" cy="268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1E1" w:rsidRPr="002401E1" w:rsidRDefault="002401E1" w:rsidP="002401E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401E1" w:rsidRPr="00B62820" w:rsidRDefault="005D2547" w:rsidP="00614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427E">
        <w:rPr>
          <w:noProof/>
          <w:lang w:eastAsia="ru-RU"/>
        </w:rPr>
        <w:drawing>
          <wp:inline distT="0" distB="0" distL="0" distR="0">
            <wp:extent cx="3562350" cy="2672487"/>
            <wp:effectExtent l="19050" t="0" r="0" b="0"/>
            <wp:docPr id="5" name="Рисунок 4" descr="C:\Users\admin\Desktop\Д 76 стенды\тренинг\IMG_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 76 стенды\тренинг\IMG_4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2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820" w:rsidRDefault="00B62820" w:rsidP="00B62820">
      <w:pPr>
        <w:spacing w:after="0"/>
      </w:pPr>
    </w:p>
    <w:p w:rsidR="005D2547" w:rsidRDefault="005D2547" w:rsidP="00B62820">
      <w:pPr>
        <w:spacing w:after="0"/>
      </w:pPr>
    </w:p>
    <w:p w:rsidR="005D2547" w:rsidRPr="00B62820" w:rsidRDefault="005D2547" w:rsidP="005D2547">
      <w:pPr>
        <w:spacing w:after="0"/>
        <w:jc w:val="center"/>
      </w:pP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516946" cy="2638425"/>
            <wp:effectExtent l="19050" t="0" r="7304" b="0"/>
            <wp:docPr id="6" name="Рисунок 5" descr="C:\Users\admin\Desktop\Д 76 стенды\тренинг\IMG_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 76 стенды\тренинг\IMG_47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206" cy="264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820" w:rsidRDefault="00B62820"/>
    <w:sectPr w:rsidR="00B62820" w:rsidSect="000F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B2C"/>
    <w:multiLevelType w:val="hybridMultilevel"/>
    <w:tmpl w:val="DE700F3E"/>
    <w:lvl w:ilvl="0" w:tplc="10CCD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A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6D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2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26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60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C5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67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D87F6E"/>
    <w:multiLevelType w:val="hybridMultilevel"/>
    <w:tmpl w:val="3F3666BA"/>
    <w:lvl w:ilvl="0" w:tplc="49A6E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48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0FE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FEA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E8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A9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962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E5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B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F0BC9"/>
    <w:multiLevelType w:val="hybridMultilevel"/>
    <w:tmpl w:val="A6D6F5E4"/>
    <w:lvl w:ilvl="0" w:tplc="B75E34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07E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CBC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28E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8C3B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467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085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CED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C84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A7A1A"/>
    <w:multiLevelType w:val="hybridMultilevel"/>
    <w:tmpl w:val="255CB4A2"/>
    <w:lvl w:ilvl="0" w:tplc="4A9A79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5A69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6C3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62D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6C84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4C1B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49A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05D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E6F9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B0572E"/>
    <w:multiLevelType w:val="hybridMultilevel"/>
    <w:tmpl w:val="B5088F56"/>
    <w:lvl w:ilvl="0" w:tplc="4E9C40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0A8C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E13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898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042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4213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4A6A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A803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323E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1F2DAC"/>
    <w:multiLevelType w:val="hybridMultilevel"/>
    <w:tmpl w:val="C520D878"/>
    <w:lvl w:ilvl="0" w:tplc="EE5844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8F3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08FA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CD7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AFE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E21D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4C8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E4F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0F5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045D6F"/>
    <w:multiLevelType w:val="hybridMultilevel"/>
    <w:tmpl w:val="8B5E047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407C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16F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05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0D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809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2C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46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263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2657C4"/>
    <w:multiLevelType w:val="hybridMultilevel"/>
    <w:tmpl w:val="A1B41C4E"/>
    <w:lvl w:ilvl="0" w:tplc="3F785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E4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6D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61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46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03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C1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46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23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E1C25B5"/>
    <w:multiLevelType w:val="hybridMultilevel"/>
    <w:tmpl w:val="821600AA"/>
    <w:lvl w:ilvl="0" w:tplc="D30C1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AE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DC2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6F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07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C1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6A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A1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AA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ED140F7"/>
    <w:multiLevelType w:val="hybridMultilevel"/>
    <w:tmpl w:val="D60418BE"/>
    <w:lvl w:ilvl="0" w:tplc="3F78508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8530D4"/>
    <w:multiLevelType w:val="hybridMultilevel"/>
    <w:tmpl w:val="F91EAA2C"/>
    <w:lvl w:ilvl="0" w:tplc="CAFEEA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8DC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EBD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E16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25A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BAA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0E8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98E2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1680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DA3E94"/>
    <w:multiLevelType w:val="hybridMultilevel"/>
    <w:tmpl w:val="E0EC5CAE"/>
    <w:lvl w:ilvl="0" w:tplc="E5C41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DC23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E852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888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4F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6205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647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45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6A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66464"/>
    <w:multiLevelType w:val="hybridMultilevel"/>
    <w:tmpl w:val="3B34A3F8"/>
    <w:lvl w:ilvl="0" w:tplc="0630A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A29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AC0C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F67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06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CFD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2E3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03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FE8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627AC"/>
    <w:multiLevelType w:val="hybridMultilevel"/>
    <w:tmpl w:val="5072A1A6"/>
    <w:lvl w:ilvl="0" w:tplc="EDF427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54D0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459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12A2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3C82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0F2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56E0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E609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44BE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13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820"/>
    <w:rsid w:val="000F74F5"/>
    <w:rsid w:val="002401E1"/>
    <w:rsid w:val="00357465"/>
    <w:rsid w:val="00416D36"/>
    <w:rsid w:val="004D18CE"/>
    <w:rsid w:val="005D2547"/>
    <w:rsid w:val="0061427E"/>
    <w:rsid w:val="008403B7"/>
    <w:rsid w:val="008C7CAE"/>
    <w:rsid w:val="00916D90"/>
    <w:rsid w:val="00B20A8D"/>
    <w:rsid w:val="00B62820"/>
    <w:rsid w:val="00C30D76"/>
    <w:rsid w:val="00CC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C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3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4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0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1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84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3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51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3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81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42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48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0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2015-11-03T11:12:00Z</dcterms:created>
  <dcterms:modified xsi:type="dcterms:W3CDTF">2015-11-26T06:00:00Z</dcterms:modified>
</cp:coreProperties>
</file>