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F7" w:rsidRPr="00890EF7" w:rsidRDefault="00170B92" w:rsidP="00170B92">
      <w:pPr>
        <w:widowControl w:val="0"/>
        <w:spacing w:line="360" w:lineRule="auto"/>
        <w:ind w:firstLine="567"/>
        <w:jc w:val="center"/>
        <w:rPr>
          <w:rFonts w:asciiTheme="minorHAnsi" w:hAnsiTheme="minorHAnsi"/>
          <w:i/>
          <w:snapToGrid w:val="0"/>
          <w:color w:val="00B050"/>
          <w:sz w:val="40"/>
          <w:szCs w:val="40"/>
        </w:rPr>
      </w:pPr>
      <w:r>
        <w:rPr>
          <w:rFonts w:asciiTheme="minorHAnsi" w:hAnsiTheme="minorHAnsi"/>
          <w:i/>
          <w:snapToGrid w:val="0"/>
          <w:color w:val="FF0000"/>
          <w:sz w:val="40"/>
          <w:szCs w:val="40"/>
        </w:rPr>
        <w:t>Как предупредить школьные трудности</w:t>
      </w:r>
      <w:r w:rsidR="00DF4CF8" w:rsidRPr="00890EF7">
        <w:rPr>
          <w:rFonts w:asciiTheme="minorHAnsi" w:hAnsiTheme="minorHAnsi"/>
          <w:snapToGrid w:val="0"/>
          <w:color w:val="FF0000"/>
          <w:sz w:val="40"/>
          <w:szCs w:val="40"/>
        </w:rPr>
        <w:t>?</w:t>
      </w:r>
    </w:p>
    <w:p w:rsidR="00DF4CF8" w:rsidRPr="00890EF7" w:rsidRDefault="00DF4CF8" w:rsidP="00890EF7">
      <w:pPr>
        <w:widowControl w:val="0"/>
        <w:spacing w:line="360" w:lineRule="auto"/>
        <w:ind w:firstLine="567"/>
        <w:jc w:val="both"/>
        <w:rPr>
          <w:rFonts w:asciiTheme="minorHAnsi" w:hAnsiTheme="minorHAnsi"/>
          <w:snapToGrid w:val="0"/>
          <w:sz w:val="36"/>
          <w:szCs w:val="36"/>
        </w:rPr>
      </w:pPr>
      <w:r w:rsidRPr="00890EF7">
        <w:rPr>
          <w:rFonts w:asciiTheme="minorHAnsi" w:hAnsiTheme="minorHAnsi"/>
          <w:snapToGrid w:val="0"/>
          <w:sz w:val="22"/>
          <w:szCs w:val="22"/>
        </w:rPr>
        <w:t>Любой ли ребенок мо</w:t>
      </w:r>
      <w:r w:rsidRPr="00890EF7">
        <w:rPr>
          <w:rFonts w:asciiTheme="minorHAnsi" w:hAnsiTheme="minorHAnsi"/>
          <w:snapToGrid w:val="0"/>
          <w:sz w:val="22"/>
          <w:szCs w:val="22"/>
        </w:rPr>
        <w:softHyphen/>
        <w:t xml:space="preserve">жет пойти в школу и легко и успешно в ней учиться? </w:t>
      </w:r>
    </w:p>
    <w:p w:rsidR="00DF4CF8" w:rsidRDefault="00DF4CF8" w:rsidP="00DF4CF8">
      <w:pPr>
        <w:widowControl w:val="0"/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DF4CF8">
        <w:rPr>
          <w:rFonts w:asciiTheme="minorHAnsi" w:hAnsiTheme="minorHAnsi"/>
          <w:snapToGrid w:val="0"/>
          <w:sz w:val="22"/>
          <w:szCs w:val="22"/>
        </w:rPr>
        <w:t>Очевидно, что это не так. Часто считается, что по достижении 7-лет</w:t>
      </w:r>
      <w:bookmarkStart w:id="0" w:name="OCRUncertain082"/>
      <w:r w:rsidRPr="00DF4CF8">
        <w:rPr>
          <w:rFonts w:asciiTheme="minorHAnsi" w:hAnsiTheme="minorHAnsi"/>
          <w:snapToGrid w:val="0"/>
          <w:sz w:val="22"/>
          <w:szCs w:val="22"/>
        </w:rPr>
        <w:t>н</w:t>
      </w:r>
      <w:bookmarkEnd w:id="0"/>
      <w:r w:rsidRPr="00DF4CF8">
        <w:rPr>
          <w:rFonts w:asciiTheme="minorHAnsi" w:hAnsiTheme="minorHAnsi"/>
          <w:snapToGrid w:val="0"/>
          <w:sz w:val="22"/>
          <w:szCs w:val="22"/>
        </w:rPr>
        <w:t>его (а теперь даже 6-летнего) возраста этот вопрос решится сам собой, и родители бывают очень разочарованы, когда слышат, что их ребенок не подготовлен к школе. Что значит “не подготовлен”?</w:t>
      </w:r>
      <w:r w:rsidRPr="00DF4CF8">
        <w:rPr>
          <w:rFonts w:asciiTheme="minorHAnsi" w:hAnsiTheme="minorHAnsi"/>
          <w:noProof/>
          <w:snapToGrid w:val="0"/>
          <w:sz w:val="22"/>
          <w:szCs w:val="22"/>
        </w:rPr>
        <w:t xml:space="preserve"> —</w:t>
      </w:r>
      <w:r w:rsidRPr="00DF4CF8">
        <w:rPr>
          <w:rFonts w:asciiTheme="minorHAnsi" w:hAnsiTheme="minorHAnsi"/>
          <w:snapToGrid w:val="0"/>
          <w:sz w:val="22"/>
          <w:szCs w:val="22"/>
        </w:rPr>
        <w:t xml:space="preserve"> удивляются они. А разве не в школе их и должны учить читать, писать и вооб</w:t>
      </w:r>
      <w:r w:rsidRPr="00DF4CF8">
        <w:rPr>
          <w:rFonts w:asciiTheme="minorHAnsi" w:hAnsiTheme="minorHAnsi"/>
          <w:snapToGrid w:val="0"/>
          <w:sz w:val="22"/>
          <w:szCs w:val="22"/>
        </w:rPr>
        <w:softHyphen/>
        <w:t>ще</w:t>
      </w:r>
      <w:r w:rsidRPr="00DF4CF8">
        <w:rPr>
          <w:rFonts w:asciiTheme="minorHAnsi" w:hAnsiTheme="minorHAnsi"/>
          <w:noProof/>
          <w:snapToGrid w:val="0"/>
          <w:sz w:val="22"/>
          <w:szCs w:val="22"/>
        </w:rPr>
        <w:t xml:space="preserve"> —</w:t>
      </w:r>
      <w:r w:rsidRPr="00DF4CF8">
        <w:rPr>
          <w:rFonts w:asciiTheme="minorHAnsi" w:hAnsiTheme="minorHAnsi"/>
          <w:snapToGrid w:val="0"/>
          <w:sz w:val="22"/>
          <w:szCs w:val="22"/>
        </w:rPr>
        <w:t xml:space="preserve"> заниматься общим развитием? </w:t>
      </w:r>
      <w:r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512655" w:rsidRDefault="00DF4CF8" w:rsidP="00DF4CF8">
      <w:pPr>
        <w:widowControl w:val="0"/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DF4CF8">
        <w:rPr>
          <w:rFonts w:asciiTheme="minorHAnsi" w:hAnsiTheme="minorHAnsi"/>
          <w:snapToGrid w:val="0"/>
          <w:sz w:val="22"/>
          <w:szCs w:val="22"/>
        </w:rPr>
        <w:t>Дело в том, что путь развития каждого ребенка очень индивидуален. Кто-то начинает раньше других ходить, но затем долго не говорит, кто-то, наоборот, не умеет улыбаться, но зато начина</w:t>
      </w:r>
      <w:r w:rsidRPr="00DF4CF8">
        <w:rPr>
          <w:rFonts w:asciiTheme="minorHAnsi" w:hAnsiTheme="minorHAnsi"/>
          <w:snapToGrid w:val="0"/>
          <w:sz w:val="22"/>
          <w:szCs w:val="22"/>
        </w:rPr>
        <w:softHyphen/>
        <w:t>ет говорить сразу целыми фразами, да еще и запоминает букв</w:t>
      </w:r>
      <w:r w:rsidR="002146D9">
        <w:rPr>
          <w:rFonts w:asciiTheme="minorHAnsi" w:hAnsiTheme="minorHAnsi"/>
          <w:snapToGrid w:val="0"/>
          <w:sz w:val="22"/>
          <w:szCs w:val="22"/>
        </w:rPr>
        <w:t>ы. Поэтому к школьному возрасту</w:t>
      </w:r>
      <w:r w:rsidRPr="00DF4CF8">
        <w:rPr>
          <w:rFonts w:asciiTheme="minorHAnsi" w:hAnsiTheme="minorHAnsi"/>
          <w:snapToGrid w:val="0"/>
          <w:sz w:val="22"/>
          <w:szCs w:val="22"/>
        </w:rPr>
        <w:t xml:space="preserve"> дети приходят с совершенно разным багажом опыта</w:t>
      </w:r>
      <w:r w:rsidRPr="00DF4CF8">
        <w:rPr>
          <w:rFonts w:asciiTheme="minorHAnsi" w:hAnsiTheme="minorHAnsi"/>
          <w:noProof/>
          <w:snapToGrid w:val="0"/>
          <w:sz w:val="22"/>
          <w:szCs w:val="22"/>
        </w:rPr>
        <w:t xml:space="preserve"> —</w:t>
      </w:r>
      <w:r w:rsidRPr="00DF4CF8">
        <w:rPr>
          <w:rFonts w:asciiTheme="minorHAnsi" w:hAnsiTheme="minorHAnsi"/>
          <w:snapToGrid w:val="0"/>
          <w:sz w:val="22"/>
          <w:szCs w:val="22"/>
        </w:rPr>
        <w:t xml:space="preserve"> знаниями, умениями, навыками, при</w:t>
      </w:r>
      <w:r w:rsidRPr="00DF4CF8">
        <w:rPr>
          <w:rFonts w:asciiTheme="minorHAnsi" w:hAnsiTheme="minorHAnsi"/>
          <w:snapToGrid w:val="0"/>
          <w:sz w:val="22"/>
          <w:szCs w:val="22"/>
        </w:rPr>
        <w:softHyphen/>
        <w:t xml:space="preserve">вычками. </w:t>
      </w:r>
    </w:p>
    <w:p w:rsidR="00890EF7" w:rsidRPr="00890EF7" w:rsidRDefault="00512655" w:rsidP="002146D9">
      <w:pPr>
        <w:widowControl w:val="0"/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В современном мире </w:t>
      </w:r>
      <w:r w:rsidR="00DF4CF8">
        <w:rPr>
          <w:rFonts w:asciiTheme="minorHAnsi" w:hAnsiTheme="minorHAnsi"/>
          <w:snapToGrid w:val="0"/>
          <w:sz w:val="22"/>
          <w:szCs w:val="22"/>
        </w:rPr>
        <w:t>очень из</w:t>
      </w:r>
      <w:r w:rsidR="00DF4CF8" w:rsidRPr="00DF4CF8">
        <w:rPr>
          <w:rFonts w:asciiTheme="minorHAnsi" w:hAnsiTheme="minorHAnsi"/>
          <w:snapToGrid w:val="0"/>
          <w:sz w:val="22"/>
          <w:szCs w:val="22"/>
        </w:rPr>
        <w:t>менился общеобразовательный уровень нашего общества, из</w:t>
      </w:r>
      <w:r w:rsidR="00DF4CF8" w:rsidRPr="00DF4CF8">
        <w:rPr>
          <w:rFonts w:asciiTheme="minorHAnsi" w:hAnsiTheme="minorHAnsi"/>
          <w:snapToGrid w:val="0"/>
          <w:sz w:val="22"/>
          <w:szCs w:val="22"/>
        </w:rPr>
        <w:softHyphen/>
        <w:t>менилась</w:t>
      </w:r>
      <w:r>
        <w:rPr>
          <w:rFonts w:asciiTheme="minorHAnsi" w:hAnsiTheme="minorHAnsi"/>
          <w:snapToGrid w:val="0"/>
          <w:sz w:val="22"/>
          <w:szCs w:val="22"/>
        </w:rPr>
        <w:t xml:space="preserve"> и</w:t>
      </w:r>
      <w:r w:rsidR="00DF4CF8" w:rsidRPr="00DF4CF8">
        <w:rPr>
          <w:rFonts w:asciiTheme="minorHAnsi" w:hAnsiTheme="minorHAnsi"/>
          <w:snapToGrid w:val="0"/>
          <w:sz w:val="22"/>
          <w:szCs w:val="22"/>
        </w:rPr>
        <w:t xml:space="preserve"> программа общеобразовательной школы, усложни</w:t>
      </w:r>
      <w:r w:rsidR="00DF4CF8" w:rsidRPr="00DF4CF8">
        <w:rPr>
          <w:rFonts w:asciiTheme="minorHAnsi" w:hAnsiTheme="minorHAnsi"/>
          <w:snapToGrid w:val="0"/>
          <w:sz w:val="22"/>
          <w:szCs w:val="22"/>
        </w:rPr>
        <w:softHyphen/>
        <w:t>лись задачи обучения. В связи с этим сроки начала обучения детей в начальной школе значительно</w:t>
      </w:r>
      <w:r w:rsidR="00890EF7" w:rsidRPr="00890EF7">
        <w:rPr>
          <w:snapToGrid w:val="0"/>
          <w:sz w:val="22"/>
          <w:szCs w:val="22"/>
        </w:rPr>
        <w:t xml:space="preserve"> </w:t>
      </w:r>
      <w:r w:rsidR="00890EF7" w:rsidRPr="00890EF7">
        <w:rPr>
          <w:rFonts w:asciiTheme="minorHAnsi" w:hAnsiTheme="minorHAnsi"/>
          <w:snapToGrid w:val="0"/>
          <w:sz w:val="22"/>
          <w:szCs w:val="22"/>
        </w:rPr>
        <w:t xml:space="preserve">сдвинулись. </w:t>
      </w:r>
      <w:r w:rsidR="002146D9">
        <w:rPr>
          <w:rFonts w:asciiTheme="minorHAnsi" w:hAnsiTheme="minorHAnsi"/>
          <w:snapToGrid w:val="0"/>
          <w:sz w:val="22"/>
          <w:szCs w:val="22"/>
        </w:rPr>
        <w:t>О</w:t>
      </w:r>
      <w:r w:rsidR="002146D9" w:rsidRPr="00DF4CF8">
        <w:rPr>
          <w:rFonts w:asciiTheme="minorHAnsi" w:hAnsiTheme="minorHAnsi"/>
          <w:snapToGrid w:val="0"/>
          <w:sz w:val="22"/>
          <w:szCs w:val="22"/>
        </w:rPr>
        <w:t xml:space="preserve">т того, как </w:t>
      </w:r>
      <w:r w:rsidR="002146D9">
        <w:rPr>
          <w:rFonts w:asciiTheme="minorHAnsi" w:hAnsiTheme="minorHAnsi"/>
          <w:snapToGrid w:val="0"/>
          <w:sz w:val="22"/>
          <w:szCs w:val="22"/>
        </w:rPr>
        <w:t>ребенок подготовлен к</w:t>
      </w:r>
      <w:r w:rsidR="002146D9" w:rsidRPr="00DF4CF8">
        <w:rPr>
          <w:rFonts w:asciiTheme="minorHAnsi" w:hAnsiTheme="minorHAnsi"/>
          <w:snapToGrid w:val="0"/>
          <w:sz w:val="22"/>
          <w:szCs w:val="22"/>
        </w:rPr>
        <w:t xml:space="preserve"> учебе</w:t>
      </w:r>
      <w:r w:rsidR="002146D9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2146D9" w:rsidRPr="00DF4CF8">
        <w:rPr>
          <w:rFonts w:asciiTheme="minorHAnsi" w:hAnsiTheme="minorHAnsi"/>
          <w:snapToGrid w:val="0"/>
          <w:sz w:val="22"/>
          <w:szCs w:val="22"/>
        </w:rPr>
        <w:t>зависит его успеваемость не только в н</w:t>
      </w:r>
      <w:r w:rsidR="002146D9">
        <w:rPr>
          <w:rFonts w:asciiTheme="minorHAnsi" w:hAnsiTheme="minorHAnsi"/>
          <w:snapToGrid w:val="0"/>
          <w:sz w:val="22"/>
          <w:szCs w:val="22"/>
        </w:rPr>
        <w:t>а</w:t>
      </w:r>
      <w:r w:rsidR="002146D9">
        <w:rPr>
          <w:rFonts w:asciiTheme="minorHAnsi" w:hAnsiTheme="minorHAnsi"/>
          <w:snapToGrid w:val="0"/>
          <w:sz w:val="22"/>
          <w:szCs w:val="22"/>
        </w:rPr>
        <w:softHyphen/>
        <w:t xml:space="preserve">чальной, но и в средней школе. </w:t>
      </w:r>
    </w:p>
    <w:p w:rsidR="00890EF7" w:rsidRPr="00890EF7" w:rsidRDefault="00890EF7" w:rsidP="00890EF7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890EF7">
        <w:rPr>
          <w:rFonts w:asciiTheme="minorHAnsi" w:hAnsiTheme="minorHAnsi"/>
          <w:snapToGrid w:val="0"/>
          <w:sz w:val="22"/>
          <w:szCs w:val="22"/>
        </w:rPr>
        <w:t xml:space="preserve">    А теперь посмотрим, какие трудности поджидают </w:t>
      </w:r>
      <w:r w:rsidR="008A0C08" w:rsidRPr="00890EF7">
        <w:rPr>
          <w:rFonts w:asciiTheme="minorHAnsi" w:hAnsiTheme="minorHAnsi"/>
          <w:snapToGrid w:val="0"/>
          <w:sz w:val="22"/>
          <w:szCs w:val="22"/>
        </w:rPr>
        <w:t xml:space="preserve">неподготовленных детей 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в начале первого </w:t>
      </w:r>
      <w:r w:rsidR="008A0C08">
        <w:rPr>
          <w:rFonts w:asciiTheme="minorHAnsi" w:hAnsiTheme="minorHAnsi"/>
          <w:snapToGrid w:val="0"/>
          <w:sz w:val="22"/>
          <w:szCs w:val="22"/>
        </w:rPr>
        <w:t>и второго класса</w:t>
      </w:r>
      <w:r w:rsidRPr="00890EF7">
        <w:rPr>
          <w:rFonts w:asciiTheme="minorHAnsi" w:hAnsiTheme="minorHAnsi"/>
          <w:snapToGrid w:val="0"/>
          <w:sz w:val="22"/>
          <w:szCs w:val="22"/>
        </w:rPr>
        <w:t>. “Лакмусовой бумаж</w:t>
      </w:r>
      <w:r w:rsidRPr="00890EF7">
        <w:rPr>
          <w:rFonts w:asciiTheme="minorHAnsi" w:hAnsiTheme="minorHAnsi"/>
          <w:snapToGrid w:val="0"/>
          <w:sz w:val="22"/>
          <w:szCs w:val="22"/>
        </w:rPr>
        <w:softHyphen/>
        <w:t>кой” послужат нам их тетради по</w:t>
      </w:r>
      <w:r w:rsidR="00512655">
        <w:rPr>
          <w:rFonts w:asciiTheme="minorHAnsi" w:hAnsiTheme="minorHAnsi"/>
          <w:snapToGrid w:val="0"/>
          <w:sz w:val="22"/>
          <w:szCs w:val="22"/>
        </w:rPr>
        <w:t xml:space="preserve"> письму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. </w:t>
      </w:r>
      <w:r w:rsidR="008A0C08">
        <w:rPr>
          <w:rFonts w:asciiTheme="minorHAnsi" w:hAnsiTheme="minorHAnsi"/>
          <w:snapToGrid w:val="0"/>
          <w:sz w:val="22"/>
          <w:szCs w:val="22"/>
        </w:rPr>
        <w:t xml:space="preserve">Это специфические ошибки, связанные с </w:t>
      </w:r>
      <w:proofErr w:type="spellStart"/>
      <w:r w:rsidR="008A0C08">
        <w:rPr>
          <w:rFonts w:asciiTheme="minorHAnsi" w:hAnsiTheme="minorHAnsi"/>
          <w:snapToGrid w:val="0"/>
          <w:sz w:val="22"/>
          <w:szCs w:val="22"/>
        </w:rPr>
        <w:t>несформированностью</w:t>
      </w:r>
      <w:proofErr w:type="spellEnd"/>
      <w:r w:rsidR="008A0C08">
        <w:rPr>
          <w:rFonts w:asciiTheme="minorHAnsi" w:hAnsiTheme="minorHAnsi"/>
          <w:snapToGrid w:val="0"/>
          <w:sz w:val="22"/>
          <w:szCs w:val="22"/>
        </w:rPr>
        <w:t xml:space="preserve"> фонематических процессов, языкового анализа и синтеза, с нарушением звукопроизношения, лексико –</w:t>
      </w:r>
      <w:r w:rsidR="00AE7757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A0C08">
        <w:rPr>
          <w:rFonts w:asciiTheme="minorHAnsi" w:hAnsiTheme="minorHAnsi"/>
          <w:snapToGrid w:val="0"/>
          <w:sz w:val="22"/>
          <w:szCs w:val="22"/>
        </w:rPr>
        <w:t xml:space="preserve">грамматических категорий языка. Это: </w:t>
      </w:r>
      <w:bookmarkStart w:id="1" w:name="OCRUncertain005"/>
      <w:r w:rsidR="002146D9">
        <w:rPr>
          <w:rFonts w:asciiTheme="minorHAnsi" w:hAnsiTheme="minorHAnsi"/>
          <w:snapToGrid w:val="0"/>
          <w:sz w:val="22"/>
          <w:szCs w:val="22"/>
        </w:rPr>
        <w:t>1</w:t>
      </w:r>
      <w:r w:rsidRPr="00890EF7">
        <w:rPr>
          <w:rFonts w:asciiTheme="minorHAnsi" w:hAnsiTheme="minorHAnsi"/>
          <w:snapToGrid w:val="0"/>
          <w:sz w:val="22"/>
          <w:szCs w:val="22"/>
        </w:rPr>
        <w:t>)</w:t>
      </w:r>
      <w:bookmarkEnd w:id="1"/>
      <w:r w:rsidR="008A0C0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A0C08" w:rsidRPr="00447E15">
        <w:rPr>
          <w:rFonts w:asciiTheme="minorHAnsi" w:hAnsiTheme="minorHAnsi"/>
          <w:b/>
          <w:i/>
          <w:snapToGrid w:val="0"/>
          <w:sz w:val="22"/>
          <w:szCs w:val="22"/>
        </w:rPr>
        <w:t>пропуски букв,</w:t>
      </w:r>
      <w:r w:rsidRPr="00447E15">
        <w:rPr>
          <w:rFonts w:asciiTheme="minorHAnsi" w:hAnsiTheme="minorHAnsi"/>
          <w:b/>
          <w:i/>
          <w:snapToGrid w:val="0"/>
          <w:sz w:val="22"/>
          <w:szCs w:val="22"/>
        </w:rPr>
        <w:t xml:space="preserve"> сло</w:t>
      </w:r>
      <w:r w:rsidRPr="00447E15">
        <w:rPr>
          <w:rFonts w:asciiTheme="minorHAnsi" w:hAnsiTheme="minorHAnsi"/>
          <w:b/>
          <w:i/>
          <w:snapToGrid w:val="0"/>
          <w:sz w:val="22"/>
          <w:szCs w:val="22"/>
        </w:rPr>
        <w:softHyphen/>
        <w:t>гов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 в словах из пяти-шести букв (“коша” — кошка; “де</w:t>
      </w:r>
      <w:bookmarkStart w:id="2" w:name="OCRUncertain006"/>
      <w:r w:rsidRPr="00890EF7">
        <w:rPr>
          <w:rFonts w:asciiTheme="minorHAnsi" w:hAnsiTheme="minorHAnsi"/>
          <w:snapToGrid w:val="0"/>
          <w:sz w:val="22"/>
          <w:szCs w:val="22"/>
        </w:rPr>
        <w:t>п</w:t>
      </w:r>
      <w:bookmarkEnd w:id="2"/>
      <w:r w:rsidRPr="00890EF7">
        <w:rPr>
          <w:rFonts w:asciiTheme="minorHAnsi" w:hAnsiTheme="minorHAnsi"/>
          <w:snapToGrid w:val="0"/>
          <w:sz w:val="22"/>
          <w:szCs w:val="22"/>
        </w:rPr>
        <w:t>о” — дере</w:t>
      </w:r>
      <w:r w:rsidRPr="00890EF7">
        <w:rPr>
          <w:rFonts w:asciiTheme="minorHAnsi" w:hAnsiTheme="minorHAnsi"/>
          <w:snapToGrid w:val="0"/>
          <w:sz w:val="22"/>
          <w:szCs w:val="22"/>
        </w:rPr>
        <w:softHyphen/>
        <w:t xml:space="preserve">во; </w:t>
      </w:r>
      <w:bookmarkStart w:id="3" w:name="OCRUncertain007"/>
      <w:r w:rsidRPr="00890EF7">
        <w:rPr>
          <w:rFonts w:asciiTheme="minorHAnsi" w:hAnsiTheme="minorHAnsi"/>
          <w:snapToGrid w:val="0"/>
          <w:sz w:val="22"/>
          <w:szCs w:val="22"/>
        </w:rPr>
        <w:t>“</w:t>
      </w:r>
      <w:proofErr w:type="spellStart"/>
      <w:r w:rsidRPr="00890EF7">
        <w:rPr>
          <w:rFonts w:asciiTheme="minorHAnsi" w:hAnsiTheme="minorHAnsi"/>
          <w:snapToGrid w:val="0"/>
          <w:sz w:val="22"/>
          <w:szCs w:val="22"/>
        </w:rPr>
        <w:t>цыпенок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>”</w:t>
      </w:r>
      <w:bookmarkEnd w:id="3"/>
      <w:r w:rsidRPr="00890EF7">
        <w:rPr>
          <w:rFonts w:asciiTheme="minorHAnsi" w:hAnsiTheme="minorHAnsi"/>
          <w:snapToGrid w:val="0"/>
          <w:sz w:val="22"/>
          <w:szCs w:val="22"/>
        </w:rPr>
        <w:t xml:space="preserve"> — цыпленок); 2) </w:t>
      </w:r>
      <w:r w:rsidRPr="00447E15">
        <w:rPr>
          <w:rFonts w:asciiTheme="minorHAnsi" w:hAnsiTheme="minorHAnsi"/>
          <w:b/>
          <w:i/>
          <w:snapToGrid w:val="0"/>
          <w:sz w:val="22"/>
          <w:szCs w:val="22"/>
        </w:rPr>
        <w:t>перестановки букв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 (вместо все — </w:t>
      </w:r>
      <w:bookmarkStart w:id="4" w:name="OCRUncertain008"/>
      <w:r w:rsidRPr="00890EF7">
        <w:rPr>
          <w:rFonts w:asciiTheme="minorHAnsi" w:hAnsiTheme="minorHAnsi"/>
          <w:snapToGrid w:val="0"/>
          <w:sz w:val="22"/>
          <w:szCs w:val="22"/>
        </w:rPr>
        <w:t>“</w:t>
      </w:r>
      <w:proofErr w:type="spellStart"/>
      <w:r w:rsidRPr="00890EF7">
        <w:rPr>
          <w:rFonts w:asciiTheme="minorHAnsi" w:hAnsiTheme="minorHAnsi"/>
          <w:snapToGrid w:val="0"/>
          <w:sz w:val="22"/>
          <w:szCs w:val="22"/>
        </w:rPr>
        <w:t>све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>”;</w:t>
      </w:r>
      <w:bookmarkEnd w:id="4"/>
      <w:r w:rsidRPr="00890EF7">
        <w:rPr>
          <w:rFonts w:asciiTheme="minorHAnsi" w:hAnsiTheme="minorHAnsi"/>
          <w:snapToGrid w:val="0"/>
          <w:sz w:val="22"/>
          <w:szCs w:val="22"/>
        </w:rPr>
        <w:t xml:space="preserve"> он — “но</w:t>
      </w:r>
      <w:bookmarkStart w:id="5" w:name="OCRUncertain009"/>
      <w:r w:rsidRPr="00890EF7">
        <w:rPr>
          <w:rFonts w:asciiTheme="minorHAnsi" w:hAnsiTheme="minorHAnsi"/>
          <w:snapToGrid w:val="0"/>
          <w:sz w:val="22"/>
          <w:szCs w:val="22"/>
        </w:rPr>
        <w:t>”);</w:t>
      </w:r>
      <w:bookmarkEnd w:id="5"/>
      <w:r w:rsidRPr="00890EF7">
        <w:rPr>
          <w:rFonts w:asciiTheme="minorHAnsi" w:hAnsiTheme="minorHAnsi"/>
          <w:snapToGrid w:val="0"/>
          <w:sz w:val="22"/>
          <w:szCs w:val="22"/>
        </w:rPr>
        <w:t xml:space="preserve"> 3) </w:t>
      </w:r>
      <w:r w:rsidRPr="00447E15">
        <w:rPr>
          <w:rFonts w:asciiTheme="minorHAnsi" w:hAnsiTheme="minorHAnsi"/>
          <w:b/>
          <w:i/>
          <w:snapToGrid w:val="0"/>
          <w:sz w:val="22"/>
          <w:szCs w:val="22"/>
        </w:rPr>
        <w:t>замены букв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: </w:t>
      </w:r>
      <w:bookmarkStart w:id="6" w:name="OCRUncertain010"/>
      <w:r w:rsidRPr="00890EF7">
        <w:rPr>
          <w:rFonts w:asciiTheme="minorHAnsi" w:hAnsiTheme="minorHAnsi"/>
          <w:snapToGrid w:val="0"/>
          <w:sz w:val="22"/>
          <w:szCs w:val="22"/>
        </w:rPr>
        <w:t>“</w:t>
      </w:r>
      <w:proofErr w:type="spellStart"/>
      <w:r w:rsidRPr="00890EF7">
        <w:rPr>
          <w:rFonts w:asciiTheme="minorHAnsi" w:hAnsiTheme="minorHAnsi"/>
          <w:snapToGrid w:val="0"/>
          <w:sz w:val="22"/>
          <w:szCs w:val="22"/>
        </w:rPr>
        <w:t>солныско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>”</w:t>
      </w:r>
      <w:bookmarkEnd w:id="6"/>
      <w:r w:rsidRPr="00890EF7">
        <w:rPr>
          <w:rFonts w:asciiTheme="minorHAnsi" w:hAnsiTheme="minorHAnsi"/>
          <w:snapToGrid w:val="0"/>
          <w:sz w:val="22"/>
          <w:szCs w:val="22"/>
        </w:rPr>
        <w:t xml:space="preserve"> </w:t>
      </w:r>
      <w:proofErr w:type="gramStart"/>
      <w:r w:rsidRPr="00890EF7">
        <w:rPr>
          <w:rFonts w:asciiTheme="minorHAnsi" w:hAnsiTheme="minorHAnsi"/>
          <w:snapToGrid w:val="0"/>
          <w:sz w:val="22"/>
          <w:szCs w:val="22"/>
        </w:rPr>
        <w:t>—с</w:t>
      </w:r>
      <w:proofErr w:type="gramEnd"/>
      <w:r w:rsidRPr="00890EF7">
        <w:rPr>
          <w:rFonts w:asciiTheme="minorHAnsi" w:hAnsiTheme="minorHAnsi"/>
          <w:snapToGrid w:val="0"/>
          <w:sz w:val="22"/>
          <w:szCs w:val="22"/>
        </w:rPr>
        <w:t xml:space="preserve">олнышко; </w:t>
      </w:r>
      <w:bookmarkStart w:id="7" w:name="OCRUncertain011"/>
      <w:r w:rsidRPr="00890EF7">
        <w:rPr>
          <w:rFonts w:asciiTheme="minorHAnsi" w:hAnsiTheme="minorHAnsi"/>
          <w:snapToGrid w:val="0"/>
          <w:sz w:val="22"/>
          <w:szCs w:val="22"/>
        </w:rPr>
        <w:t>“</w:t>
      </w:r>
      <w:proofErr w:type="spellStart"/>
      <w:r w:rsidRPr="00890EF7">
        <w:rPr>
          <w:rFonts w:asciiTheme="minorHAnsi" w:hAnsiTheme="minorHAnsi"/>
          <w:snapToGrid w:val="0"/>
          <w:sz w:val="22"/>
          <w:szCs w:val="22"/>
        </w:rPr>
        <w:t>клю-чок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>”</w:t>
      </w:r>
      <w:bookmarkEnd w:id="7"/>
      <w:r w:rsidRPr="00890EF7">
        <w:rPr>
          <w:rFonts w:asciiTheme="minorHAnsi" w:hAnsiTheme="minorHAnsi"/>
          <w:snapToGrid w:val="0"/>
          <w:sz w:val="22"/>
          <w:szCs w:val="22"/>
        </w:rPr>
        <w:t xml:space="preserve"> — крючок; “самок” — замок;; </w:t>
      </w:r>
      <w:bookmarkStart w:id="8" w:name="OCRUncertain013"/>
      <w:r w:rsidRPr="00890EF7">
        <w:rPr>
          <w:rFonts w:asciiTheme="minorHAnsi" w:hAnsiTheme="minorHAnsi"/>
          <w:snapToGrid w:val="0"/>
          <w:sz w:val="22"/>
          <w:szCs w:val="22"/>
        </w:rPr>
        <w:t>“кот-ка”</w:t>
      </w:r>
      <w:bookmarkEnd w:id="8"/>
      <w:r w:rsidRPr="00890EF7">
        <w:rPr>
          <w:rFonts w:asciiTheme="minorHAnsi" w:hAnsiTheme="minorHAnsi"/>
          <w:snapToGrid w:val="0"/>
          <w:sz w:val="22"/>
          <w:szCs w:val="22"/>
        </w:rPr>
        <w:t xml:space="preserve"> — кошка; “</w:t>
      </w:r>
      <w:proofErr w:type="spellStart"/>
      <w:r w:rsidR="001404EF">
        <w:rPr>
          <w:rFonts w:asciiTheme="minorHAnsi" w:hAnsiTheme="minorHAnsi"/>
          <w:snapToGrid w:val="0"/>
          <w:sz w:val="22"/>
          <w:szCs w:val="22"/>
        </w:rPr>
        <w:t>папу</w:t>
      </w:r>
      <w:r w:rsidRPr="00890EF7">
        <w:rPr>
          <w:rFonts w:asciiTheme="minorHAnsi" w:hAnsiTheme="minorHAnsi"/>
          <w:snapToGrid w:val="0"/>
          <w:sz w:val="22"/>
          <w:szCs w:val="22"/>
        </w:rPr>
        <w:t>шка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 xml:space="preserve">” — </w:t>
      </w:r>
      <w:r w:rsidR="001404EF">
        <w:rPr>
          <w:rFonts w:asciiTheme="minorHAnsi" w:hAnsiTheme="minorHAnsi"/>
          <w:snapToGrid w:val="0"/>
          <w:sz w:val="22"/>
          <w:szCs w:val="22"/>
        </w:rPr>
        <w:t>баб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ушка; </w:t>
      </w:r>
      <w:bookmarkStart w:id="9" w:name="OCRUncertain014"/>
      <w:r w:rsidRPr="00890EF7">
        <w:rPr>
          <w:rFonts w:asciiTheme="minorHAnsi" w:hAnsiTheme="minorHAnsi"/>
          <w:snapToGrid w:val="0"/>
          <w:sz w:val="22"/>
          <w:szCs w:val="22"/>
        </w:rPr>
        <w:t>“</w:t>
      </w:r>
      <w:proofErr w:type="spellStart"/>
      <w:r w:rsidRPr="00890EF7">
        <w:rPr>
          <w:rFonts w:asciiTheme="minorHAnsi" w:hAnsiTheme="minorHAnsi"/>
          <w:snapToGrid w:val="0"/>
          <w:sz w:val="22"/>
          <w:szCs w:val="22"/>
        </w:rPr>
        <w:t>майчик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>”</w:t>
      </w:r>
      <w:bookmarkEnd w:id="9"/>
      <w:r w:rsidRPr="00890EF7">
        <w:rPr>
          <w:rFonts w:asciiTheme="minorHAnsi" w:hAnsiTheme="minorHAnsi"/>
          <w:snapToGrid w:val="0"/>
          <w:sz w:val="22"/>
          <w:szCs w:val="22"/>
        </w:rPr>
        <w:t xml:space="preserve"> — мальчик и т. </w:t>
      </w:r>
      <w:bookmarkStart w:id="10" w:name="OCRUncertain015"/>
      <w:r w:rsidRPr="00890EF7">
        <w:rPr>
          <w:rFonts w:asciiTheme="minorHAnsi" w:hAnsiTheme="minorHAnsi"/>
          <w:snapToGrid w:val="0"/>
          <w:sz w:val="22"/>
          <w:szCs w:val="22"/>
        </w:rPr>
        <w:t>д.</w:t>
      </w:r>
      <w:bookmarkEnd w:id="10"/>
    </w:p>
    <w:p w:rsidR="001404EF" w:rsidRPr="00890EF7" w:rsidRDefault="00890EF7" w:rsidP="001404EF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890EF7">
        <w:rPr>
          <w:rFonts w:asciiTheme="minorHAnsi" w:hAnsiTheme="minorHAnsi"/>
          <w:snapToGrid w:val="0"/>
          <w:sz w:val="22"/>
          <w:szCs w:val="22"/>
        </w:rPr>
        <w:t xml:space="preserve">   Корни трудностей овладения ребенком структурой слова и фразы лежат в том, что ребенок до 5-6 лет слышит слово как единый звуковой комплекс, которым он</w:t>
      </w:r>
      <w:r w:rsidR="001404EF">
        <w:rPr>
          <w:rFonts w:asciiTheme="minorHAnsi" w:hAnsiTheme="minorHAnsi"/>
          <w:snapToGrid w:val="0"/>
          <w:sz w:val="22"/>
          <w:szCs w:val="22"/>
        </w:rPr>
        <w:t xml:space="preserve"> овладел в процессе 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 </w:t>
      </w:r>
      <w:bookmarkStart w:id="11" w:name="OCRUncertain018"/>
      <w:r w:rsidRPr="00890EF7">
        <w:rPr>
          <w:rFonts w:asciiTheme="minorHAnsi" w:hAnsiTheme="minorHAnsi"/>
          <w:snapToGrid w:val="0"/>
          <w:sz w:val="22"/>
          <w:szCs w:val="22"/>
        </w:rPr>
        <w:t>слухоречевой</w:t>
      </w:r>
      <w:bookmarkEnd w:id="11"/>
      <w:r w:rsidRPr="00890EF7">
        <w:rPr>
          <w:rFonts w:asciiTheme="minorHAnsi" w:hAnsiTheme="minorHAnsi"/>
          <w:snapToGrid w:val="0"/>
          <w:sz w:val="22"/>
          <w:szCs w:val="22"/>
        </w:rPr>
        <w:t xml:space="preserve"> памяти при восприятии ситуатив</w:t>
      </w:r>
      <w:r w:rsidRPr="00890EF7">
        <w:rPr>
          <w:rFonts w:asciiTheme="minorHAnsi" w:hAnsiTheme="minorHAnsi"/>
          <w:snapToGrid w:val="0"/>
          <w:sz w:val="22"/>
          <w:szCs w:val="22"/>
        </w:rPr>
        <w:softHyphen/>
        <w:t>ной речи</w:t>
      </w:r>
      <w:r w:rsidR="001404EF">
        <w:rPr>
          <w:rFonts w:asciiTheme="minorHAnsi" w:hAnsiTheme="minorHAnsi"/>
          <w:snapToGrid w:val="0"/>
          <w:sz w:val="22"/>
          <w:szCs w:val="22"/>
        </w:rPr>
        <w:t xml:space="preserve"> и  </w:t>
      </w:r>
      <w:r w:rsidR="001404EF" w:rsidRPr="00890EF7">
        <w:rPr>
          <w:rFonts w:asciiTheme="minorHAnsi" w:hAnsiTheme="minorHAnsi"/>
          <w:snapToGrid w:val="0"/>
          <w:sz w:val="22"/>
          <w:szCs w:val="22"/>
        </w:rPr>
        <w:t>еще не</w:t>
      </w:r>
      <w:r w:rsidR="001404EF">
        <w:rPr>
          <w:rFonts w:asciiTheme="minorHAnsi" w:hAnsiTheme="minorHAnsi"/>
          <w:snapToGrid w:val="0"/>
          <w:sz w:val="22"/>
          <w:szCs w:val="22"/>
        </w:rPr>
        <w:t>достаточно</w:t>
      </w:r>
      <w:r w:rsidR="001404EF" w:rsidRPr="00890EF7">
        <w:rPr>
          <w:rFonts w:asciiTheme="minorHAnsi" w:hAnsiTheme="minorHAnsi"/>
          <w:snapToGrid w:val="0"/>
          <w:sz w:val="22"/>
          <w:szCs w:val="22"/>
        </w:rPr>
        <w:t xml:space="preserve"> овладел </w:t>
      </w:r>
      <w:r w:rsidR="001404EF">
        <w:rPr>
          <w:rFonts w:asciiTheme="minorHAnsi" w:hAnsiTheme="minorHAnsi"/>
          <w:snapToGrid w:val="0"/>
          <w:sz w:val="22"/>
          <w:szCs w:val="22"/>
        </w:rPr>
        <w:t xml:space="preserve">правильным </w:t>
      </w:r>
      <w:r w:rsidR="001404EF" w:rsidRPr="00890EF7">
        <w:rPr>
          <w:rFonts w:asciiTheme="minorHAnsi" w:hAnsiTheme="minorHAnsi"/>
          <w:snapToGrid w:val="0"/>
          <w:sz w:val="22"/>
          <w:szCs w:val="22"/>
        </w:rPr>
        <w:t>произнесением всех зву</w:t>
      </w:r>
      <w:r w:rsidR="001404EF" w:rsidRPr="00890EF7">
        <w:rPr>
          <w:rFonts w:asciiTheme="minorHAnsi" w:hAnsiTheme="minorHAnsi"/>
          <w:snapToGrid w:val="0"/>
          <w:sz w:val="22"/>
          <w:szCs w:val="22"/>
        </w:rPr>
        <w:softHyphen/>
        <w:t>ков родного языка.</w:t>
      </w:r>
    </w:p>
    <w:p w:rsidR="002146D9" w:rsidRPr="00890EF7" w:rsidRDefault="002146D9" w:rsidP="00890EF7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890EF7" w:rsidRPr="002146D9" w:rsidRDefault="00890EF7" w:rsidP="00890EF7">
      <w:pPr>
        <w:spacing w:line="360" w:lineRule="auto"/>
        <w:ind w:firstLine="567"/>
        <w:jc w:val="both"/>
        <w:rPr>
          <w:rFonts w:asciiTheme="minorHAnsi" w:hAnsiTheme="minorHAnsi"/>
          <w:b/>
          <w:i/>
          <w:snapToGrid w:val="0"/>
          <w:sz w:val="28"/>
          <w:szCs w:val="28"/>
        </w:rPr>
      </w:pPr>
      <w:r w:rsidRPr="00890EF7">
        <w:rPr>
          <w:rFonts w:asciiTheme="minorHAnsi" w:hAnsiTheme="minorHAnsi"/>
          <w:b/>
          <w:snapToGrid w:val="0"/>
          <w:sz w:val="22"/>
          <w:szCs w:val="22"/>
        </w:rPr>
        <w:t xml:space="preserve">                                    </w:t>
      </w:r>
      <w:r w:rsidRPr="002146D9">
        <w:rPr>
          <w:rFonts w:asciiTheme="minorHAnsi" w:hAnsiTheme="minorHAnsi"/>
          <w:b/>
          <w:i/>
          <w:snapToGrid w:val="0"/>
          <w:sz w:val="28"/>
          <w:szCs w:val="28"/>
        </w:rPr>
        <w:t xml:space="preserve"> Как же готовить ребенка к обучению в школе? </w:t>
      </w:r>
    </w:p>
    <w:p w:rsidR="00170B92" w:rsidRDefault="00890EF7" w:rsidP="00890EF7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890EF7">
        <w:rPr>
          <w:rFonts w:asciiTheme="minorHAnsi" w:hAnsiTheme="minorHAnsi"/>
          <w:snapToGrid w:val="0"/>
          <w:sz w:val="22"/>
          <w:szCs w:val="22"/>
        </w:rPr>
        <w:t xml:space="preserve">    1</w:t>
      </w:r>
      <w:bookmarkStart w:id="12" w:name="OCRUncertain033"/>
      <w:r w:rsidRPr="00890EF7">
        <w:rPr>
          <w:rFonts w:asciiTheme="minorHAnsi" w:hAnsiTheme="minorHAnsi"/>
          <w:snapToGrid w:val="0"/>
          <w:sz w:val="22"/>
          <w:szCs w:val="22"/>
        </w:rPr>
        <w:t>.</w:t>
      </w:r>
      <w:bookmarkEnd w:id="12"/>
      <w:r w:rsidRPr="00890EF7">
        <w:rPr>
          <w:rFonts w:asciiTheme="minorHAnsi" w:hAnsiTheme="minorHAnsi"/>
          <w:snapToGrid w:val="0"/>
          <w:sz w:val="22"/>
          <w:szCs w:val="22"/>
        </w:rPr>
        <w:t xml:space="preserve"> Прежде всего, 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t xml:space="preserve">не переучивать детей-левшей с левой руки на </w:t>
      </w:r>
      <w:proofErr w:type="gramStart"/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t>правую</w:t>
      </w:r>
      <w:proofErr w:type="gramEnd"/>
      <w:r w:rsidRPr="00890EF7">
        <w:rPr>
          <w:rFonts w:asciiTheme="minorHAnsi" w:hAnsiTheme="minorHAnsi"/>
          <w:snapToGrid w:val="0"/>
          <w:sz w:val="22"/>
          <w:szCs w:val="22"/>
        </w:rPr>
        <w:t>, не травмировать ребен</w:t>
      </w:r>
      <w:r w:rsidRPr="00890EF7">
        <w:rPr>
          <w:rFonts w:asciiTheme="minorHAnsi" w:hAnsiTheme="minorHAnsi"/>
          <w:snapToGrid w:val="0"/>
          <w:sz w:val="22"/>
          <w:szCs w:val="22"/>
        </w:rPr>
        <w:softHyphen/>
        <w:t xml:space="preserve">ка. </w:t>
      </w:r>
    </w:p>
    <w:p w:rsidR="00AE7757" w:rsidRPr="00AE7757" w:rsidRDefault="00890EF7" w:rsidP="00AE775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AE7757">
        <w:rPr>
          <w:rFonts w:asciiTheme="minorHAnsi" w:hAnsiTheme="minorHAnsi"/>
          <w:snapToGrid w:val="0"/>
          <w:sz w:val="22"/>
          <w:szCs w:val="22"/>
        </w:rPr>
        <w:t xml:space="preserve">Прежде чем учить ребенка писать печатные буквы, </w:t>
      </w:r>
      <w:r w:rsidR="002146D9" w:rsidRPr="00AE7757">
        <w:rPr>
          <w:rFonts w:asciiTheme="minorHAnsi" w:hAnsiTheme="minorHAnsi"/>
          <w:snapToGrid w:val="0"/>
          <w:sz w:val="22"/>
          <w:szCs w:val="22"/>
        </w:rPr>
        <w:t>нужно</w:t>
      </w:r>
      <w:r w:rsidRPr="00AE7757">
        <w:rPr>
          <w:rFonts w:asciiTheme="minorHAnsi" w:hAnsiTheme="minorHAnsi"/>
          <w:snapToGrid w:val="0"/>
          <w:sz w:val="22"/>
          <w:szCs w:val="22"/>
        </w:rPr>
        <w:t xml:space="preserve">, чтобы он, подражая родителям, научился схематично </w:t>
      </w:r>
      <w:r w:rsidR="00170B92" w:rsidRPr="00AE7757">
        <w:rPr>
          <w:rFonts w:asciiTheme="minorHAnsi" w:hAnsiTheme="minorHAnsi"/>
          <w:b/>
          <w:snapToGrid w:val="0"/>
          <w:sz w:val="22"/>
          <w:szCs w:val="22"/>
        </w:rPr>
        <w:t>РИСОВАТЬ</w:t>
      </w:r>
      <w:r w:rsidR="00170B92" w:rsidRPr="00AE7757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AE7757">
        <w:rPr>
          <w:rFonts w:asciiTheme="minorHAnsi" w:hAnsiTheme="minorHAnsi"/>
          <w:snapToGrid w:val="0"/>
          <w:sz w:val="22"/>
          <w:szCs w:val="22"/>
        </w:rPr>
        <w:t>солнышко, домик, человечка, елку, дерево, траву, ма</w:t>
      </w:r>
      <w:r w:rsidRPr="00AE7757">
        <w:rPr>
          <w:rFonts w:asciiTheme="minorHAnsi" w:hAnsiTheme="minorHAnsi"/>
          <w:snapToGrid w:val="0"/>
          <w:sz w:val="22"/>
          <w:szCs w:val="22"/>
        </w:rPr>
        <w:softHyphen/>
        <w:t>шину с колесами и умел и</w:t>
      </w:r>
      <w:r w:rsidR="00AE7757" w:rsidRPr="00AE7757">
        <w:rPr>
          <w:rFonts w:asciiTheme="minorHAnsi" w:hAnsiTheme="minorHAnsi"/>
          <w:snapToGrid w:val="0"/>
          <w:sz w:val="22"/>
          <w:szCs w:val="22"/>
        </w:rPr>
        <w:t xml:space="preserve">х распределить на листе бумаги.  </w:t>
      </w:r>
    </w:p>
    <w:p w:rsidR="00AE7757" w:rsidRDefault="00890EF7" w:rsidP="00AE775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AE7757">
        <w:rPr>
          <w:rFonts w:asciiTheme="minorHAnsi" w:hAnsiTheme="minorHAnsi"/>
          <w:snapToGrid w:val="0"/>
          <w:sz w:val="22"/>
          <w:szCs w:val="22"/>
        </w:rPr>
        <w:lastRenderedPageBreak/>
        <w:t>За</w:t>
      </w:r>
      <w:r w:rsidRPr="00AE7757">
        <w:rPr>
          <w:rFonts w:asciiTheme="minorHAnsi" w:hAnsiTheme="minorHAnsi"/>
          <w:snapToGrid w:val="0"/>
          <w:sz w:val="22"/>
          <w:szCs w:val="22"/>
        </w:rPr>
        <w:softHyphen/>
        <w:t xml:space="preserve">тем необходимо научить ребенка </w:t>
      </w:r>
      <w:r w:rsidRPr="00AE7757">
        <w:rPr>
          <w:rFonts w:asciiTheme="minorHAnsi" w:hAnsiTheme="minorHAnsi"/>
          <w:b/>
          <w:snapToGrid w:val="0"/>
          <w:sz w:val="22"/>
          <w:szCs w:val="22"/>
        </w:rPr>
        <w:t>ЗАШТРИХОВЫВАТЬ</w:t>
      </w:r>
      <w:r w:rsidRPr="00AE7757">
        <w:rPr>
          <w:rFonts w:asciiTheme="minorHAnsi" w:hAnsiTheme="minorHAnsi"/>
          <w:snapToGrid w:val="0"/>
          <w:sz w:val="22"/>
          <w:szCs w:val="22"/>
        </w:rPr>
        <w:t xml:space="preserve"> цвет</w:t>
      </w:r>
      <w:r w:rsidRPr="00AE7757">
        <w:rPr>
          <w:rFonts w:asciiTheme="minorHAnsi" w:hAnsiTheme="minorHAnsi"/>
          <w:snapToGrid w:val="0"/>
          <w:sz w:val="22"/>
          <w:szCs w:val="22"/>
        </w:rPr>
        <w:softHyphen/>
        <w:t>ными карандашами простейшие орнаменты, состоящи</w:t>
      </w:r>
      <w:r w:rsidR="00170B92" w:rsidRPr="00AE7757">
        <w:rPr>
          <w:rFonts w:asciiTheme="minorHAnsi" w:hAnsiTheme="minorHAnsi"/>
          <w:snapToGrid w:val="0"/>
          <w:sz w:val="22"/>
          <w:szCs w:val="22"/>
        </w:rPr>
        <w:t xml:space="preserve">е из серии квадратиков и </w:t>
      </w:r>
      <w:r w:rsidRPr="00AE7757">
        <w:rPr>
          <w:rFonts w:asciiTheme="minorHAnsi" w:hAnsiTheme="minorHAnsi"/>
          <w:snapToGrid w:val="0"/>
          <w:sz w:val="22"/>
          <w:szCs w:val="22"/>
        </w:rPr>
        <w:t>треугольнико</w:t>
      </w:r>
      <w:r w:rsidR="00AE7757">
        <w:rPr>
          <w:rFonts w:asciiTheme="minorHAnsi" w:hAnsiTheme="minorHAnsi"/>
          <w:snapToGrid w:val="0"/>
          <w:sz w:val="22"/>
          <w:szCs w:val="22"/>
        </w:rPr>
        <w:t>в, а затем и кружоч</w:t>
      </w:r>
      <w:r w:rsidR="00AE7757">
        <w:rPr>
          <w:rFonts w:asciiTheme="minorHAnsi" w:hAnsiTheme="minorHAnsi"/>
          <w:snapToGrid w:val="0"/>
          <w:sz w:val="22"/>
          <w:szCs w:val="22"/>
        </w:rPr>
        <w:softHyphen/>
        <w:t xml:space="preserve">ков. </w:t>
      </w:r>
    </w:p>
    <w:p w:rsidR="00890EF7" w:rsidRPr="00AE7757" w:rsidRDefault="00170B92" w:rsidP="00AE775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AE7757">
        <w:rPr>
          <w:rFonts w:asciiTheme="minorHAnsi" w:hAnsiTheme="minorHAnsi"/>
          <w:b/>
          <w:snapToGrid w:val="0"/>
          <w:sz w:val="22"/>
          <w:szCs w:val="22"/>
        </w:rPr>
        <w:t>АККУРАТНО РАСКРАШИВАТЬ</w:t>
      </w:r>
      <w:r w:rsidRPr="00AE7757">
        <w:rPr>
          <w:rFonts w:asciiTheme="minorHAnsi" w:hAnsiTheme="minorHAnsi"/>
          <w:snapToGrid w:val="0"/>
          <w:sz w:val="22"/>
          <w:szCs w:val="22"/>
        </w:rPr>
        <w:t xml:space="preserve"> рисунки в   книжках-раскрасках</w:t>
      </w:r>
      <w:r w:rsidR="002146D9" w:rsidRPr="00AE7757">
        <w:rPr>
          <w:rFonts w:asciiTheme="minorHAnsi" w:hAnsiTheme="minorHAnsi"/>
          <w:snapToGrid w:val="0"/>
          <w:sz w:val="22"/>
          <w:szCs w:val="22"/>
        </w:rPr>
        <w:t>, при этом нельзя вертеть лист во все стороны</w:t>
      </w:r>
      <w:r w:rsidRPr="00AE7757">
        <w:rPr>
          <w:rFonts w:asciiTheme="minorHAnsi" w:hAnsiTheme="minorHAnsi"/>
          <w:snapToGrid w:val="0"/>
          <w:sz w:val="22"/>
          <w:szCs w:val="22"/>
        </w:rPr>
        <w:t xml:space="preserve">, а нужно менять направление движения карандаша. </w:t>
      </w:r>
    </w:p>
    <w:p w:rsidR="00890EF7" w:rsidRPr="00890EF7" w:rsidRDefault="00890EF7" w:rsidP="00890EF7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890EF7">
        <w:rPr>
          <w:rFonts w:asciiTheme="minorHAnsi" w:hAnsiTheme="minorHAnsi"/>
          <w:snapToGrid w:val="0"/>
          <w:sz w:val="22"/>
          <w:szCs w:val="22"/>
        </w:rPr>
        <w:t xml:space="preserve">   Первоначально “штрихи” ребенка будут выходить за границы</w:t>
      </w:r>
      <w:r w:rsidR="00583EA2">
        <w:rPr>
          <w:rFonts w:asciiTheme="minorHAnsi" w:hAnsiTheme="minorHAnsi"/>
          <w:snapToGrid w:val="0"/>
          <w:sz w:val="22"/>
          <w:szCs w:val="22"/>
        </w:rPr>
        <w:t xml:space="preserve"> рисунка</w:t>
      </w:r>
      <w:r w:rsidRPr="00890EF7">
        <w:rPr>
          <w:rFonts w:asciiTheme="minorHAnsi" w:hAnsiTheme="minorHAnsi"/>
          <w:snapToGrid w:val="0"/>
          <w:sz w:val="22"/>
          <w:szCs w:val="22"/>
        </w:rPr>
        <w:t>, и ему надо показать, что начинать “работу” надо не от центра фигуры, а от боковых линий к центру; постепенно расширяя или сужая размах карандаша. Воспитание аккуратно</w:t>
      </w:r>
      <w:r w:rsidRPr="00890EF7">
        <w:rPr>
          <w:rFonts w:asciiTheme="minorHAnsi" w:hAnsiTheme="minorHAnsi"/>
          <w:snapToGrid w:val="0"/>
          <w:sz w:val="22"/>
          <w:szCs w:val="22"/>
        </w:rPr>
        <w:softHyphen/>
        <w:t>сти приведет к свободному владению карандашом и облегчит в будущем овладение написанием прописных букв.</w:t>
      </w:r>
    </w:p>
    <w:p w:rsidR="00890EF7" w:rsidRPr="00890EF7" w:rsidRDefault="00890EF7" w:rsidP="00890EF7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890EF7">
        <w:rPr>
          <w:rFonts w:asciiTheme="minorHAnsi" w:hAnsiTheme="minorHAnsi"/>
          <w:snapToGrid w:val="0"/>
          <w:sz w:val="22"/>
          <w:szCs w:val="22"/>
        </w:rPr>
        <w:t xml:space="preserve">    2. Важно, 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t>чтобы родители следили за чистотой и четко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softHyphen/>
        <w:t>стью своего произношения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, не сюсюкали, например, часто слышишь: </w:t>
      </w:r>
      <w:bookmarkStart w:id="13" w:name="OCRUncertain036"/>
      <w:r w:rsidRPr="00890EF7">
        <w:rPr>
          <w:rFonts w:asciiTheme="minorHAnsi" w:hAnsiTheme="minorHAnsi"/>
          <w:snapToGrid w:val="0"/>
          <w:sz w:val="22"/>
          <w:szCs w:val="22"/>
        </w:rPr>
        <w:t>“Ах,</w:t>
      </w:r>
      <w:bookmarkEnd w:id="13"/>
      <w:r w:rsidRPr="00890EF7">
        <w:rPr>
          <w:rFonts w:asciiTheme="minorHAnsi" w:hAnsiTheme="minorHAnsi"/>
          <w:snapToGrid w:val="0"/>
          <w:sz w:val="22"/>
          <w:szCs w:val="22"/>
        </w:rPr>
        <w:t xml:space="preserve"> ты мой </w:t>
      </w:r>
      <w:bookmarkStart w:id="14" w:name="OCRUncertain037"/>
      <w:r w:rsidRPr="00890EF7">
        <w:rPr>
          <w:rFonts w:asciiTheme="minorHAnsi" w:hAnsiTheme="minorHAnsi"/>
          <w:snapToGrid w:val="0"/>
          <w:sz w:val="22"/>
          <w:szCs w:val="22"/>
        </w:rPr>
        <w:t>хо-</w:t>
      </w:r>
      <w:proofErr w:type="spellStart"/>
      <w:r w:rsidRPr="00890EF7">
        <w:rPr>
          <w:rFonts w:asciiTheme="minorHAnsi" w:hAnsiTheme="minorHAnsi"/>
          <w:snapToGrid w:val="0"/>
          <w:sz w:val="22"/>
          <w:szCs w:val="22"/>
        </w:rPr>
        <w:t>лёсенький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>”</w:t>
      </w:r>
      <w:bookmarkEnd w:id="14"/>
      <w:r w:rsidRPr="00890EF7">
        <w:rPr>
          <w:rFonts w:asciiTheme="minorHAnsi" w:hAnsiTheme="minorHAnsi"/>
          <w:snapToGrid w:val="0"/>
          <w:sz w:val="22"/>
          <w:szCs w:val="22"/>
        </w:rPr>
        <w:t xml:space="preserve"> (</w:t>
      </w:r>
      <w:proofErr w:type="gramStart"/>
      <w:r w:rsidRPr="00890EF7">
        <w:rPr>
          <w:rFonts w:asciiTheme="minorHAnsi" w:hAnsiTheme="minorHAnsi"/>
          <w:snapToGrid w:val="0"/>
          <w:sz w:val="22"/>
          <w:szCs w:val="22"/>
        </w:rPr>
        <w:t>вместо</w:t>
      </w:r>
      <w:proofErr w:type="gramEnd"/>
      <w:r w:rsidRPr="00890EF7">
        <w:rPr>
          <w:rFonts w:asciiTheme="minorHAnsi" w:hAnsiTheme="minorHAnsi"/>
          <w:snapToGrid w:val="0"/>
          <w:sz w:val="22"/>
          <w:szCs w:val="22"/>
        </w:rPr>
        <w:t xml:space="preserve"> хорошенький), “дай мне </w:t>
      </w:r>
      <w:bookmarkStart w:id="15" w:name="OCRUncertain038"/>
      <w:r w:rsidRPr="00890EF7">
        <w:rPr>
          <w:rFonts w:asciiTheme="minorHAnsi" w:hAnsiTheme="minorHAnsi"/>
          <w:snapToGrid w:val="0"/>
          <w:sz w:val="22"/>
          <w:szCs w:val="22"/>
        </w:rPr>
        <w:t>лючку,</w:t>
      </w:r>
      <w:bookmarkEnd w:id="15"/>
      <w:r w:rsidRPr="00890EF7">
        <w:rPr>
          <w:rFonts w:asciiTheme="minorHAnsi" w:hAnsiTheme="minorHAnsi"/>
          <w:snapToGrid w:val="0"/>
          <w:sz w:val="22"/>
          <w:szCs w:val="22"/>
        </w:rPr>
        <w:t xml:space="preserve"> дай мне </w:t>
      </w:r>
      <w:bookmarkStart w:id="16" w:name="OCRUncertain039"/>
      <w:proofErr w:type="spellStart"/>
      <w:r w:rsidRPr="00890EF7">
        <w:rPr>
          <w:rFonts w:asciiTheme="minorHAnsi" w:hAnsiTheme="minorHAnsi"/>
          <w:snapToGrid w:val="0"/>
          <w:sz w:val="22"/>
          <w:szCs w:val="22"/>
        </w:rPr>
        <w:t>нёшку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>”</w:t>
      </w:r>
      <w:bookmarkEnd w:id="16"/>
      <w:r w:rsidRPr="00890EF7">
        <w:rPr>
          <w:rFonts w:asciiTheme="minorHAnsi" w:hAnsiTheme="minorHAnsi"/>
          <w:snapToGrid w:val="0"/>
          <w:sz w:val="22"/>
          <w:szCs w:val="22"/>
        </w:rPr>
        <w:t xml:space="preserve"> (дай мне ручку, дай мне ножку), “ты мой </w:t>
      </w:r>
      <w:bookmarkStart w:id="17" w:name="OCRUncertain040"/>
      <w:proofErr w:type="spellStart"/>
      <w:r w:rsidRPr="00890EF7">
        <w:rPr>
          <w:rFonts w:asciiTheme="minorHAnsi" w:hAnsiTheme="minorHAnsi"/>
          <w:snapToGrid w:val="0"/>
          <w:sz w:val="22"/>
          <w:szCs w:val="22"/>
        </w:rPr>
        <w:t>масенький</w:t>
      </w:r>
      <w:proofErr w:type="spellEnd"/>
      <w:r w:rsidRPr="00890EF7">
        <w:rPr>
          <w:rFonts w:asciiTheme="minorHAnsi" w:hAnsiTheme="minorHAnsi"/>
          <w:snapToGrid w:val="0"/>
          <w:sz w:val="22"/>
          <w:szCs w:val="22"/>
        </w:rPr>
        <w:t xml:space="preserve">” </w:t>
      </w:r>
      <w:bookmarkEnd w:id="17"/>
      <w:r w:rsidRPr="00890EF7">
        <w:rPr>
          <w:rFonts w:asciiTheme="minorHAnsi" w:hAnsiTheme="minorHAnsi"/>
          <w:snapToGrid w:val="0"/>
          <w:sz w:val="22"/>
          <w:szCs w:val="22"/>
        </w:rPr>
        <w:t xml:space="preserve">(маленький) и т </w:t>
      </w:r>
      <w:bookmarkStart w:id="18" w:name="OCRUncertain041"/>
      <w:r w:rsidRPr="00890EF7">
        <w:rPr>
          <w:rFonts w:asciiTheme="minorHAnsi" w:hAnsiTheme="minorHAnsi"/>
          <w:snapToGrid w:val="0"/>
          <w:sz w:val="22"/>
          <w:szCs w:val="22"/>
        </w:rPr>
        <w:t>д.</w:t>
      </w:r>
      <w:bookmarkEnd w:id="18"/>
    </w:p>
    <w:p w:rsidR="00890EF7" w:rsidRPr="00890EF7" w:rsidRDefault="00890EF7" w:rsidP="00890EF7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890EF7">
        <w:rPr>
          <w:rFonts w:asciiTheme="minorHAnsi" w:hAnsiTheme="minorHAnsi"/>
          <w:snapToGrid w:val="0"/>
          <w:sz w:val="22"/>
          <w:szCs w:val="22"/>
        </w:rPr>
        <w:t>Если вы хотите, чтобы ваш ребенок хорошо учился в шко</w:t>
      </w:r>
      <w:r w:rsidRPr="00890EF7">
        <w:rPr>
          <w:rFonts w:asciiTheme="minorHAnsi" w:hAnsiTheme="minorHAnsi"/>
          <w:snapToGrid w:val="0"/>
          <w:sz w:val="22"/>
          <w:szCs w:val="22"/>
        </w:rPr>
        <w:softHyphen/>
        <w:t xml:space="preserve">ле, он должен с первых дней жизни </w:t>
      </w:r>
      <w:r w:rsidR="00960929">
        <w:rPr>
          <w:rFonts w:asciiTheme="minorHAnsi" w:hAnsiTheme="minorHAnsi"/>
          <w:snapToGrid w:val="0"/>
          <w:sz w:val="22"/>
          <w:szCs w:val="22"/>
        </w:rPr>
        <w:t>слышать четкую, красивую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 речь.</w:t>
      </w:r>
    </w:p>
    <w:p w:rsidR="002146D9" w:rsidRPr="002146D9" w:rsidRDefault="00890EF7" w:rsidP="002146D9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890EF7">
        <w:rPr>
          <w:rFonts w:asciiTheme="minorHAnsi" w:hAnsiTheme="minorHAnsi"/>
          <w:snapToGrid w:val="0"/>
          <w:sz w:val="22"/>
          <w:szCs w:val="22"/>
        </w:rPr>
        <w:t xml:space="preserve">    3. 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t>Огромную роль в подготовке ребенка к школе играют</w:t>
      </w:r>
      <w:r w:rsidRPr="00890EF7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t>детские настольные игры</w:t>
      </w:r>
      <w:r w:rsidRPr="00890EF7">
        <w:rPr>
          <w:rFonts w:asciiTheme="minorHAnsi" w:hAnsiTheme="minorHAnsi"/>
          <w:snapToGrid w:val="0"/>
          <w:sz w:val="22"/>
          <w:szCs w:val="22"/>
        </w:rPr>
        <w:t>, начиная с лото по классификации различных предметов обихода, животных, транспорта, вплоть до более сложных</w:t>
      </w:r>
      <w:r w:rsidR="002146D9" w:rsidRPr="002146D9">
        <w:rPr>
          <w:snapToGrid w:val="0"/>
          <w:sz w:val="22"/>
          <w:szCs w:val="22"/>
        </w:rPr>
        <w:t xml:space="preserve"> </w:t>
      </w:r>
      <w:r w:rsidR="002146D9" w:rsidRPr="002146D9">
        <w:rPr>
          <w:rFonts w:asciiTheme="minorHAnsi" w:hAnsiTheme="minorHAnsi"/>
          <w:snapToGrid w:val="0"/>
          <w:sz w:val="22"/>
          <w:szCs w:val="22"/>
        </w:rPr>
        <w:t>игр.</w:t>
      </w:r>
    </w:p>
    <w:p w:rsidR="002146D9" w:rsidRPr="002146D9" w:rsidRDefault="002146D9" w:rsidP="002146D9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2146D9">
        <w:rPr>
          <w:rFonts w:asciiTheme="minorHAnsi" w:hAnsiTheme="minorHAnsi"/>
          <w:snapToGrid w:val="0"/>
          <w:sz w:val="22"/>
          <w:szCs w:val="22"/>
        </w:rPr>
        <w:t xml:space="preserve">      Во время этих игр повышается активность ребенка, голос его становится уверенным, он учится подчиняться дисципли</w:t>
      </w:r>
      <w:r w:rsidRPr="002146D9">
        <w:rPr>
          <w:rFonts w:asciiTheme="minorHAnsi" w:hAnsiTheme="minorHAnsi"/>
          <w:snapToGrid w:val="0"/>
          <w:sz w:val="22"/>
          <w:szCs w:val="22"/>
        </w:rPr>
        <w:softHyphen/>
        <w:t>не, плану игры.</w:t>
      </w:r>
    </w:p>
    <w:p w:rsidR="002146D9" w:rsidRPr="002146D9" w:rsidRDefault="002146D9" w:rsidP="002146D9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2146D9">
        <w:rPr>
          <w:rFonts w:asciiTheme="minorHAnsi" w:hAnsiTheme="minorHAnsi"/>
          <w:snapToGrid w:val="0"/>
          <w:sz w:val="22"/>
          <w:szCs w:val="22"/>
        </w:rPr>
        <w:t xml:space="preserve">      В конце 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t>четвертого года жизни ребенка</w:t>
      </w:r>
      <w:r w:rsidRPr="002146D9">
        <w:rPr>
          <w:rFonts w:asciiTheme="minorHAnsi" w:hAnsiTheme="minorHAnsi"/>
          <w:snapToGrid w:val="0"/>
          <w:sz w:val="22"/>
          <w:szCs w:val="22"/>
        </w:rPr>
        <w:t xml:space="preserve"> (а иногда и раньше) надо учить </w:t>
      </w:r>
      <w:proofErr w:type="spellStart"/>
      <w:r w:rsidRPr="002146D9">
        <w:rPr>
          <w:rFonts w:asciiTheme="minorHAnsi" w:hAnsiTheme="minorHAnsi"/>
          <w:i/>
          <w:iCs/>
          <w:snapToGrid w:val="0"/>
          <w:sz w:val="22"/>
          <w:szCs w:val="22"/>
        </w:rPr>
        <w:t>незаикающегося</w:t>
      </w:r>
      <w:proofErr w:type="spellEnd"/>
      <w:r w:rsidRPr="002146D9">
        <w:rPr>
          <w:rFonts w:asciiTheme="minorHAnsi" w:hAnsiTheme="minorHAnsi"/>
          <w:snapToGrid w:val="0"/>
          <w:sz w:val="22"/>
          <w:szCs w:val="22"/>
        </w:rPr>
        <w:t xml:space="preserve"> ребенка 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t>выступать “перед ближайшей публикой</w:t>
      </w:r>
      <w:bookmarkStart w:id="19" w:name="OCRUncertain042"/>
      <w:r w:rsidRPr="002146D9">
        <w:rPr>
          <w:rFonts w:asciiTheme="minorHAnsi" w:hAnsiTheme="minorHAnsi"/>
          <w:snapToGrid w:val="0"/>
          <w:sz w:val="22"/>
          <w:szCs w:val="22"/>
        </w:rPr>
        <w:t>”:</w:t>
      </w:r>
      <w:bookmarkEnd w:id="19"/>
      <w:r w:rsidRPr="002146D9">
        <w:rPr>
          <w:rFonts w:asciiTheme="minorHAnsi" w:hAnsiTheme="minorHAnsi"/>
          <w:snapToGrid w:val="0"/>
          <w:sz w:val="22"/>
          <w:szCs w:val="22"/>
        </w:rPr>
        <w:t xml:space="preserve"> сначала перед папой, бабушкой, затем петь песенки вместе со всей семьей или отдельно, читать на импровизирован</w:t>
      </w:r>
      <w:r w:rsidRPr="002146D9">
        <w:rPr>
          <w:rFonts w:asciiTheme="minorHAnsi" w:hAnsiTheme="minorHAnsi"/>
          <w:snapToGrid w:val="0"/>
          <w:sz w:val="22"/>
          <w:szCs w:val="22"/>
        </w:rPr>
        <w:softHyphen/>
        <w:t>ной сцене стихи, постепенно усложняя их на</w:t>
      </w:r>
      <w:r w:rsidR="00960929">
        <w:rPr>
          <w:rFonts w:asciiTheme="minorHAnsi" w:hAnsiTheme="minorHAnsi"/>
          <w:snapToGrid w:val="0"/>
          <w:sz w:val="22"/>
          <w:szCs w:val="22"/>
        </w:rPr>
        <w:t xml:space="preserve">бор. Это </w:t>
      </w:r>
      <w:r w:rsidR="00960929" w:rsidRPr="00AE7757">
        <w:rPr>
          <w:rFonts w:asciiTheme="minorHAnsi" w:hAnsiTheme="minorHAnsi"/>
          <w:b/>
          <w:i/>
          <w:snapToGrid w:val="0"/>
          <w:sz w:val="22"/>
          <w:szCs w:val="22"/>
        </w:rPr>
        <w:t xml:space="preserve">позволит предупредить 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t>страх ответа на вопрос учитель</w:t>
      </w:r>
      <w:r w:rsidRPr="00AE7757">
        <w:rPr>
          <w:rFonts w:asciiTheme="minorHAnsi" w:hAnsiTheme="minorHAnsi"/>
          <w:b/>
          <w:i/>
          <w:snapToGrid w:val="0"/>
          <w:sz w:val="22"/>
          <w:szCs w:val="22"/>
        </w:rPr>
        <w:softHyphen/>
        <w:t xml:space="preserve">ницы </w:t>
      </w:r>
      <w:r w:rsidRPr="002146D9">
        <w:rPr>
          <w:rFonts w:asciiTheme="minorHAnsi" w:hAnsiTheme="minorHAnsi"/>
          <w:snapToGrid w:val="0"/>
          <w:sz w:val="22"/>
          <w:szCs w:val="22"/>
        </w:rPr>
        <w:t>сначала с места, за партой, позже — перед доской на виду всего класса. Не бойтесь, что ваш ребенок потеряет какую-то до</w:t>
      </w:r>
      <w:r w:rsidRPr="002146D9">
        <w:rPr>
          <w:rFonts w:asciiTheme="minorHAnsi" w:hAnsiTheme="minorHAnsi"/>
          <w:snapToGrid w:val="0"/>
          <w:sz w:val="22"/>
          <w:szCs w:val="22"/>
        </w:rPr>
        <w:softHyphen/>
        <w:t>лю скромности и застенчивости: ему предстоит всю жизнь не бо</w:t>
      </w:r>
      <w:r w:rsidRPr="002146D9">
        <w:rPr>
          <w:rFonts w:asciiTheme="minorHAnsi" w:hAnsiTheme="minorHAnsi"/>
          <w:snapToGrid w:val="0"/>
          <w:sz w:val="22"/>
          <w:szCs w:val="22"/>
        </w:rPr>
        <w:softHyphen/>
        <w:t>яться трудностей, говорить правду, быть смелым и честным.</w:t>
      </w:r>
    </w:p>
    <w:p w:rsidR="002146D9" w:rsidRPr="002146D9" w:rsidRDefault="00A930FA" w:rsidP="002146D9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    4</w:t>
      </w:r>
      <w:r w:rsidR="002146D9" w:rsidRPr="002146D9">
        <w:rPr>
          <w:rFonts w:asciiTheme="minorHAnsi" w:hAnsiTheme="minorHAnsi"/>
          <w:snapToGrid w:val="0"/>
          <w:sz w:val="22"/>
          <w:szCs w:val="22"/>
        </w:rPr>
        <w:t xml:space="preserve">. В </w:t>
      </w:r>
      <w:r w:rsidR="00AE7757">
        <w:rPr>
          <w:rFonts w:asciiTheme="minorHAnsi" w:hAnsiTheme="minorHAnsi"/>
          <w:snapToGrid w:val="0"/>
          <w:sz w:val="22"/>
          <w:szCs w:val="22"/>
        </w:rPr>
        <w:t xml:space="preserve">5 лет </w:t>
      </w:r>
      <w:r w:rsidR="002146D9" w:rsidRPr="002146D9">
        <w:rPr>
          <w:rFonts w:asciiTheme="minorHAnsi" w:hAnsiTheme="minorHAnsi"/>
          <w:snapToGrid w:val="0"/>
          <w:sz w:val="22"/>
          <w:szCs w:val="22"/>
        </w:rPr>
        <w:t>ребенок становится обучаемым, и вы можете помочь ему начать слышать отдельные звуки. Как правило, легче всего ребенок начинает выделять в речи гласные звуки</w:t>
      </w:r>
      <w:proofErr w:type="gramStart"/>
      <w:r w:rsidR="002146D9" w:rsidRPr="002146D9">
        <w:rPr>
          <w:rFonts w:asciiTheme="minorHAnsi" w:hAnsiTheme="minorHAnsi"/>
          <w:snapToGrid w:val="0"/>
          <w:sz w:val="22"/>
          <w:szCs w:val="22"/>
        </w:rPr>
        <w:t xml:space="preserve"> А</w:t>
      </w:r>
      <w:proofErr w:type="gramEnd"/>
      <w:r w:rsidR="002146D9" w:rsidRPr="002146D9">
        <w:rPr>
          <w:rFonts w:asciiTheme="minorHAnsi" w:hAnsiTheme="minorHAnsi"/>
          <w:snapToGrid w:val="0"/>
          <w:sz w:val="22"/>
          <w:szCs w:val="22"/>
        </w:rPr>
        <w:t>, О, У, кото</w:t>
      </w:r>
      <w:r w:rsidR="002146D9" w:rsidRPr="002146D9">
        <w:rPr>
          <w:rFonts w:asciiTheme="minorHAnsi" w:hAnsiTheme="minorHAnsi"/>
          <w:snapToGrid w:val="0"/>
          <w:sz w:val="22"/>
          <w:szCs w:val="22"/>
        </w:rPr>
        <w:softHyphen/>
        <w:t>рые произносятся всеми детьми правильно, и легко напеваемы в различных мелодиях.</w:t>
      </w:r>
      <w:r w:rsidR="001F3BFC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2146D9" w:rsidRPr="00A930FA">
        <w:rPr>
          <w:rFonts w:asciiTheme="minorHAnsi" w:hAnsiTheme="minorHAnsi"/>
          <w:b/>
          <w:i/>
          <w:snapToGrid w:val="0"/>
          <w:sz w:val="22"/>
          <w:szCs w:val="22"/>
        </w:rPr>
        <w:t xml:space="preserve">Четкое попеременное </w:t>
      </w:r>
      <w:bookmarkStart w:id="20" w:name="OCRUncertain044"/>
      <w:proofErr w:type="spellStart"/>
      <w:r>
        <w:rPr>
          <w:rFonts w:asciiTheme="minorHAnsi" w:hAnsiTheme="minorHAnsi"/>
          <w:b/>
          <w:i/>
          <w:snapToGrid w:val="0"/>
          <w:sz w:val="22"/>
          <w:szCs w:val="22"/>
        </w:rPr>
        <w:t>проговривание</w:t>
      </w:r>
      <w:bookmarkEnd w:id="20"/>
      <w:proofErr w:type="spellEnd"/>
      <w:r>
        <w:rPr>
          <w:rFonts w:asciiTheme="minorHAnsi" w:hAnsiTheme="minorHAnsi"/>
          <w:b/>
          <w:i/>
          <w:snapToGrid w:val="0"/>
          <w:sz w:val="22"/>
          <w:szCs w:val="22"/>
        </w:rPr>
        <w:t xml:space="preserve"> гласных</w:t>
      </w:r>
      <w:proofErr w:type="gramStart"/>
      <w:r>
        <w:rPr>
          <w:rFonts w:asciiTheme="minorHAnsi" w:hAnsiTheme="minorHAnsi"/>
          <w:b/>
          <w:i/>
          <w:snapToGrid w:val="0"/>
          <w:sz w:val="22"/>
          <w:szCs w:val="22"/>
        </w:rPr>
        <w:t xml:space="preserve"> </w:t>
      </w:r>
      <w:r w:rsidR="002146D9" w:rsidRPr="00A930FA">
        <w:rPr>
          <w:rFonts w:asciiTheme="minorHAnsi" w:hAnsiTheme="minorHAnsi"/>
          <w:b/>
          <w:i/>
          <w:snapToGrid w:val="0"/>
          <w:sz w:val="22"/>
          <w:szCs w:val="22"/>
        </w:rPr>
        <w:t>А</w:t>
      </w:r>
      <w:proofErr w:type="gramEnd"/>
      <w:r w:rsidR="002146D9" w:rsidRPr="00A930FA">
        <w:rPr>
          <w:rFonts w:asciiTheme="minorHAnsi" w:hAnsiTheme="minorHAnsi"/>
          <w:b/>
          <w:i/>
          <w:snapToGrid w:val="0"/>
          <w:sz w:val="22"/>
          <w:szCs w:val="22"/>
        </w:rPr>
        <w:t>, У, И, О является и хорошей артикуляционной гимнастикой для мышц губ</w:t>
      </w:r>
      <w:r w:rsidR="002146D9" w:rsidRPr="002146D9">
        <w:rPr>
          <w:rFonts w:asciiTheme="minorHAnsi" w:hAnsiTheme="minorHAnsi"/>
          <w:snapToGrid w:val="0"/>
          <w:sz w:val="22"/>
          <w:szCs w:val="22"/>
        </w:rPr>
        <w:t>; ребенок впервые почувствует, осознает упругие дви</w:t>
      </w:r>
      <w:r w:rsidR="002146D9" w:rsidRPr="002146D9">
        <w:rPr>
          <w:rFonts w:asciiTheme="minorHAnsi" w:hAnsiTheme="minorHAnsi"/>
          <w:snapToGrid w:val="0"/>
          <w:sz w:val="22"/>
          <w:szCs w:val="22"/>
        </w:rPr>
        <w:softHyphen/>
        <w:t>жения своих губ.</w:t>
      </w:r>
    </w:p>
    <w:p w:rsidR="002146D9" w:rsidRPr="002146D9" w:rsidRDefault="002146D9" w:rsidP="002146D9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2146D9">
        <w:rPr>
          <w:rFonts w:asciiTheme="minorHAnsi" w:hAnsiTheme="minorHAnsi"/>
          <w:snapToGrid w:val="0"/>
          <w:sz w:val="22"/>
          <w:szCs w:val="22"/>
        </w:rPr>
        <w:t xml:space="preserve">     Затем можно перейти к утрированному (напряженному) произнесению таких хорошо произносимых всеми детьми 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зву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softHyphen/>
        <w:t xml:space="preserve">ков, как </w:t>
      </w:r>
      <w:bookmarkStart w:id="21" w:name="OCRUncertain045"/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М-П-Б,</w:t>
      </w:r>
      <w:bookmarkEnd w:id="21"/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 xml:space="preserve"> </w:t>
      </w:r>
      <w:bookmarkStart w:id="22" w:name="OCRUncertain046"/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Н-Д-Т</w:t>
      </w:r>
      <w:bookmarkEnd w:id="22"/>
      <w:r w:rsidR="001B179D">
        <w:rPr>
          <w:rFonts w:asciiTheme="minorHAnsi" w:hAnsiTheme="minorHAnsi"/>
          <w:snapToGrid w:val="0"/>
          <w:sz w:val="22"/>
          <w:szCs w:val="22"/>
        </w:rPr>
        <w:t xml:space="preserve">. </w:t>
      </w:r>
      <w:r w:rsidRPr="002146D9">
        <w:rPr>
          <w:rFonts w:asciiTheme="minorHAnsi" w:hAnsiTheme="minorHAnsi"/>
          <w:snapToGrid w:val="0"/>
          <w:sz w:val="22"/>
          <w:szCs w:val="22"/>
        </w:rPr>
        <w:t xml:space="preserve">Первая группа звуков закрепляет силу </w:t>
      </w:r>
      <w:r w:rsidRPr="002146D9">
        <w:rPr>
          <w:rFonts w:asciiTheme="minorHAnsi" w:hAnsiTheme="minorHAnsi"/>
          <w:snapToGrid w:val="0"/>
          <w:sz w:val="22"/>
          <w:szCs w:val="22"/>
        </w:rPr>
        <w:lastRenderedPageBreak/>
        <w:t>мышц губ, вторая — мышц кончика языка. Затем переходите к прослушиванию ребенком свистящих и шипящих звуков.</w:t>
      </w:r>
    </w:p>
    <w:p w:rsidR="001F3BFC" w:rsidRPr="001F3BFC" w:rsidRDefault="002146D9" w:rsidP="001F3BFC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447E15">
        <w:rPr>
          <w:rFonts w:asciiTheme="minorHAnsi" w:hAnsiTheme="minorHAnsi"/>
          <w:i/>
          <w:snapToGrid w:val="0"/>
          <w:sz w:val="22"/>
          <w:szCs w:val="22"/>
        </w:rPr>
        <w:t>Во-первых,</w:t>
      </w:r>
      <w:r w:rsidRPr="002146D9">
        <w:rPr>
          <w:rFonts w:asciiTheme="minorHAnsi" w:hAnsiTheme="minorHAnsi"/>
          <w:snapToGrid w:val="0"/>
          <w:sz w:val="22"/>
          <w:szCs w:val="22"/>
        </w:rPr>
        <w:t xml:space="preserve"> все это надо 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делать эпи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softHyphen/>
        <w:t>зодически, во время игры</w:t>
      </w:r>
      <w:r w:rsidRPr="002146D9">
        <w:rPr>
          <w:rFonts w:asciiTheme="minorHAnsi" w:hAnsiTheme="minorHAnsi"/>
          <w:snapToGrid w:val="0"/>
          <w:sz w:val="22"/>
          <w:szCs w:val="22"/>
        </w:rPr>
        <w:t xml:space="preserve">, так чтобы ребенок охотно повторял за вами эти звуки, </w:t>
      </w:r>
      <w:r w:rsidRPr="00447E15">
        <w:rPr>
          <w:rFonts w:asciiTheme="minorHAnsi" w:hAnsiTheme="minorHAnsi"/>
          <w:i/>
          <w:snapToGrid w:val="0"/>
          <w:sz w:val="22"/>
          <w:szCs w:val="22"/>
        </w:rPr>
        <w:t>во-вторых,</w:t>
      </w:r>
      <w:r w:rsidRPr="002146D9">
        <w:rPr>
          <w:rFonts w:asciiTheme="minorHAnsi" w:hAnsiTheme="minorHAnsi"/>
          <w:snapToGrid w:val="0"/>
          <w:sz w:val="22"/>
          <w:szCs w:val="22"/>
        </w:rPr>
        <w:t xml:space="preserve"> чтобы он находил в тетра</w:t>
      </w:r>
      <w:bookmarkStart w:id="23" w:name="OCRUncertain048"/>
      <w:r w:rsidRPr="002146D9">
        <w:rPr>
          <w:rFonts w:asciiTheme="minorHAnsi" w:hAnsiTheme="minorHAnsi"/>
          <w:snapToGrid w:val="0"/>
          <w:sz w:val="22"/>
          <w:szCs w:val="22"/>
        </w:rPr>
        <w:t>д</w:t>
      </w:r>
      <w:bookmarkEnd w:id="23"/>
      <w:r w:rsidRPr="002146D9">
        <w:rPr>
          <w:rFonts w:asciiTheme="minorHAnsi" w:hAnsiTheme="minorHAnsi"/>
          <w:snapToGrid w:val="0"/>
          <w:sz w:val="22"/>
          <w:szCs w:val="22"/>
        </w:rPr>
        <w:t>и соот</w:t>
      </w:r>
      <w:r w:rsidRPr="002146D9">
        <w:rPr>
          <w:rFonts w:asciiTheme="minorHAnsi" w:hAnsiTheme="minorHAnsi"/>
          <w:snapToGrid w:val="0"/>
          <w:sz w:val="22"/>
          <w:szCs w:val="22"/>
        </w:rPr>
        <w:softHyphen/>
        <w:t>ветствующие им буквы, написанные цветными карандашами.</w:t>
      </w:r>
      <w:r w:rsidR="001F3BFC" w:rsidRPr="001F3BFC">
        <w:rPr>
          <w:snapToGrid w:val="0"/>
          <w:sz w:val="22"/>
          <w:szCs w:val="22"/>
        </w:rPr>
        <w:t xml:space="preserve"> </w:t>
      </w:r>
      <w:r w:rsidR="001F3BFC" w:rsidRPr="001F3BFC">
        <w:rPr>
          <w:rFonts w:asciiTheme="minorHAnsi" w:hAnsiTheme="minorHAnsi"/>
          <w:snapToGrid w:val="0"/>
          <w:sz w:val="22"/>
          <w:szCs w:val="22"/>
        </w:rPr>
        <w:t>Тогда же желательно укрепить мышцы губ и языка таки</w:t>
      </w:r>
      <w:r w:rsidR="001F3BFC" w:rsidRPr="001F3BFC">
        <w:rPr>
          <w:rFonts w:asciiTheme="minorHAnsi" w:hAnsiTheme="minorHAnsi"/>
          <w:snapToGrid w:val="0"/>
          <w:sz w:val="22"/>
          <w:szCs w:val="22"/>
        </w:rPr>
        <w:softHyphen/>
        <w:t xml:space="preserve">ми видами упражнений, как кучерское </w:t>
      </w:r>
      <w:bookmarkStart w:id="24" w:name="OCRUncertain049"/>
      <w:r w:rsidR="001F3BFC" w:rsidRPr="001F3BFC">
        <w:rPr>
          <w:rFonts w:asciiTheme="minorHAnsi" w:hAnsiTheme="minorHAnsi"/>
          <w:snapToGrid w:val="0"/>
          <w:sz w:val="22"/>
          <w:szCs w:val="22"/>
        </w:rPr>
        <w:t>“тпру”,</w:t>
      </w:r>
      <w:bookmarkEnd w:id="24"/>
      <w:r w:rsidR="001F3BFC" w:rsidRPr="001F3BFC">
        <w:rPr>
          <w:rFonts w:asciiTheme="minorHAnsi" w:hAnsiTheme="minorHAnsi"/>
          <w:snapToGrid w:val="0"/>
          <w:sz w:val="22"/>
          <w:szCs w:val="22"/>
        </w:rPr>
        <w:t xml:space="preserve"> для вибрации губ, или </w:t>
      </w:r>
      <w:bookmarkStart w:id="25" w:name="OCRUncertain050"/>
      <w:r w:rsidR="001F3BFC" w:rsidRPr="001F3BFC">
        <w:rPr>
          <w:rFonts w:asciiTheme="minorHAnsi" w:hAnsiTheme="minorHAnsi"/>
          <w:snapToGrid w:val="0"/>
          <w:sz w:val="22"/>
          <w:szCs w:val="22"/>
        </w:rPr>
        <w:t>цоканье</w:t>
      </w:r>
      <w:bookmarkEnd w:id="25"/>
      <w:r w:rsidR="001F3BFC" w:rsidRPr="001F3BFC">
        <w:rPr>
          <w:rFonts w:asciiTheme="minorHAnsi" w:hAnsiTheme="minorHAnsi"/>
          <w:snapToGrid w:val="0"/>
          <w:sz w:val="22"/>
          <w:szCs w:val="22"/>
        </w:rPr>
        <w:t xml:space="preserve"> языком, подражая цокоту лошадки, для укре</w:t>
      </w:r>
      <w:r w:rsidR="001F3BFC" w:rsidRPr="001F3BFC">
        <w:rPr>
          <w:rFonts w:asciiTheme="minorHAnsi" w:hAnsiTheme="minorHAnsi"/>
          <w:snapToGrid w:val="0"/>
          <w:sz w:val="22"/>
          <w:szCs w:val="22"/>
        </w:rPr>
        <w:softHyphen/>
        <w:t>пления мышц языка.</w:t>
      </w:r>
    </w:p>
    <w:p w:rsidR="005A5F1E" w:rsidRDefault="001F3BFC" w:rsidP="001F3BFC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1F3BFC">
        <w:rPr>
          <w:rFonts w:asciiTheme="minorHAnsi" w:hAnsiTheme="minorHAnsi"/>
          <w:snapToGrid w:val="0"/>
          <w:sz w:val="22"/>
          <w:szCs w:val="22"/>
        </w:rPr>
        <w:t xml:space="preserve">     Если у ребенка четырех-пяти лет наблюдается </w:t>
      </w:r>
      <w:r w:rsidRPr="005A5F1E">
        <w:rPr>
          <w:rFonts w:asciiTheme="minorHAnsi" w:hAnsiTheme="minorHAnsi"/>
          <w:snapToGrid w:val="0"/>
          <w:sz w:val="22"/>
          <w:szCs w:val="22"/>
        </w:rPr>
        <w:t>плохое про</w:t>
      </w:r>
      <w:r w:rsidRPr="005A5F1E">
        <w:rPr>
          <w:rFonts w:asciiTheme="minorHAnsi" w:hAnsiTheme="minorHAnsi"/>
          <w:snapToGrid w:val="0"/>
          <w:sz w:val="22"/>
          <w:szCs w:val="22"/>
        </w:rPr>
        <w:softHyphen/>
        <w:t>изнесение многих звуков</w:t>
      </w:r>
      <w:r w:rsidRPr="001F3BFC">
        <w:rPr>
          <w:rFonts w:asciiTheme="minorHAnsi" w:hAnsiTheme="minorHAnsi"/>
          <w:snapToGrid w:val="0"/>
          <w:sz w:val="22"/>
          <w:szCs w:val="22"/>
        </w:rPr>
        <w:t xml:space="preserve"> </w:t>
      </w:r>
      <w:bookmarkStart w:id="26" w:name="OCRUncertain051"/>
      <w:r w:rsidRPr="001F3BFC">
        <w:rPr>
          <w:rFonts w:asciiTheme="minorHAnsi" w:hAnsiTheme="minorHAnsi"/>
          <w:snapToGrid w:val="0"/>
          <w:sz w:val="22"/>
          <w:szCs w:val="22"/>
        </w:rPr>
        <w:t>(Л,</w:t>
      </w:r>
      <w:bookmarkEnd w:id="26"/>
      <w:r w:rsidRPr="001F3BFC">
        <w:rPr>
          <w:rFonts w:asciiTheme="minorHAnsi" w:hAnsiTheme="minorHAnsi"/>
          <w:snapToGrid w:val="0"/>
          <w:sz w:val="22"/>
          <w:szCs w:val="22"/>
        </w:rPr>
        <w:t xml:space="preserve"> </w:t>
      </w:r>
      <w:proofErr w:type="gramStart"/>
      <w:r w:rsidRPr="001F3BFC">
        <w:rPr>
          <w:rFonts w:asciiTheme="minorHAnsi" w:hAnsiTheme="minorHAnsi"/>
          <w:snapToGrid w:val="0"/>
          <w:sz w:val="22"/>
          <w:szCs w:val="22"/>
        </w:rPr>
        <w:t>Р</w:t>
      </w:r>
      <w:proofErr w:type="gramEnd"/>
      <w:r w:rsidRPr="001F3BFC">
        <w:rPr>
          <w:rFonts w:asciiTheme="minorHAnsi" w:hAnsiTheme="minorHAnsi"/>
          <w:snapToGrid w:val="0"/>
          <w:sz w:val="22"/>
          <w:szCs w:val="22"/>
        </w:rPr>
        <w:t xml:space="preserve"> шипящих, свистящих, а иногда и звонких согласных), то надо обратиться к логопеду, поставить ре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 xml:space="preserve">бенка </w:t>
      </w:r>
      <w:bookmarkStart w:id="27" w:name="OCRUncertain053"/>
      <w:r w:rsidRPr="001F3BFC">
        <w:rPr>
          <w:rFonts w:asciiTheme="minorHAnsi" w:hAnsiTheme="minorHAnsi"/>
          <w:snapToGrid w:val="0"/>
          <w:sz w:val="22"/>
          <w:szCs w:val="22"/>
        </w:rPr>
        <w:t>на очередь для</w:t>
      </w:r>
      <w:bookmarkEnd w:id="27"/>
      <w:r w:rsidRPr="001F3BFC">
        <w:rPr>
          <w:rFonts w:asciiTheme="minorHAnsi" w:hAnsiTheme="minorHAnsi"/>
          <w:snapToGrid w:val="0"/>
          <w:sz w:val="22"/>
          <w:szCs w:val="22"/>
        </w:rPr>
        <w:t xml:space="preserve"> исправления произношения, так </w:t>
      </w:r>
      <w:bookmarkStart w:id="28" w:name="OCRUncertain054"/>
      <w:r w:rsidRPr="001F3BFC">
        <w:rPr>
          <w:rFonts w:asciiTheme="minorHAnsi" w:hAnsiTheme="minorHAnsi"/>
          <w:snapToGrid w:val="0"/>
          <w:sz w:val="22"/>
          <w:szCs w:val="22"/>
        </w:rPr>
        <w:t>как дефекты</w:t>
      </w:r>
      <w:bookmarkEnd w:id="28"/>
      <w:r w:rsidRPr="001F3BFC">
        <w:rPr>
          <w:rFonts w:asciiTheme="minorHAnsi" w:hAnsiTheme="minorHAnsi"/>
          <w:snapToGrid w:val="0"/>
          <w:sz w:val="22"/>
          <w:szCs w:val="22"/>
        </w:rPr>
        <w:t xml:space="preserve"> произношения могут сказаться на успеваемости ребенка не тольк</w:t>
      </w:r>
      <w:r w:rsidR="005A5F1E">
        <w:rPr>
          <w:rFonts w:asciiTheme="minorHAnsi" w:hAnsiTheme="minorHAnsi"/>
          <w:snapToGrid w:val="0"/>
          <w:sz w:val="22"/>
          <w:szCs w:val="22"/>
        </w:rPr>
        <w:t>о в начальной школе, но и позже.</w:t>
      </w:r>
    </w:p>
    <w:p w:rsidR="001F3BFC" w:rsidRPr="005A5F1E" w:rsidRDefault="001F3BFC" w:rsidP="001F3BFC">
      <w:pPr>
        <w:spacing w:line="360" w:lineRule="auto"/>
        <w:ind w:firstLine="567"/>
        <w:jc w:val="both"/>
        <w:rPr>
          <w:rFonts w:asciiTheme="minorHAnsi" w:hAnsiTheme="minorHAnsi"/>
          <w:b/>
          <w:i/>
          <w:snapToGrid w:val="0"/>
          <w:sz w:val="22"/>
          <w:szCs w:val="22"/>
        </w:rPr>
      </w:pP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 xml:space="preserve">    В одних случаях преодоление дефектов речи </w:t>
      </w:r>
      <w:bookmarkStart w:id="29" w:name="OCRUncertain056"/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д</w:t>
      </w:r>
      <w:bookmarkEnd w:id="29"/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лится около двух месяцев, в других логопеду приходится упорно преодоле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softHyphen/>
        <w:t>вать речевые трудности ребенка в течение четырех-шест</w:t>
      </w:r>
      <w:bookmarkStart w:id="30" w:name="OCRUncertain057"/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и</w:t>
      </w:r>
      <w:bookmarkEnd w:id="30"/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 xml:space="preserve"> ме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softHyphen/>
        <w:t>сяцев, с обязательной неукоснительной помощью со стороны родителей, выполняющих “домашние задания” логопеда. По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softHyphen/>
        <w:t xml:space="preserve">этому проявите активность и начните </w:t>
      </w:r>
      <w:bookmarkStart w:id="31" w:name="_GoBack"/>
      <w:bookmarkEnd w:id="31"/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занятия у логопеда за год до поступления вашего сына или дочки в школу. Звуки речи ну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softHyphen/>
        <w:t>ждаются в длительной автоматизации.</w:t>
      </w:r>
    </w:p>
    <w:p w:rsidR="001F3BFC" w:rsidRPr="001F3BFC" w:rsidRDefault="005A5F1E" w:rsidP="001F3BFC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    5. В это же время </w:t>
      </w:r>
      <w:r w:rsidR="001F3BFC" w:rsidRPr="001F3BFC">
        <w:rPr>
          <w:rFonts w:asciiTheme="minorHAnsi" w:hAnsiTheme="minorHAnsi"/>
          <w:snapToGrid w:val="0"/>
          <w:sz w:val="22"/>
          <w:szCs w:val="22"/>
        </w:rPr>
        <w:t xml:space="preserve">ребенка пора </w:t>
      </w:r>
      <w:r w:rsidR="001F3BFC" w:rsidRPr="005A5F1E">
        <w:rPr>
          <w:rFonts w:asciiTheme="minorHAnsi" w:hAnsiTheme="minorHAnsi"/>
          <w:b/>
          <w:i/>
          <w:snapToGrid w:val="0"/>
          <w:sz w:val="22"/>
          <w:szCs w:val="22"/>
        </w:rPr>
        <w:t>научить делить слово на слоги</w:t>
      </w:r>
      <w:r w:rsidR="001F3BFC" w:rsidRPr="001F3BFC">
        <w:rPr>
          <w:rFonts w:asciiTheme="minorHAnsi" w:hAnsiTheme="minorHAnsi"/>
          <w:snapToGrid w:val="0"/>
          <w:sz w:val="22"/>
          <w:szCs w:val="22"/>
        </w:rPr>
        <w:t xml:space="preserve"> при помощи хлоп</w:t>
      </w:r>
      <w:r w:rsidR="001F3BFC" w:rsidRPr="001F3BFC">
        <w:rPr>
          <w:rFonts w:asciiTheme="minorHAnsi" w:hAnsiTheme="minorHAnsi"/>
          <w:snapToGrid w:val="0"/>
          <w:sz w:val="22"/>
          <w:szCs w:val="22"/>
        </w:rPr>
        <w:softHyphen/>
        <w:t>ков в ладоши, ребенок от вас узнает, что такое “звук”, “слог”, “слово”, “гласный звук”, “согласный звук”, “твердый звук”, “мягкий звук” и т. д. Он учится читать.</w:t>
      </w:r>
    </w:p>
    <w:p w:rsidR="001F3BFC" w:rsidRPr="001F3BFC" w:rsidRDefault="001F3BFC" w:rsidP="001F3BFC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1F3BFC">
        <w:rPr>
          <w:rFonts w:asciiTheme="minorHAnsi" w:hAnsiTheme="minorHAnsi"/>
          <w:snapToGrid w:val="0"/>
          <w:sz w:val="22"/>
          <w:szCs w:val="22"/>
        </w:rPr>
        <w:t xml:space="preserve">    6. В это же время родители могут по-новому подойти к рас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 xml:space="preserve">сматриванию ребенком картинок, когда он </w:t>
      </w:r>
      <w:r w:rsidRPr="00447E15">
        <w:rPr>
          <w:rFonts w:asciiTheme="minorHAnsi" w:hAnsiTheme="minorHAnsi"/>
          <w:b/>
          <w:i/>
          <w:snapToGrid w:val="0"/>
          <w:sz w:val="22"/>
          <w:szCs w:val="22"/>
        </w:rPr>
        <w:t>начинает вслуши</w:t>
      </w:r>
      <w:r w:rsidRPr="00447E15">
        <w:rPr>
          <w:rFonts w:asciiTheme="minorHAnsi" w:hAnsiTheme="minorHAnsi"/>
          <w:b/>
          <w:i/>
          <w:snapToGrid w:val="0"/>
          <w:sz w:val="22"/>
          <w:szCs w:val="22"/>
        </w:rPr>
        <w:softHyphen/>
        <w:t>ваться в вопрос и улавливать, осмысливать окончания сущест</w:t>
      </w:r>
      <w:r w:rsidRPr="00447E15">
        <w:rPr>
          <w:rFonts w:asciiTheme="minorHAnsi" w:hAnsiTheme="minorHAnsi"/>
          <w:b/>
          <w:i/>
          <w:snapToGrid w:val="0"/>
          <w:sz w:val="22"/>
          <w:szCs w:val="22"/>
        </w:rPr>
        <w:softHyphen/>
        <w:t>вительных и глаголов:</w:t>
      </w:r>
      <w:r w:rsidRPr="001F3BFC">
        <w:rPr>
          <w:rFonts w:asciiTheme="minorHAnsi" w:hAnsiTheme="minorHAnsi"/>
          <w:snapToGrid w:val="0"/>
          <w:sz w:val="22"/>
          <w:szCs w:val="22"/>
        </w:rPr>
        <w:t xml:space="preserve"> “девочка поет, брат и сестра поют” и определять, сколько слов </w:t>
      </w:r>
      <w:proofErr w:type="gramStart"/>
      <w:r w:rsidRPr="001F3BFC">
        <w:rPr>
          <w:rFonts w:asciiTheme="minorHAnsi" w:hAnsiTheme="minorHAnsi"/>
          <w:snapToGrid w:val="0"/>
          <w:sz w:val="22"/>
          <w:szCs w:val="22"/>
        </w:rPr>
        <w:t>в</w:t>
      </w:r>
      <w:proofErr w:type="gramEnd"/>
      <w:r w:rsidRPr="001F3BFC">
        <w:rPr>
          <w:rFonts w:asciiTheme="minorHAnsi" w:hAnsiTheme="minorHAnsi"/>
          <w:snapToGrid w:val="0"/>
          <w:sz w:val="22"/>
          <w:szCs w:val="22"/>
        </w:rPr>
        <w:t xml:space="preserve"> фразах “девочка поет” и “девочка и мальчик поют”.      </w:t>
      </w:r>
    </w:p>
    <w:p w:rsidR="001F3BFC" w:rsidRPr="005A5F1E" w:rsidRDefault="001F3BFC" w:rsidP="001F3BFC">
      <w:pPr>
        <w:spacing w:line="360" w:lineRule="auto"/>
        <w:ind w:firstLine="567"/>
        <w:jc w:val="both"/>
        <w:rPr>
          <w:rFonts w:asciiTheme="minorHAnsi" w:hAnsiTheme="minorHAnsi"/>
          <w:b/>
          <w:i/>
          <w:snapToGrid w:val="0"/>
          <w:sz w:val="22"/>
          <w:szCs w:val="22"/>
        </w:rPr>
      </w:pPr>
      <w:r w:rsidRPr="001F3BFC">
        <w:rPr>
          <w:rFonts w:asciiTheme="minorHAnsi" w:hAnsiTheme="minorHAnsi"/>
          <w:snapToGrid w:val="0"/>
          <w:sz w:val="22"/>
          <w:szCs w:val="22"/>
        </w:rPr>
        <w:t xml:space="preserve">    Ребенок уже вслушивается в вопросы: Кто? Что делает? и затем идет осознание вопросов: Где? Куда? Кого? Что? (Маль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>чик играет в мяч. Девочка одевает куклу. Мальчик идет в мага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>зин. Мяч упал на стол (под стол, в окно и т. д</w:t>
      </w:r>
      <w:bookmarkStart w:id="32" w:name="OCRUncertain061"/>
      <w:r w:rsidRPr="001F3BFC">
        <w:rPr>
          <w:rFonts w:asciiTheme="minorHAnsi" w:hAnsiTheme="minorHAnsi"/>
          <w:snapToGrid w:val="0"/>
          <w:sz w:val="22"/>
          <w:szCs w:val="22"/>
        </w:rPr>
        <w:t>.)).</w:t>
      </w:r>
      <w:bookmarkEnd w:id="32"/>
      <w:r w:rsidRPr="001F3BFC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Так ребенок к шести годам начинает слышать предлоги и обозначать их бук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softHyphen/>
        <w:t xml:space="preserve">вами при складывании легких фраз. </w:t>
      </w:r>
    </w:p>
    <w:p w:rsidR="005A5F1E" w:rsidRDefault="001F3BFC" w:rsidP="001F3BFC">
      <w:pPr>
        <w:spacing w:line="360" w:lineRule="auto"/>
        <w:ind w:firstLine="567"/>
        <w:jc w:val="both"/>
        <w:rPr>
          <w:rFonts w:asciiTheme="minorHAnsi" w:hAnsiTheme="minorHAnsi"/>
          <w:snapToGrid w:val="0"/>
          <w:sz w:val="22"/>
          <w:szCs w:val="22"/>
        </w:rPr>
      </w:pPr>
      <w:r w:rsidRPr="001F3BFC">
        <w:rPr>
          <w:rFonts w:asciiTheme="minorHAnsi" w:hAnsiTheme="minorHAnsi"/>
          <w:snapToGrid w:val="0"/>
          <w:sz w:val="22"/>
          <w:szCs w:val="22"/>
        </w:rPr>
        <w:t xml:space="preserve">    7. Особой подготовки к школе заслуживает умение ребен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 xml:space="preserve">ком 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t>пересказать сказку или рассказ, рассказать содержание мульт</w:t>
      </w:r>
      <w:r w:rsidRPr="005A5F1E">
        <w:rPr>
          <w:rFonts w:asciiTheme="minorHAnsi" w:hAnsiTheme="minorHAnsi"/>
          <w:b/>
          <w:i/>
          <w:snapToGrid w:val="0"/>
          <w:sz w:val="22"/>
          <w:szCs w:val="22"/>
        </w:rPr>
        <w:softHyphen/>
        <w:t>фильма с обязательным умением употреблять ИМЕНА героев сказки или фильма.</w:t>
      </w:r>
      <w:r w:rsidRPr="001F3BFC">
        <w:rPr>
          <w:rFonts w:asciiTheme="minorHAnsi" w:hAnsiTheme="minorHAnsi"/>
          <w:snapToGrid w:val="0"/>
          <w:sz w:val="22"/>
          <w:szCs w:val="22"/>
        </w:rPr>
        <w:t xml:space="preserve">   Причем желательно, чтобы ребенок не </w:t>
      </w:r>
      <w:bookmarkStart w:id="33" w:name="OCRUncertain063"/>
      <w:r w:rsidRPr="001F3BFC">
        <w:rPr>
          <w:rFonts w:asciiTheme="minorHAnsi" w:hAnsiTheme="minorHAnsi"/>
          <w:snapToGrid w:val="0"/>
          <w:sz w:val="22"/>
          <w:szCs w:val="22"/>
        </w:rPr>
        <w:t>раз</w:t>
      </w:r>
      <w:bookmarkStart w:id="34" w:name="OCRUncertain066"/>
      <w:bookmarkEnd w:id="33"/>
      <w:r w:rsidRPr="001F3BFC">
        <w:rPr>
          <w:rFonts w:asciiTheme="minorHAnsi" w:hAnsiTheme="minorHAnsi"/>
          <w:snapToGrid w:val="0"/>
          <w:sz w:val="22"/>
          <w:szCs w:val="22"/>
        </w:rPr>
        <w:t>махивал</w:t>
      </w:r>
      <w:bookmarkEnd w:id="34"/>
      <w:r w:rsidRPr="001F3BFC">
        <w:rPr>
          <w:rFonts w:asciiTheme="minorHAnsi" w:hAnsiTheme="minorHAnsi"/>
          <w:snapToGrid w:val="0"/>
          <w:sz w:val="22"/>
          <w:szCs w:val="22"/>
        </w:rPr>
        <w:t xml:space="preserve"> при этом руками, а вместе с вами отвечал на поставлен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>ные вами вопросы. Очень часто школьники средних классов поль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>зуются лишь местоимениями и междометиями, и все их переска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>зы фильмов звучат одинаково: “Как он ему раз! А тот ему! Во как все было</w:t>
      </w:r>
      <w:bookmarkStart w:id="35" w:name="OCRUncertain067"/>
      <w:r w:rsidRPr="001F3BFC">
        <w:rPr>
          <w:rFonts w:asciiTheme="minorHAnsi" w:hAnsiTheme="minorHAnsi"/>
          <w:snapToGrid w:val="0"/>
          <w:sz w:val="22"/>
          <w:szCs w:val="22"/>
        </w:rPr>
        <w:t>!”.</w:t>
      </w:r>
      <w:bookmarkEnd w:id="35"/>
      <w:r w:rsidRPr="001F3BFC">
        <w:rPr>
          <w:rFonts w:asciiTheme="minorHAnsi" w:hAnsiTheme="minorHAnsi"/>
          <w:snapToGrid w:val="0"/>
          <w:sz w:val="22"/>
          <w:szCs w:val="22"/>
        </w:rPr>
        <w:t xml:space="preserve"> У этих детей не воспитана культура речи, очень бед</w:t>
      </w:r>
      <w:r w:rsidRPr="001F3BFC">
        <w:rPr>
          <w:rFonts w:asciiTheme="minorHAnsi" w:hAnsiTheme="minorHAnsi"/>
          <w:snapToGrid w:val="0"/>
          <w:sz w:val="22"/>
          <w:szCs w:val="22"/>
        </w:rPr>
        <w:softHyphen/>
        <w:t xml:space="preserve">ный словарный запас.    </w:t>
      </w:r>
    </w:p>
    <w:p w:rsidR="00B225C0" w:rsidRPr="00B225C0" w:rsidRDefault="00B225C0" w:rsidP="00B225C0">
      <w:pPr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            </w:t>
      </w:r>
      <w:r w:rsidR="001F3BFC" w:rsidRPr="00B225C0">
        <w:rPr>
          <w:rFonts w:asciiTheme="minorHAnsi" w:hAnsiTheme="minorHAnsi"/>
          <w:snapToGrid w:val="0"/>
          <w:sz w:val="22"/>
          <w:szCs w:val="22"/>
        </w:rPr>
        <w:t>8. В пять-шесть лет ребенк</w:t>
      </w:r>
      <w:r w:rsidR="005A5F1E" w:rsidRPr="00B225C0">
        <w:rPr>
          <w:rFonts w:asciiTheme="minorHAnsi" w:hAnsiTheme="minorHAnsi"/>
          <w:snapToGrid w:val="0"/>
          <w:sz w:val="22"/>
          <w:szCs w:val="22"/>
        </w:rPr>
        <w:t>а</w:t>
      </w:r>
      <w:r w:rsidR="001F3BFC" w:rsidRPr="00B225C0">
        <w:rPr>
          <w:rFonts w:asciiTheme="minorHAnsi" w:hAnsiTheme="minorHAnsi"/>
          <w:snapToGrid w:val="0"/>
          <w:sz w:val="22"/>
          <w:szCs w:val="22"/>
        </w:rPr>
        <w:t xml:space="preserve"> на</w:t>
      </w:r>
      <w:r w:rsidR="005A5F1E" w:rsidRPr="00B225C0">
        <w:rPr>
          <w:rFonts w:asciiTheme="minorHAnsi" w:hAnsiTheme="minorHAnsi"/>
          <w:snapToGrid w:val="0"/>
          <w:sz w:val="22"/>
          <w:szCs w:val="22"/>
        </w:rPr>
        <w:t xml:space="preserve">до </w:t>
      </w:r>
      <w:r>
        <w:rPr>
          <w:rFonts w:asciiTheme="minorHAnsi" w:hAnsiTheme="minorHAnsi"/>
          <w:snapToGrid w:val="0"/>
          <w:sz w:val="22"/>
          <w:szCs w:val="22"/>
        </w:rPr>
        <w:t>учить:</w:t>
      </w:r>
    </w:p>
    <w:p w:rsidR="00B225C0" w:rsidRDefault="001F3BFC" w:rsidP="00B225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B225C0">
        <w:rPr>
          <w:rFonts w:asciiTheme="minorHAnsi" w:hAnsiTheme="minorHAnsi"/>
          <w:snapToGrid w:val="0"/>
          <w:sz w:val="22"/>
          <w:szCs w:val="22"/>
        </w:rPr>
        <w:lastRenderedPageBreak/>
        <w:t xml:space="preserve">определять </w:t>
      </w:r>
      <w:r w:rsidRPr="00B225C0">
        <w:rPr>
          <w:rFonts w:asciiTheme="minorHAnsi" w:hAnsiTheme="minorHAnsi"/>
          <w:b/>
          <w:i/>
          <w:snapToGrid w:val="0"/>
          <w:sz w:val="22"/>
          <w:szCs w:val="22"/>
        </w:rPr>
        <w:t>геометрические фигуры</w:t>
      </w:r>
      <w:r w:rsidR="00B225C0" w:rsidRPr="00B225C0">
        <w:rPr>
          <w:rFonts w:asciiTheme="minorHAnsi" w:hAnsiTheme="minorHAnsi"/>
          <w:snapToGrid w:val="0"/>
          <w:sz w:val="22"/>
          <w:szCs w:val="22"/>
        </w:rPr>
        <w:t xml:space="preserve">; </w:t>
      </w:r>
    </w:p>
    <w:p w:rsidR="00B225C0" w:rsidRDefault="001F3BFC" w:rsidP="00B225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B225C0">
        <w:rPr>
          <w:rFonts w:asciiTheme="minorHAnsi" w:hAnsiTheme="minorHAnsi"/>
          <w:snapToGrid w:val="0"/>
          <w:sz w:val="22"/>
          <w:szCs w:val="22"/>
        </w:rPr>
        <w:t xml:space="preserve">показать, как </w:t>
      </w:r>
      <w:r w:rsidRPr="00B225C0">
        <w:rPr>
          <w:rFonts w:asciiTheme="minorHAnsi" w:hAnsiTheme="minorHAnsi"/>
          <w:b/>
          <w:i/>
          <w:snapToGrid w:val="0"/>
          <w:sz w:val="22"/>
          <w:szCs w:val="22"/>
        </w:rPr>
        <w:t>пишутся цифры в пределах десяти</w:t>
      </w:r>
      <w:r w:rsidRPr="00B225C0">
        <w:rPr>
          <w:rFonts w:asciiTheme="minorHAnsi" w:hAnsiTheme="minorHAnsi"/>
          <w:snapToGrid w:val="0"/>
          <w:sz w:val="22"/>
          <w:szCs w:val="22"/>
        </w:rPr>
        <w:t xml:space="preserve">, </w:t>
      </w:r>
    </w:p>
    <w:p w:rsidR="00B225C0" w:rsidRDefault="001F3BFC" w:rsidP="00B225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B225C0">
        <w:rPr>
          <w:rFonts w:asciiTheme="minorHAnsi" w:hAnsiTheme="minorHAnsi"/>
          <w:snapToGrid w:val="0"/>
          <w:sz w:val="22"/>
          <w:szCs w:val="22"/>
        </w:rPr>
        <w:t>обу</w:t>
      </w:r>
      <w:r w:rsidRPr="00B225C0">
        <w:rPr>
          <w:rFonts w:asciiTheme="minorHAnsi" w:hAnsiTheme="minorHAnsi"/>
          <w:snapToGrid w:val="0"/>
          <w:sz w:val="22"/>
          <w:szCs w:val="22"/>
        </w:rPr>
        <w:softHyphen/>
        <w:t>чить его самым элементарным словам “</w:t>
      </w:r>
      <w:r w:rsidRPr="00B225C0">
        <w:rPr>
          <w:rFonts w:asciiTheme="minorHAnsi" w:hAnsiTheme="minorHAnsi"/>
          <w:b/>
          <w:i/>
          <w:snapToGrid w:val="0"/>
          <w:sz w:val="22"/>
          <w:szCs w:val="22"/>
        </w:rPr>
        <w:t>отнять”, “прибавить”, “сложить”, “получится”,</w:t>
      </w:r>
      <w:r w:rsidRPr="00B225C0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2146D9" w:rsidRPr="00B225C0" w:rsidRDefault="001F3BFC" w:rsidP="00B225C0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B225C0">
        <w:rPr>
          <w:rFonts w:asciiTheme="minorHAnsi" w:hAnsiTheme="minorHAnsi"/>
          <w:b/>
          <w:i/>
          <w:snapToGrid w:val="0"/>
          <w:sz w:val="22"/>
          <w:szCs w:val="22"/>
        </w:rPr>
        <w:t>научить решать легкие</w:t>
      </w:r>
      <w:r w:rsidRPr="00B225C0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B225C0">
        <w:rPr>
          <w:rFonts w:asciiTheme="minorHAnsi" w:hAnsiTheme="minorHAnsi"/>
          <w:b/>
          <w:i/>
          <w:snapToGrid w:val="0"/>
          <w:sz w:val="22"/>
          <w:szCs w:val="22"/>
        </w:rPr>
        <w:t>задачи на сло</w:t>
      </w:r>
      <w:r w:rsidRPr="00B225C0">
        <w:rPr>
          <w:rFonts w:asciiTheme="minorHAnsi" w:hAnsiTheme="minorHAnsi"/>
          <w:b/>
          <w:i/>
          <w:snapToGrid w:val="0"/>
          <w:sz w:val="22"/>
          <w:szCs w:val="22"/>
        </w:rPr>
        <w:softHyphen/>
        <w:t>жение и вычитание</w:t>
      </w:r>
      <w:r w:rsidRPr="00B225C0">
        <w:rPr>
          <w:rFonts w:asciiTheme="minorHAnsi" w:hAnsiTheme="minorHAnsi"/>
          <w:snapToGrid w:val="0"/>
          <w:sz w:val="22"/>
          <w:szCs w:val="22"/>
        </w:rPr>
        <w:t xml:space="preserve"> на доступных ему предметах (фруктах, ку</w:t>
      </w:r>
      <w:r w:rsidRPr="00B225C0">
        <w:rPr>
          <w:rFonts w:asciiTheme="minorHAnsi" w:hAnsiTheme="minorHAnsi"/>
          <w:snapToGrid w:val="0"/>
          <w:sz w:val="22"/>
          <w:szCs w:val="22"/>
        </w:rPr>
        <w:softHyphen/>
        <w:t>биках, карандашах и т.д.).</w:t>
      </w:r>
    </w:p>
    <w:p w:rsidR="005A5F1E" w:rsidRDefault="001F3BFC" w:rsidP="005A5F1E">
      <w:pPr>
        <w:spacing w:line="36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8D49F1">
        <w:rPr>
          <w:rFonts w:asciiTheme="minorHAnsi" w:hAnsiTheme="minorHAnsi"/>
          <w:sz w:val="22"/>
          <w:szCs w:val="22"/>
        </w:rPr>
        <w:t>9. Ориентироваться в часах пятилетнему ребенку еще труд</w:t>
      </w:r>
      <w:r w:rsidRPr="008D49F1">
        <w:rPr>
          <w:rFonts w:asciiTheme="minorHAnsi" w:hAnsiTheme="minorHAnsi"/>
          <w:sz w:val="22"/>
          <w:szCs w:val="22"/>
        </w:rPr>
        <w:softHyphen/>
        <w:t xml:space="preserve">но, но он уже может знать, как пишутся те или иные цифры и следить за стрелками часов.   </w:t>
      </w:r>
    </w:p>
    <w:p w:rsidR="001F3BFC" w:rsidRPr="008D49F1" w:rsidRDefault="001F3BFC" w:rsidP="005A5F1E">
      <w:pPr>
        <w:spacing w:line="36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8D49F1">
        <w:rPr>
          <w:rFonts w:asciiTheme="minorHAnsi" w:hAnsiTheme="minorHAnsi"/>
          <w:sz w:val="22"/>
          <w:szCs w:val="22"/>
        </w:rPr>
        <w:t xml:space="preserve"> 10. </w:t>
      </w:r>
      <w:r w:rsidRPr="00B225C0">
        <w:rPr>
          <w:rFonts w:asciiTheme="minorHAnsi" w:hAnsiTheme="minorHAnsi"/>
          <w:b/>
          <w:i/>
          <w:sz w:val="22"/>
          <w:szCs w:val="22"/>
        </w:rPr>
        <w:t>Приучайте ребенка к порядку во всем</w:t>
      </w:r>
      <w:r w:rsidRPr="008D49F1">
        <w:rPr>
          <w:rFonts w:asciiTheme="minorHAnsi" w:hAnsiTheme="minorHAnsi"/>
          <w:sz w:val="22"/>
          <w:szCs w:val="22"/>
        </w:rPr>
        <w:t>: все игрушки он должен убирать вместе с вами, а затем, позже, сам. Для тетрадей, бумаги для рисования, карандашей, фломастеров должны быть папки или портфель.</w:t>
      </w:r>
    </w:p>
    <w:p w:rsidR="00375EEB" w:rsidRDefault="00447E15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A8412A" w:rsidRDefault="00A8412A" w:rsidP="00590D5D">
      <w:pPr>
        <w:spacing w:line="360" w:lineRule="auto"/>
        <w:jc w:val="both"/>
        <w:rPr>
          <w:rFonts w:asciiTheme="minorHAnsi" w:hAnsiTheme="minorHAnsi"/>
        </w:rPr>
      </w:pPr>
    </w:p>
    <w:p w:rsidR="00A8412A" w:rsidRPr="00DF4CF8" w:rsidRDefault="00A8412A" w:rsidP="00890EF7">
      <w:pPr>
        <w:spacing w:line="360" w:lineRule="auto"/>
        <w:ind w:firstLine="567"/>
        <w:jc w:val="both"/>
        <w:rPr>
          <w:rFonts w:asciiTheme="minorHAnsi" w:hAnsiTheme="minorHAnsi"/>
        </w:rPr>
      </w:pPr>
    </w:p>
    <w:sectPr w:rsidR="00A8412A" w:rsidRPr="00DF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0402"/>
    <w:multiLevelType w:val="hybridMultilevel"/>
    <w:tmpl w:val="F5960E62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>
    <w:nsid w:val="4DFD39F1"/>
    <w:multiLevelType w:val="hybridMultilevel"/>
    <w:tmpl w:val="2F8C6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6C"/>
    <w:rsid w:val="000F36FD"/>
    <w:rsid w:val="001404EF"/>
    <w:rsid w:val="00170B92"/>
    <w:rsid w:val="00186DFD"/>
    <w:rsid w:val="001B179D"/>
    <w:rsid w:val="001F3BFC"/>
    <w:rsid w:val="002146D9"/>
    <w:rsid w:val="00272918"/>
    <w:rsid w:val="00447E15"/>
    <w:rsid w:val="004B5A49"/>
    <w:rsid w:val="00512655"/>
    <w:rsid w:val="00583EA2"/>
    <w:rsid w:val="00590D5D"/>
    <w:rsid w:val="005A5F1E"/>
    <w:rsid w:val="00811123"/>
    <w:rsid w:val="00890EF7"/>
    <w:rsid w:val="008A0C08"/>
    <w:rsid w:val="008D49F1"/>
    <w:rsid w:val="00960929"/>
    <w:rsid w:val="00A8412A"/>
    <w:rsid w:val="00A930FA"/>
    <w:rsid w:val="00AE7757"/>
    <w:rsid w:val="00B225C0"/>
    <w:rsid w:val="00C30FBD"/>
    <w:rsid w:val="00D616FE"/>
    <w:rsid w:val="00D9266C"/>
    <w:rsid w:val="00DF4CF8"/>
    <w:rsid w:val="00E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4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1222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dcterms:created xsi:type="dcterms:W3CDTF">2015-12-13T16:12:00Z</dcterms:created>
  <dcterms:modified xsi:type="dcterms:W3CDTF">2015-12-16T18:46:00Z</dcterms:modified>
</cp:coreProperties>
</file>