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893" w:rsidRPr="005B6893" w:rsidRDefault="005B6893" w:rsidP="005B6893">
      <w:pPr>
        <w:jc w:val="center"/>
        <w:rPr>
          <w:rFonts w:ascii="Times New Roman" w:hAnsi="Times New Roman" w:cs="Times New Roman"/>
          <w:sz w:val="28"/>
          <w:szCs w:val="28"/>
        </w:rPr>
      </w:pPr>
    </w:p>
    <w:p w:rsidR="005B6893" w:rsidRDefault="005B6893" w:rsidP="005B6893">
      <w:pPr>
        <w:jc w:val="center"/>
        <w:rPr>
          <w:rFonts w:ascii="Times New Roman" w:hAnsi="Times New Roman" w:cs="Times New Roman"/>
          <w:sz w:val="28"/>
          <w:szCs w:val="28"/>
        </w:rPr>
      </w:pPr>
    </w:p>
    <w:p w:rsidR="005B6893" w:rsidRDefault="005B6893" w:rsidP="005B6893">
      <w:pPr>
        <w:jc w:val="center"/>
        <w:rPr>
          <w:rFonts w:ascii="Times New Roman" w:hAnsi="Times New Roman" w:cs="Times New Roman"/>
          <w:sz w:val="28"/>
          <w:szCs w:val="28"/>
        </w:rPr>
      </w:pPr>
    </w:p>
    <w:p w:rsidR="005B6893" w:rsidRDefault="005B6893" w:rsidP="005B6893">
      <w:pPr>
        <w:jc w:val="center"/>
        <w:rPr>
          <w:rFonts w:ascii="Times New Roman" w:hAnsi="Times New Roman" w:cs="Times New Roman"/>
          <w:sz w:val="28"/>
          <w:szCs w:val="28"/>
        </w:rPr>
      </w:pPr>
    </w:p>
    <w:p w:rsidR="00852AEC" w:rsidRDefault="00852AEC" w:rsidP="005B6893">
      <w:pPr>
        <w:jc w:val="center"/>
        <w:rPr>
          <w:rFonts w:ascii="Times New Roman" w:hAnsi="Times New Roman" w:cs="Times New Roman"/>
          <w:sz w:val="28"/>
          <w:szCs w:val="28"/>
        </w:rPr>
      </w:pPr>
    </w:p>
    <w:p w:rsidR="00852AEC" w:rsidRDefault="00852AEC" w:rsidP="005B6893">
      <w:pPr>
        <w:jc w:val="center"/>
        <w:rPr>
          <w:rFonts w:ascii="Times New Roman" w:hAnsi="Times New Roman" w:cs="Times New Roman"/>
          <w:sz w:val="28"/>
          <w:szCs w:val="28"/>
        </w:rPr>
      </w:pPr>
      <w:bookmarkStart w:id="0" w:name="_GoBack"/>
      <w:bookmarkEnd w:id="0"/>
    </w:p>
    <w:p w:rsidR="005B6893" w:rsidRPr="005B6893" w:rsidRDefault="005B6893" w:rsidP="005B6893">
      <w:pPr>
        <w:jc w:val="center"/>
        <w:rPr>
          <w:rFonts w:ascii="Times New Roman" w:hAnsi="Times New Roman" w:cs="Times New Roman"/>
          <w:sz w:val="28"/>
          <w:szCs w:val="28"/>
        </w:rPr>
      </w:pPr>
    </w:p>
    <w:p w:rsidR="005B6893" w:rsidRPr="00D007C0" w:rsidRDefault="005B6893" w:rsidP="005B6893">
      <w:pPr>
        <w:jc w:val="center"/>
        <w:rPr>
          <w:rFonts w:ascii="Times New Roman" w:hAnsi="Times New Roman" w:cs="Times New Roman"/>
          <w:sz w:val="40"/>
          <w:szCs w:val="28"/>
        </w:rPr>
      </w:pPr>
      <w:r w:rsidRPr="00D007C0">
        <w:rPr>
          <w:rFonts w:ascii="Times New Roman" w:hAnsi="Times New Roman" w:cs="Times New Roman"/>
          <w:sz w:val="40"/>
          <w:szCs w:val="28"/>
        </w:rPr>
        <w:t>Защитное слово по теме:</w:t>
      </w:r>
    </w:p>
    <w:p w:rsidR="005B6893" w:rsidRPr="00D007C0" w:rsidRDefault="005B6893" w:rsidP="005B6893">
      <w:pPr>
        <w:jc w:val="center"/>
        <w:rPr>
          <w:rFonts w:ascii="Times New Roman" w:hAnsi="Times New Roman" w:cs="Times New Roman"/>
          <w:sz w:val="40"/>
          <w:szCs w:val="28"/>
        </w:rPr>
      </w:pPr>
      <w:r w:rsidRPr="00D007C0">
        <w:rPr>
          <w:rFonts w:ascii="Times New Roman" w:hAnsi="Times New Roman" w:cs="Times New Roman"/>
          <w:sz w:val="40"/>
          <w:szCs w:val="28"/>
        </w:rPr>
        <w:t>«Профессиональное выгорание»</w:t>
      </w:r>
    </w:p>
    <w:p w:rsidR="005B6893" w:rsidRPr="005B6893" w:rsidRDefault="005B6893" w:rsidP="005B6893">
      <w:pPr>
        <w:jc w:val="center"/>
        <w:rPr>
          <w:rFonts w:ascii="Times New Roman" w:hAnsi="Times New Roman" w:cs="Times New Roman"/>
          <w:sz w:val="28"/>
          <w:szCs w:val="28"/>
        </w:rPr>
      </w:pPr>
    </w:p>
    <w:p w:rsidR="005B6893" w:rsidRPr="005B6893" w:rsidRDefault="005B6893" w:rsidP="005B6893">
      <w:pPr>
        <w:jc w:val="center"/>
        <w:rPr>
          <w:rFonts w:ascii="Times New Roman" w:hAnsi="Times New Roman" w:cs="Times New Roman"/>
          <w:sz w:val="28"/>
          <w:szCs w:val="28"/>
        </w:rPr>
      </w:pPr>
    </w:p>
    <w:p w:rsidR="005B6893" w:rsidRPr="005B6893" w:rsidRDefault="005B6893" w:rsidP="005B6893">
      <w:pPr>
        <w:jc w:val="center"/>
        <w:rPr>
          <w:rFonts w:ascii="Times New Roman" w:hAnsi="Times New Roman" w:cs="Times New Roman"/>
          <w:sz w:val="28"/>
          <w:szCs w:val="28"/>
        </w:rPr>
      </w:pPr>
    </w:p>
    <w:p w:rsidR="005B6893" w:rsidRPr="005B6893" w:rsidRDefault="005B6893" w:rsidP="005B6893">
      <w:pPr>
        <w:jc w:val="center"/>
        <w:rPr>
          <w:rFonts w:ascii="Times New Roman" w:hAnsi="Times New Roman" w:cs="Times New Roman"/>
          <w:sz w:val="28"/>
          <w:szCs w:val="28"/>
        </w:rPr>
      </w:pPr>
    </w:p>
    <w:p w:rsidR="005B6893" w:rsidRPr="005B6893" w:rsidRDefault="005B6893" w:rsidP="005B6893">
      <w:pPr>
        <w:jc w:val="center"/>
        <w:rPr>
          <w:rFonts w:ascii="Times New Roman" w:hAnsi="Times New Roman" w:cs="Times New Roman"/>
          <w:sz w:val="28"/>
          <w:szCs w:val="28"/>
        </w:rPr>
      </w:pPr>
    </w:p>
    <w:p w:rsidR="005B6893" w:rsidRPr="005B6893" w:rsidRDefault="005B6893" w:rsidP="00852AEC">
      <w:pPr>
        <w:jc w:val="right"/>
        <w:rPr>
          <w:rFonts w:ascii="Times New Roman" w:hAnsi="Times New Roman" w:cs="Times New Roman"/>
          <w:sz w:val="28"/>
          <w:szCs w:val="28"/>
        </w:rPr>
      </w:pPr>
      <w:r>
        <w:rPr>
          <w:rFonts w:ascii="Times New Roman" w:hAnsi="Times New Roman" w:cs="Times New Roman"/>
          <w:sz w:val="28"/>
          <w:szCs w:val="28"/>
        </w:rPr>
        <w:t xml:space="preserve">Выполнила: </w:t>
      </w:r>
    </w:p>
    <w:p w:rsidR="005B6893" w:rsidRDefault="005B6893" w:rsidP="005B6893">
      <w:pPr>
        <w:jc w:val="right"/>
        <w:rPr>
          <w:rFonts w:ascii="Times New Roman" w:hAnsi="Times New Roman" w:cs="Times New Roman"/>
          <w:sz w:val="28"/>
          <w:szCs w:val="28"/>
        </w:rPr>
      </w:pPr>
      <w:r>
        <w:rPr>
          <w:rFonts w:ascii="Times New Roman" w:hAnsi="Times New Roman" w:cs="Times New Roman"/>
          <w:sz w:val="28"/>
          <w:szCs w:val="28"/>
        </w:rPr>
        <w:t>Тимошенко Ю., Остряк-</w:t>
      </w:r>
      <w:proofErr w:type="spellStart"/>
      <w:r>
        <w:rPr>
          <w:rFonts w:ascii="Times New Roman" w:hAnsi="Times New Roman" w:cs="Times New Roman"/>
          <w:sz w:val="28"/>
          <w:szCs w:val="28"/>
        </w:rPr>
        <w:t>Саная</w:t>
      </w:r>
      <w:proofErr w:type="spellEnd"/>
      <w:r>
        <w:rPr>
          <w:rFonts w:ascii="Times New Roman" w:hAnsi="Times New Roman" w:cs="Times New Roman"/>
          <w:sz w:val="28"/>
          <w:szCs w:val="28"/>
        </w:rPr>
        <w:t xml:space="preserve"> Н.,</w:t>
      </w:r>
    </w:p>
    <w:p w:rsidR="005B6893" w:rsidRDefault="005B6893" w:rsidP="005B6893">
      <w:pPr>
        <w:jc w:val="center"/>
        <w:rPr>
          <w:rFonts w:ascii="Times New Roman" w:hAnsi="Times New Roman" w:cs="Times New Roman"/>
          <w:sz w:val="28"/>
          <w:szCs w:val="28"/>
        </w:rPr>
      </w:pPr>
    </w:p>
    <w:p w:rsidR="005B6893" w:rsidRDefault="005B6893" w:rsidP="005B6893">
      <w:pPr>
        <w:jc w:val="center"/>
        <w:rPr>
          <w:rFonts w:ascii="Times New Roman" w:hAnsi="Times New Roman" w:cs="Times New Roman"/>
          <w:sz w:val="28"/>
          <w:szCs w:val="28"/>
        </w:rPr>
      </w:pPr>
    </w:p>
    <w:p w:rsidR="00852AEC" w:rsidRDefault="00852AEC" w:rsidP="005B6893">
      <w:pPr>
        <w:jc w:val="center"/>
        <w:rPr>
          <w:rFonts w:ascii="Times New Roman" w:hAnsi="Times New Roman" w:cs="Times New Roman"/>
          <w:sz w:val="28"/>
          <w:szCs w:val="28"/>
        </w:rPr>
      </w:pPr>
    </w:p>
    <w:p w:rsidR="00852AEC" w:rsidRDefault="00852AEC" w:rsidP="005B6893">
      <w:pPr>
        <w:jc w:val="center"/>
        <w:rPr>
          <w:rFonts w:ascii="Times New Roman" w:hAnsi="Times New Roman" w:cs="Times New Roman"/>
          <w:sz w:val="28"/>
          <w:szCs w:val="28"/>
        </w:rPr>
      </w:pPr>
    </w:p>
    <w:p w:rsidR="00852AEC" w:rsidRDefault="00852AEC" w:rsidP="005B6893">
      <w:pPr>
        <w:jc w:val="center"/>
        <w:rPr>
          <w:rFonts w:ascii="Times New Roman" w:hAnsi="Times New Roman" w:cs="Times New Roman"/>
          <w:sz w:val="28"/>
          <w:szCs w:val="28"/>
        </w:rPr>
      </w:pPr>
    </w:p>
    <w:p w:rsidR="00852AEC" w:rsidRDefault="00852AEC" w:rsidP="005B6893">
      <w:pPr>
        <w:jc w:val="center"/>
        <w:rPr>
          <w:rFonts w:ascii="Times New Roman" w:hAnsi="Times New Roman" w:cs="Times New Roman"/>
          <w:sz w:val="28"/>
          <w:szCs w:val="28"/>
        </w:rPr>
      </w:pPr>
    </w:p>
    <w:p w:rsidR="00D007C0" w:rsidRDefault="00D007C0" w:rsidP="005B6893">
      <w:pPr>
        <w:jc w:val="center"/>
        <w:rPr>
          <w:rFonts w:ascii="Times New Roman" w:hAnsi="Times New Roman" w:cs="Times New Roman"/>
          <w:sz w:val="28"/>
          <w:szCs w:val="28"/>
        </w:rPr>
      </w:pPr>
    </w:p>
    <w:p w:rsidR="00D007C0" w:rsidRDefault="00D007C0" w:rsidP="005B6893">
      <w:pPr>
        <w:jc w:val="center"/>
        <w:rPr>
          <w:rFonts w:ascii="Times New Roman" w:hAnsi="Times New Roman" w:cs="Times New Roman"/>
          <w:sz w:val="28"/>
          <w:szCs w:val="28"/>
        </w:rPr>
      </w:pPr>
    </w:p>
    <w:p w:rsidR="005B6893" w:rsidRDefault="005B6893" w:rsidP="005B6893">
      <w:pPr>
        <w:jc w:val="center"/>
        <w:rPr>
          <w:rFonts w:ascii="Times New Roman" w:hAnsi="Times New Roman" w:cs="Times New Roman"/>
          <w:sz w:val="28"/>
          <w:szCs w:val="28"/>
        </w:rPr>
      </w:pPr>
      <w:r w:rsidRPr="005B6893">
        <w:rPr>
          <w:rFonts w:ascii="Times New Roman" w:hAnsi="Times New Roman" w:cs="Times New Roman"/>
          <w:sz w:val="28"/>
          <w:szCs w:val="28"/>
        </w:rPr>
        <w:t>Москва 2015</w:t>
      </w:r>
    </w:p>
    <w:p w:rsidR="0083569E" w:rsidRPr="0083569E" w:rsidRDefault="00326D8B" w:rsidP="005B6893">
      <w:pPr>
        <w:rPr>
          <w:rFonts w:ascii="Times New Roman" w:hAnsi="Times New Roman" w:cs="Times New Roman"/>
          <w:sz w:val="28"/>
          <w:szCs w:val="28"/>
        </w:rPr>
      </w:pPr>
      <w:r w:rsidRPr="00326D8B">
        <w:rPr>
          <w:rFonts w:ascii="Times New Roman" w:hAnsi="Times New Roman" w:cs="Times New Roman"/>
          <w:sz w:val="28"/>
          <w:szCs w:val="28"/>
        </w:rPr>
        <w:lastRenderedPageBreak/>
        <w:t>СЛАЙД</w:t>
      </w:r>
      <w:r>
        <w:rPr>
          <w:rFonts w:ascii="Times New Roman" w:hAnsi="Times New Roman" w:cs="Times New Roman"/>
          <w:sz w:val="28"/>
          <w:szCs w:val="28"/>
        </w:rPr>
        <w:t xml:space="preserve"> </w:t>
      </w:r>
      <w:r w:rsidR="0083569E" w:rsidRPr="0083569E">
        <w:rPr>
          <w:rFonts w:ascii="Times New Roman" w:hAnsi="Times New Roman" w:cs="Times New Roman"/>
          <w:sz w:val="28"/>
          <w:szCs w:val="28"/>
        </w:rPr>
        <w:t>2</w:t>
      </w:r>
    </w:p>
    <w:p w:rsidR="00FC760A" w:rsidRPr="0083569E" w:rsidRDefault="00FC760A" w:rsidP="0083569E">
      <w:pPr>
        <w:rPr>
          <w:rFonts w:ascii="Times New Roman" w:hAnsi="Times New Roman" w:cs="Times New Roman"/>
          <w:sz w:val="28"/>
          <w:szCs w:val="28"/>
        </w:rPr>
      </w:pPr>
      <w:r w:rsidRPr="0083569E">
        <w:rPr>
          <w:rFonts w:ascii="Times New Roman" w:hAnsi="Times New Roman" w:cs="Times New Roman"/>
          <w:sz w:val="28"/>
          <w:szCs w:val="28"/>
        </w:rPr>
        <w:t>Представьте себе такую ситуацию – вам нравится работа, коллектив хороший, вами довольно начальство и денег, вроде бы, достаточно, а если нет, то, по крайней мере, зарплату мы получаем без задержки. Вроде бы работать и работать</w:t>
      </w:r>
      <w:r w:rsidR="008A1829" w:rsidRPr="0083569E">
        <w:rPr>
          <w:rFonts w:ascii="Times New Roman" w:hAnsi="Times New Roman" w:cs="Times New Roman"/>
          <w:sz w:val="28"/>
          <w:szCs w:val="28"/>
        </w:rPr>
        <w:t>…</w:t>
      </w:r>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3</w:t>
      </w:r>
    </w:p>
    <w:p w:rsidR="00AE448A" w:rsidRPr="0083569E" w:rsidRDefault="00326D8B" w:rsidP="0083569E">
      <w:pPr>
        <w:rPr>
          <w:rFonts w:ascii="Times New Roman" w:hAnsi="Times New Roman" w:cs="Times New Roman"/>
          <w:sz w:val="28"/>
          <w:szCs w:val="28"/>
        </w:rPr>
      </w:pPr>
      <w:r>
        <w:rPr>
          <w:rFonts w:ascii="Times New Roman" w:hAnsi="Times New Roman" w:cs="Times New Roman"/>
          <w:sz w:val="28"/>
          <w:szCs w:val="28"/>
        </w:rPr>
        <w:t>Но!!!</w:t>
      </w:r>
    </w:p>
    <w:p w:rsidR="0083569E"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4</w:t>
      </w:r>
    </w:p>
    <w:p w:rsidR="00AE448A"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 xml:space="preserve">В течение последних трех десятилетий проблема исследования феномена эмоционального "выгорания" встала особенно остро. </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Эмоциональному выгоранию в образовании подвержены люди старше 35-40 лет: снижается энтузиазм, пропадает в глазах блеск, нарастают негативизм и усталость. (ФОТО)</w:t>
      </w:r>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Ведь</w:t>
      </w:r>
      <w:r>
        <w:rPr>
          <w:rFonts w:ascii="Times New Roman" w:hAnsi="Times New Roman" w:cs="Times New Roman"/>
          <w:sz w:val="28"/>
          <w:szCs w:val="28"/>
        </w:rPr>
        <w:t>,</w:t>
      </w:r>
      <w:r w:rsidRPr="00326D8B">
        <w:rPr>
          <w:rFonts w:ascii="Times New Roman" w:hAnsi="Times New Roman" w:cs="Times New Roman"/>
          <w:sz w:val="28"/>
          <w:szCs w:val="28"/>
        </w:rPr>
        <w:t xml:space="preserve"> наверное</w:t>
      </w:r>
      <w:r>
        <w:rPr>
          <w:rFonts w:ascii="Times New Roman" w:hAnsi="Times New Roman" w:cs="Times New Roman"/>
          <w:sz w:val="28"/>
          <w:szCs w:val="28"/>
        </w:rPr>
        <w:t>,</w:t>
      </w:r>
      <w:r w:rsidRPr="00326D8B">
        <w:rPr>
          <w:rFonts w:ascii="Times New Roman" w:hAnsi="Times New Roman" w:cs="Times New Roman"/>
          <w:sz w:val="28"/>
          <w:szCs w:val="28"/>
        </w:rPr>
        <w:t xml:space="preserve"> не случайно педагоги раз в десять лет имеют право сходить в длительн</w:t>
      </w:r>
      <w:r>
        <w:rPr>
          <w:rFonts w:ascii="Times New Roman" w:hAnsi="Times New Roman" w:cs="Times New Roman"/>
          <w:sz w:val="28"/>
          <w:szCs w:val="28"/>
        </w:rPr>
        <w:t xml:space="preserve">ый отпуск сроком на один год. </w:t>
      </w:r>
    </w:p>
    <w:p w:rsidR="0083569E"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5</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 xml:space="preserve">Многочисленные исследования показывают, что педагогическая профессия - одна из тех, которая в большей степени подвержена влиянию феномена психического выгорания.  (ФОТО НА РАБОТЕ) </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 xml:space="preserve">Нарастающее чувство неудовлетворенности профессией, ведет к снижению уровня квалификации и обуславливает развитие процесса психического выгорания педагога. Проблема выгорания в отечественной психологии практически не разработана. </w:t>
      </w:r>
    </w:p>
    <w:p w:rsidR="008A1829" w:rsidRPr="0083569E" w:rsidRDefault="008A1829" w:rsidP="0083569E">
      <w:pPr>
        <w:rPr>
          <w:rFonts w:ascii="Times New Roman" w:hAnsi="Times New Roman" w:cs="Times New Roman"/>
          <w:sz w:val="28"/>
          <w:szCs w:val="28"/>
        </w:rPr>
      </w:pPr>
      <w:proofErr w:type="gramStart"/>
      <w:r w:rsidRPr="0083569E">
        <w:rPr>
          <w:rFonts w:ascii="Times New Roman" w:hAnsi="Times New Roman" w:cs="Times New Roman"/>
          <w:sz w:val="28"/>
          <w:szCs w:val="28"/>
        </w:rPr>
        <w:t xml:space="preserve">На данный момент имеются лишь единичные исследования таких ученых, как Гришина Н.В., </w:t>
      </w:r>
      <w:proofErr w:type="spellStart"/>
      <w:r w:rsidRPr="0083569E">
        <w:rPr>
          <w:rFonts w:ascii="Times New Roman" w:hAnsi="Times New Roman" w:cs="Times New Roman"/>
          <w:sz w:val="28"/>
          <w:szCs w:val="28"/>
        </w:rPr>
        <w:t>Зеер</w:t>
      </w:r>
      <w:proofErr w:type="spellEnd"/>
      <w:r w:rsidRPr="0083569E">
        <w:rPr>
          <w:rFonts w:ascii="Times New Roman" w:hAnsi="Times New Roman" w:cs="Times New Roman"/>
          <w:sz w:val="28"/>
          <w:szCs w:val="28"/>
        </w:rPr>
        <w:t xml:space="preserve"> Э.Ф., Орел В.Е., </w:t>
      </w:r>
      <w:proofErr w:type="spellStart"/>
      <w:r w:rsidRPr="0083569E">
        <w:rPr>
          <w:rFonts w:ascii="Times New Roman" w:hAnsi="Times New Roman" w:cs="Times New Roman"/>
          <w:sz w:val="28"/>
          <w:szCs w:val="28"/>
        </w:rPr>
        <w:t>Форманюк</w:t>
      </w:r>
      <w:proofErr w:type="spellEnd"/>
      <w:r w:rsidRPr="0083569E">
        <w:rPr>
          <w:rFonts w:ascii="Times New Roman" w:hAnsi="Times New Roman" w:cs="Times New Roman"/>
          <w:sz w:val="28"/>
          <w:szCs w:val="28"/>
        </w:rPr>
        <w:t xml:space="preserve"> Т.В.. В зарубежной психологии по данной проблеме имеется достаточное количество как теоретических, так и прикладных работ </w:t>
      </w:r>
      <w:proofErr w:type="spellStart"/>
      <w:r w:rsidRPr="0083569E">
        <w:rPr>
          <w:rFonts w:ascii="Times New Roman" w:hAnsi="Times New Roman" w:cs="Times New Roman"/>
          <w:sz w:val="28"/>
          <w:szCs w:val="28"/>
        </w:rPr>
        <w:t>Селье</w:t>
      </w:r>
      <w:proofErr w:type="spellEnd"/>
      <w:r w:rsidRPr="0083569E">
        <w:rPr>
          <w:rFonts w:ascii="Times New Roman" w:hAnsi="Times New Roman" w:cs="Times New Roman"/>
          <w:sz w:val="28"/>
          <w:szCs w:val="28"/>
        </w:rPr>
        <w:t xml:space="preserve"> Г., </w:t>
      </w:r>
      <w:proofErr w:type="spellStart"/>
      <w:r w:rsidRPr="0083569E">
        <w:rPr>
          <w:rFonts w:ascii="Times New Roman" w:hAnsi="Times New Roman" w:cs="Times New Roman"/>
          <w:sz w:val="28"/>
          <w:szCs w:val="28"/>
        </w:rPr>
        <w:t>Мильруд</w:t>
      </w:r>
      <w:proofErr w:type="spellEnd"/>
      <w:r w:rsidRPr="0083569E">
        <w:rPr>
          <w:rFonts w:ascii="Times New Roman" w:hAnsi="Times New Roman" w:cs="Times New Roman"/>
          <w:sz w:val="28"/>
          <w:szCs w:val="28"/>
        </w:rPr>
        <w:t xml:space="preserve"> Р.П., </w:t>
      </w:r>
      <w:proofErr w:type="spellStart"/>
      <w:r w:rsidRPr="0083569E">
        <w:rPr>
          <w:rFonts w:ascii="Times New Roman" w:hAnsi="Times New Roman" w:cs="Times New Roman"/>
          <w:sz w:val="28"/>
          <w:szCs w:val="28"/>
        </w:rPr>
        <w:t>Брайт</w:t>
      </w:r>
      <w:proofErr w:type="spellEnd"/>
      <w:r w:rsidRPr="0083569E">
        <w:rPr>
          <w:rFonts w:ascii="Times New Roman" w:hAnsi="Times New Roman" w:cs="Times New Roman"/>
          <w:sz w:val="28"/>
          <w:szCs w:val="28"/>
        </w:rPr>
        <w:t xml:space="preserve"> Д., Джонс Ф., Робертс </w:t>
      </w:r>
      <w:proofErr w:type="spellStart"/>
      <w:r w:rsidRPr="0083569E">
        <w:rPr>
          <w:rFonts w:ascii="Times New Roman" w:hAnsi="Times New Roman" w:cs="Times New Roman"/>
          <w:sz w:val="28"/>
          <w:szCs w:val="28"/>
        </w:rPr>
        <w:t>Г.А.и</w:t>
      </w:r>
      <w:proofErr w:type="spellEnd"/>
      <w:r w:rsidRPr="0083569E">
        <w:rPr>
          <w:rFonts w:ascii="Times New Roman" w:hAnsi="Times New Roman" w:cs="Times New Roman"/>
          <w:sz w:val="28"/>
          <w:szCs w:val="28"/>
        </w:rPr>
        <w:t xml:space="preserve"> др.</w:t>
      </w:r>
      <w:proofErr w:type="gramEnd"/>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6</w:t>
      </w:r>
    </w:p>
    <w:p w:rsidR="00AE448A" w:rsidRPr="0083569E" w:rsidRDefault="00FC760A" w:rsidP="0083569E">
      <w:pPr>
        <w:rPr>
          <w:rFonts w:ascii="Times New Roman" w:hAnsi="Times New Roman" w:cs="Times New Roman"/>
          <w:sz w:val="28"/>
          <w:szCs w:val="28"/>
        </w:rPr>
      </w:pPr>
      <w:r w:rsidRPr="0083569E">
        <w:rPr>
          <w:rFonts w:ascii="Times New Roman" w:hAnsi="Times New Roman" w:cs="Times New Roman"/>
          <w:sz w:val="28"/>
          <w:szCs w:val="28"/>
        </w:rPr>
        <w:t>За годы работы мы эмоционально</w:t>
      </w:r>
      <w:r w:rsidR="008A1829" w:rsidRPr="0083569E">
        <w:rPr>
          <w:rFonts w:ascii="Times New Roman" w:hAnsi="Times New Roman" w:cs="Times New Roman"/>
          <w:sz w:val="28"/>
          <w:szCs w:val="28"/>
        </w:rPr>
        <w:t>, умственно и физически истощаем</w:t>
      </w:r>
      <w:r w:rsidRPr="0083569E">
        <w:rPr>
          <w:rFonts w:ascii="Times New Roman" w:hAnsi="Times New Roman" w:cs="Times New Roman"/>
          <w:sz w:val="28"/>
          <w:szCs w:val="28"/>
        </w:rPr>
        <w:t xml:space="preserve">ся, чувствуем опустошенность и усталость. </w:t>
      </w:r>
      <w:r w:rsidR="00AE448A" w:rsidRPr="0083569E">
        <w:rPr>
          <w:rFonts w:ascii="Times New Roman" w:hAnsi="Times New Roman" w:cs="Times New Roman"/>
          <w:sz w:val="28"/>
          <w:szCs w:val="28"/>
        </w:rPr>
        <w:t xml:space="preserve">(ФОТО) </w:t>
      </w:r>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lastRenderedPageBreak/>
        <w:t xml:space="preserve">СЛАЙД </w:t>
      </w:r>
      <w:r>
        <w:rPr>
          <w:rFonts w:ascii="Times New Roman" w:hAnsi="Times New Roman" w:cs="Times New Roman"/>
          <w:sz w:val="28"/>
          <w:szCs w:val="28"/>
        </w:rPr>
        <w:t>7</w:t>
      </w:r>
    </w:p>
    <w:p w:rsidR="00AE448A" w:rsidRDefault="00FC760A" w:rsidP="0083569E">
      <w:pPr>
        <w:rPr>
          <w:rFonts w:ascii="Times New Roman" w:hAnsi="Times New Roman" w:cs="Times New Roman"/>
          <w:sz w:val="28"/>
          <w:szCs w:val="28"/>
        </w:rPr>
      </w:pPr>
      <w:r w:rsidRPr="0083569E">
        <w:rPr>
          <w:rFonts w:ascii="Times New Roman" w:hAnsi="Times New Roman" w:cs="Times New Roman"/>
          <w:sz w:val="28"/>
          <w:szCs w:val="28"/>
        </w:rPr>
        <w:t xml:space="preserve">Некоторые начинают работать не в полную силу. Другие начинают сомневаться в своей компетентности. </w:t>
      </w:r>
      <w:r w:rsidR="00AE448A" w:rsidRPr="0083569E">
        <w:rPr>
          <w:rFonts w:ascii="Times New Roman" w:hAnsi="Times New Roman" w:cs="Times New Roman"/>
          <w:sz w:val="28"/>
          <w:szCs w:val="28"/>
        </w:rPr>
        <w:t xml:space="preserve">(ФОТО) </w:t>
      </w:r>
    </w:p>
    <w:p w:rsidR="00326D8B"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8</w:t>
      </w:r>
    </w:p>
    <w:p w:rsidR="00FC760A" w:rsidRPr="0083569E" w:rsidRDefault="00FC760A" w:rsidP="0083569E">
      <w:pPr>
        <w:rPr>
          <w:rFonts w:ascii="Times New Roman" w:hAnsi="Times New Roman" w:cs="Times New Roman"/>
          <w:sz w:val="28"/>
          <w:szCs w:val="28"/>
        </w:rPr>
      </w:pPr>
      <w:r w:rsidRPr="0083569E">
        <w:rPr>
          <w:rFonts w:ascii="Times New Roman" w:hAnsi="Times New Roman" w:cs="Times New Roman"/>
          <w:sz w:val="28"/>
          <w:szCs w:val="28"/>
        </w:rPr>
        <w:t>К этому нужно добавить</w:t>
      </w:r>
      <w:r w:rsidR="008A1829" w:rsidRPr="0083569E">
        <w:rPr>
          <w:rFonts w:ascii="Times New Roman" w:hAnsi="Times New Roman" w:cs="Times New Roman"/>
          <w:sz w:val="28"/>
          <w:szCs w:val="28"/>
        </w:rPr>
        <w:t xml:space="preserve"> интенсивное общение с воспитанниками</w:t>
      </w:r>
      <w:r w:rsidRPr="0083569E">
        <w:rPr>
          <w:rFonts w:ascii="Times New Roman" w:hAnsi="Times New Roman" w:cs="Times New Roman"/>
          <w:sz w:val="28"/>
          <w:szCs w:val="28"/>
        </w:rPr>
        <w:t xml:space="preserve"> и коллегами, постоянно возрастающий объем выполняемой работы.</w:t>
      </w:r>
      <w:r w:rsidR="00AE448A" w:rsidRPr="0083569E">
        <w:rPr>
          <w:rFonts w:ascii="Times New Roman" w:hAnsi="Times New Roman" w:cs="Times New Roman"/>
          <w:sz w:val="28"/>
          <w:szCs w:val="28"/>
        </w:rPr>
        <w:t xml:space="preserve"> (ФОТО)</w:t>
      </w:r>
    </w:p>
    <w:p w:rsidR="008A1829"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9</w:t>
      </w:r>
    </w:p>
    <w:p w:rsidR="00FC760A" w:rsidRPr="0083569E" w:rsidRDefault="00FC760A" w:rsidP="0083569E">
      <w:pPr>
        <w:rPr>
          <w:rFonts w:ascii="Times New Roman" w:hAnsi="Times New Roman" w:cs="Times New Roman"/>
          <w:sz w:val="28"/>
          <w:szCs w:val="28"/>
        </w:rPr>
      </w:pPr>
      <w:r w:rsidRPr="0083569E">
        <w:rPr>
          <w:rFonts w:ascii="Times New Roman" w:hAnsi="Times New Roman" w:cs="Times New Roman"/>
          <w:sz w:val="28"/>
          <w:szCs w:val="28"/>
        </w:rPr>
        <w:t>Многие педагоги после некоторых лет работы испытывают</w:t>
      </w:r>
      <w:r w:rsidR="00AC48C9" w:rsidRPr="0083569E">
        <w:rPr>
          <w:rFonts w:ascii="Times New Roman" w:hAnsi="Times New Roman" w:cs="Times New Roman"/>
          <w:sz w:val="28"/>
          <w:szCs w:val="28"/>
        </w:rPr>
        <w:t xml:space="preserve"> состояние, близкое к стресс</w:t>
      </w:r>
      <w:r w:rsidRPr="0083569E">
        <w:rPr>
          <w:rFonts w:ascii="Times New Roman" w:hAnsi="Times New Roman" w:cs="Times New Roman"/>
          <w:sz w:val="28"/>
          <w:szCs w:val="28"/>
        </w:rPr>
        <w:t>у. Они чувствуют постоянное утомление, порой головные боли, бессон</w:t>
      </w:r>
      <w:r w:rsidR="00AC48C9" w:rsidRPr="0083569E">
        <w:rPr>
          <w:rFonts w:ascii="Times New Roman" w:hAnsi="Times New Roman" w:cs="Times New Roman"/>
          <w:sz w:val="28"/>
          <w:szCs w:val="28"/>
        </w:rPr>
        <w:t>ницу и общее ухудшение здоровья</w:t>
      </w:r>
      <w:proofErr w:type="gramStart"/>
      <w:r w:rsidR="00AC48C9" w:rsidRPr="0083569E">
        <w:rPr>
          <w:rFonts w:ascii="Times New Roman" w:hAnsi="Times New Roman" w:cs="Times New Roman"/>
          <w:sz w:val="28"/>
          <w:szCs w:val="28"/>
        </w:rPr>
        <w:t>.(</w:t>
      </w:r>
      <w:proofErr w:type="gramEnd"/>
      <w:r w:rsidR="00AC48C9" w:rsidRPr="0083569E">
        <w:rPr>
          <w:rFonts w:ascii="Times New Roman" w:hAnsi="Times New Roman" w:cs="Times New Roman"/>
          <w:sz w:val="28"/>
          <w:szCs w:val="28"/>
        </w:rPr>
        <w:t>ФОТО)</w:t>
      </w:r>
    </w:p>
    <w:p w:rsidR="0083569E"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sidR="0083569E" w:rsidRPr="0083569E">
        <w:rPr>
          <w:rFonts w:ascii="Times New Roman" w:hAnsi="Times New Roman" w:cs="Times New Roman"/>
          <w:sz w:val="28"/>
          <w:szCs w:val="28"/>
        </w:rPr>
        <w:t>10</w:t>
      </w:r>
    </w:p>
    <w:p w:rsidR="00AC48C9" w:rsidRPr="0083569E" w:rsidRDefault="00FC760A" w:rsidP="0083569E">
      <w:pPr>
        <w:rPr>
          <w:rFonts w:ascii="Times New Roman" w:hAnsi="Times New Roman" w:cs="Times New Roman"/>
          <w:sz w:val="28"/>
          <w:szCs w:val="28"/>
        </w:rPr>
      </w:pPr>
      <w:r w:rsidRPr="0083569E">
        <w:rPr>
          <w:rFonts w:ascii="Times New Roman" w:hAnsi="Times New Roman" w:cs="Times New Roman"/>
          <w:sz w:val="28"/>
          <w:szCs w:val="28"/>
        </w:rPr>
        <w:t xml:space="preserve">Почему это происходит? </w:t>
      </w:r>
      <w:r w:rsidR="00AC48C9" w:rsidRPr="0083569E">
        <w:rPr>
          <w:rFonts w:ascii="Times New Roman" w:hAnsi="Times New Roman" w:cs="Times New Roman"/>
          <w:sz w:val="28"/>
          <w:szCs w:val="28"/>
        </w:rPr>
        <w:t>(ФОТО)</w:t>
      </w:r>
    </w:p>
    <w:p w:rsidR="0083569E"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sidR="0083569E" w:rsidRPr="0083569E">
        <w:rPr>
          <w:rFonts w:ascii="Times New Roman" w:hAnsi="Times New Roman" w:cs="Times New Roman"/>
          <w:sz w:val="28"/>
          <w:szCs w:val="28"/>
        </w:rPr>
        <w:t>11</w:t>
      </w:r>
    </w:p>
    <w:p w:rsidR="00AC48C9" w:rsidRPr="0083569E" w:rsidRDefault="00FC760A" w:rsidP="0083569E">
      <w:pPr>
        <w:rPr>
          <w:rFonts w:ascii="Times New Roman" w:hAnsi="Times New Roman" w:cs="Times New Roman"/>
          <w:sz w:val="28"/>
          <w:szCs w:val="28"/>
        </w:rPr>
      </w:pPr>
      <w:r w:rsidRPr="0083569E">
        <w:rPr>
          <w:rFonts w:ascii="Times New Roman" w:hAnsi="Times New Roman" w:cs="Times New Roman"/>
          <w:sz w:val="28"/>
          <w:szCs w:val="28"/>
        </w:rPr>
        <w:t xml:space="preserve">Почему работа не приносит радость и чувство удовлетворения? </w:t>
      </w:r>
      <w:r w:rsidR="00AC48C9" w:rsidRPr="0083569E">
        <w:rPr>
          <w:rFonts w:ascii="Times New Roman" w:hAnsi="Times New Roman" w:cs="Times New Roman"/>
          <w:sz w:val="28"/>
          <w:szCs w:val="28"/>
        </w:rPr>
        <w:t>(ФОТО)</w:t>
      </w:r>
    </w:p>
    <w:p w:rsidR="00AC48C9" w:rsidRPr="0083569E" w:rsidRDefault="00FC760A" w:rsidP="0083569E">
      <w:pPr>
        <w:rPr>
          <w:rFonts w:ascii="Times New Roman" w:hAnsi="Times New Roman" w:cs="Times New Roman"/>
          <w:sz w:val="28"/>
          <w:szCs w:val="28"/>
        </w:rPr>
      </w:pPr>
      <w:r w:rsidRPr="0083569E">
        <w:rPr>
          <w:rFonts w:ascii="Times New Roman" w:hAnsi="Times New Roman" w:cs="Times New Roman"/>
          <w:sz w:val="28"/>
          <w:szCs w:val="28"/>
        </w:rPr>
        <w:t xml:space="preserve">Оказывается, на это есть простой ответ – это профессиональное выгорание. </w:t>
      </w:r>
    </w:p>
    <w:p w:rsidR="00AC48C9" w:rsidRPr="0083569E" w:rsidRDefault="00AC48C9" w:rsidP="0083569E">
      <w:pPr>
        <w:rPr>
          <w:rFonts w:ascii="Times New Roman" w:hAnsi="Times New Roman" w:cs="Times New Roman"/>
          <w:sz w:val="28"/>
          <w:szCs w:val="28"/>
        </w:rPr>
      </w:pPr>
      <w:r w:rsidRPr="0083569E">
        <w:rPr>
          <w:rFonts w:ascii="Times New Roman" w:hAnsi="Times New Roman" w:cs="Times New Roman"/>
          <w:sz w:val="28"/>
          <w:szCs w:val="28"/>
        </w:rPr>
        <w:t>Профессиональное выгорание – это синдром, развивающийся на фоне хронического стресса и ведущий к истощению эмоционально – энергетических и личностных ресурсов работающего человека.</w:t>
      </w:r>
    </w:p>
    <w:p w:rsidR="00FC760A"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12</w:t>
      </w:r>
    </w:p>
    <w:p w:rsidR="00FC760A" w:rsidRPr="0083569E" w:rsidRDefault="00FC760A" w:rsidP="0083569E">
      <w:pPr>
        <w:rPr>
          <w:rFonts w:ascii="Times New Roman" w:hAnsi="Times New Roman" w:cs="Times New Roman"/>
          <w:sz w:val="28"/>
          <w:szCs w:val="28"/>
        </w:rPr>
      </w:pPr>
      <w:r w:rsidRPr="0083569E">
        <w:rPr>
          <w:rFonts w:ascii="Times New Roman" w:hAnsi="Times New Roman" w:cs="Times New Roman"/>
          <w:sz w:val="28"/>
          <w:szCs w:val="28"/>
        </w:rPr>
        <w:t xml:space="preserve">Что </w:t>
      </w:r>
      <w:r w:rsidR="00AC48C9" w:rsidRPr="0083569E">
        <w:rPr>
          <w:rFonts w:ascii="Times New Roman" w:hAnsi="Times New Roman" w:cs="Times New Roman"/>
          <w:sz w:val="28"/>
          <w:szCs w:val="28"/>
        </w:rPr>
        <w:t xml:space="preserve">мы </w:t>
      </w:r>
      <w:r w:rsidRPr="0083569E">
        <w:rPr>
          <w:rFonts w:ascii="Times New Roman" w:hAnsi="Times New Roman" w:cs="Times New Roman"/>
          <w:sz w:val="28"/>
          <w:szCs w:val="28"/>
        </w:rPr>
        <w:t>имеем?</w:t>
      </w:r>
      <w:r w:rsidR="00326D8B" w:rsidRPr="00326D8B">
        <w:rPr>
          <w:rFonts w:ascii="Times New Roman" w:hAnsi="Times New Roman" w:cs="Times New Roman"/>
          <w:noProof/>
          <w:sz w:val="28"/>
          <w:szCs w:val="28"/>
          <w:lang w:eastAsia="ru-RU"/>
        </w:rPr>
        <w:t xml:space="preserve"> </w:t>
      </w:r>
    </w:p>
    <w:p w:rsidR="00FC760A" w:rsidRPr="0083569E" w:rsidRDefault="00FC760A" w:rsidP="0083569E">
      <w:pPr>
        <w:rPr>
          <w:rFonts w:ascii="Times New Roman" w:hAnsi="Times New Roman" w:cs="Times New Roman"/>
          <w:sz w:val="28"/>
          <w:szCs w:val="28"/>
        </w:rPr>
      </w:pPr>
    </w:p>
    <w:p w:rsidR="00FC760A" w:rsidRPr="0083569E" w:rsidRDefault="005B6893" w:rsidP="0083569E">
      <w:pPr>
        <w:rPr>
          <w:rFonts w:ascii="Times New Roman" w:hAnsi="Times New Roman" w:cs="Times New Roman"/>
          <w:sz w:val="28"/>
          <w:szCs w:val="28"/>
        </w:rPr>
      </w:pPr>
      <w:r w:rsidRPr="0083569E">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761CE22A" wp14:editId="4D1D5C05">
            <wp:simplePos x="0" y="0"/>
            <wp:positionH relativeFrom="margin">
              <wp:posOffset>-80010</wp:posOffset>
            </wp:positionH>
            <wp:positionV relativeFrom="margin">
              <wp:posOffset>7118985</wp:posOffset>
            </wp:positionV>
            <wp:extent cx="1252220" cy="1101090"/>
            <wp:effectExtent l="0" t="0" r="5080" b="3810"/>
            <wp:wrapSquare wrapText="bothSides"/>
            <wp:docPr id="1" name="Рисунок 1" descr="Диаграмма которая получила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рамма которая получилас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2220" cy="1101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7E26" w:rsidRPr="0083569E">
        <w:rPr>
          <w:rFonts w:ascii="Times New Roman" w:hAnsi="Times New Roman" w:cs="Times New Roman"/>
          <w:sz w:val="28"/>
          <w:szCs w:val="28"/>
        </w:rPr>
        <w:t xml:space="preserve">Как известно многие из нас делят свою жизнь именно так, т.е. для работы мы уделяем намного больше времени, чем всему остальному. Мы засиживаемся на работе, берем работу на дом. А на самом деле все это, казалось </w:t>
      </w:r>
      <w:proofErr w:type="gramStart"/>
      <w:r w:rsidR="00627E26" w:rsidRPr="0083569E">
        <w:rPr>
          <w:rFonts w:ascii="Times New Roman" w:hAnsi="Times New Roman" w:cs="Times New Roman"/>
          <w:sz w:val="28"/>
          <w:szCs w:val="28"/>
        </w:rPr>
        <w:t>бы</w:t>
      </w:r>
      <w:proofErr w:type="gramEnd"/>
      <w:r w:rsidR="00627E26" w:rsidRPr="0083569E">
        <w:rPr>
          <w:rFonts w:ascii="Times New Roman" w:hAnsi="Times New Roman" w:cs="Times New Roman"/>
          <w:sz w:val="28"/>
          <w:szCs w:val="28"/>
        </w:rPr>
        <w:t xml:space="preserve"> благое намерение ведет к бесповоротным событиям, а именно к педагогическому выгоранию.</w:t>
      </w:r>
    </w:p>
    <w:p w:rsidR="00FC760A" w:rsidRPr="0083569E" w:rsidRDefault="00FC760A" w:rsidP="0083569E">
      <w:pPr>
        <w:rPr>
          <w:rFonts w:ascii="Times New Roman" w:hAnsi="Times New Roman" w:cs="Times New Roman"/>
          <w:sz w:val="28"/>
          <w:szCs w:val="28"/>
        </w:rPr>
      </w:pPr>
    </w:p>
    <w:p w:rsidR="00326D8B" w:rsidRDefault="00326D8B" w:rsidP="0083569E">
      <w:pPr>
        <w:rPr>
          <w:rFonts w:ascii="Times New Roman" w:hAnsi="Times New Roman" w:cs="Times New Roman"/>
          <w:sz w:val="28"/>
          <w:szCs w:val="28"/>
        </w:rPr>
      </w:pPr>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lastRenderedPageBreak/>
        <w:t xml:space="preserve">СЛАЙД </w:t>
      </w:r>
      <w:r>
        <w:rPr>
          <w:rFonts w:ascii="Times New Roman" w:hAnsi="Times New Roman" w:cs="Times New Roman"/>
          <w:sz w:val="28"/>
          <w:szCs w:val="28"/>
        </w:rPr>
        <w:t>13</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Идеальное соотношение</w:t>
      </w:r>
    </w:p>
    <w:p w:rsidR="00FC760A" w:rsidRDefault="008A1829" w:rsidP="0083569E">
      <w:pPr>
        <w:rPr>
          <w:rFonts w:ascii="Times New Roman" w:hAnsi="Times New Roman" w:cs="Times New Roman"/>
          <w:sz w:val="28"/>
          <w:szCs w:val="28"/>
        </w:rPr>
      </w:pPr>
      <w:r w:rsidRPr="0083569E">
        <w:rPr>
          <w:rFonts w:ascii="Times New Roman" w:hAnsi="Times New Roman" w:cs="Times New Roman"/>
          <w:noProof/>
          <w:sz w:val="28"/>
          <w:szCs w:val="28"/>
          <w:lang w:eastAsia="ru-RU"/>
        </w:rPr>
        <w:drawing>
          <wp:inline distT="0" distB="0" distL="0" distR="0" wp14:anchorId="6285AD88" wp14:editId="3D5F17B1">
            <wp:extent cx="1095375" cy="999159"/>
            <wp:effectExtent l="0" t="0" r="0" b="0"/>
            <wp:docPr id="2" name="Рисунок 2" descr="Идеальное соотношение в диаграм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деальное соотношение в диаграмм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852" cy="999594"/>
                    </a:xfrm>
                    <a:prstGeom prst="rect">
                      <a:avLst/>
                    </a:prstGeom>
                    <a:noFill/>
                    <a:ln>
                      <a:noFill/>
                    </a:ln>
                  </pic:spPr>
                </pic:pic>
              </a:graphicData>
            </a:graphic>
          </wp:inline>
        </w:drawing>
      </w:r>
    </w:p>
    <w:p w:rsidR="00326D8B"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14</w:t>
      </w:r>
    </w:p>
    <w:p w:rsidR="008A1829" w:rsidRPr="0083569E" w:rsidRDefault="00627E26" w:rsidP="0083569E">
      <w:pPr>
        <w:rPr>
          <w:rFonts w:ascii="Times New Roman" w:hAnsi="Times New Roman" w:cs="Times New Roman"/>
          <w:sz w:val="28"/>
          <w:szCs w:val="28"/>
        </w:rPr>
      </w:pPr>
      <w:r w:rsidRPr="0083569E">
        <w:rPr>
          <w:rFonts w:ascii="Times New Roman" w:hAnsi="Times New Roman" w:cs="Times New Roman"/>
          <w:sz w:val="28"/>
          <w:szCs w:val="28"/>
        </w:rPr>
        <w:t xml:space="preserve">Хотелось бы отметить </w:t>
      </w:r>
      <w:r w:rsidR="008A1829" w:rsidRPr="0083569E">
        <w:rPr>
          <w:rFonts w:ascii="Times New Roman" w:hAnsi="Times New Roman" w:cs="Times New Roman"/>
          <w:sz w:val="28"/>
          <w:szCs w:val="28"/>
        </w:rPr>
        <w:t xml:space="preserve"> целый ряд профессий, которые чреваты таким синдромом:</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Врачи;</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Учителя;</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Психологи;</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Менеджеры;</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Многие другие, принадлежащие к системе «человек – человек».</w:t>
      </w:r>
    </w:p>
    <w:p w:rsidR="00627E26"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15</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Синдром профессионального выгорания имеет свои стадии и начинается настолько тихо и незаметно, что не каждый психолог его определит.</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Первая стадия:</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Первая стадия выгорания педагога</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Начинается приглушение эмоций, сглаживание остроты чувств, возникает состояние тревожности, неудовлетворенности;</w:t>
      </w:r>
      <w:r w:rsidR="00627E26" w:rsidRPr="0083569E">
        <w:rPr>
          <w:rFonts w:ascii="Times New Roman" w:hAnsi="Times New Roman" w:cs="Times New Roman"/>
          <w:sz w:val="28"/>
          <w:szCs w:val="28"/>
        </w:rPr>
        <w:t xml:space="preserve"> (ФОТО)</w:t>
      </w:r>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16</w:t>
      </w:r>
    </w:p>
    <w:p w:rsidR="008A1829" w:rsidRDefault="008A1829" w:rsidP="0083569E">
      <w:pPr>
        <w:rPr>
          <w:rFonts w:ascii="Times New Roman" w:hAnsi="Times New Roman" w:cs="Times New Roman"/>
          <w:sz w:val="28"/>
          <w:szCs w:val="28"/>
        </w:rPr>
      </w:pPr>
      <w:proofErr w:type="gramStart"/>
      <w:r w:rsidRPr="0083569E">
        <w:rPr>
          <w:rFonts w:ascii="Times New Roman" w:hAnsi="Times New Roman" w:cs="Times New Roman"/>
          <w:sz w:val="28"/>
          <w:szCs w:val="28"/>
        </w:rPr>
        <w:t>возвращаясь</w:t>
      </w:r>
      <w:proofErr w:type="gramEnd"/>
      <w:r w:rsidRPr="0083569E">
        <w:rPr>
          <w:rFonts w:ascii="Times New Roman" w:hAnsi="Times New Roman" w:cs="Times New Roman"/>
          <w:sz w:val="28"/>
          <w:szCs w:val="28"/>
        </w:rPr>
        <w:t xml:space="preserve"> домой, все чаще хочется сказать: « Не лезьте ко мне, оставьте меня в покое!».</w:t>
      </w:r>
      <w:r w:rsidR="00627E26" w:rsidRPr="0083569E">
        <w:rPr>
          <w:rFonts w:ascii="Times New Roman" w:hAnsi="Times New Roman" w:cs="Times New Roman"/>
          <w:sz w:val="28"/>
          <w:szCs w:val="28"/>
        </w:rPr>
        <w:t xml:space="preserve"> (ФОТО)</w:t>
      </w:r>
    </w:p>
    <w:p w:rsidR="00326D8B"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17</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Вторая стадия:</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Вторая стадия выгорания педагога</w:t>
      </w:r>
      <w:r w:rsidR="00627E26" w:rsidRPr="0083569E">
        <w:rPr>
          <w:rFonts w:ascii="Times New Roman" w:hAnsi="Times New Roman" w:cs="Times New Roman"/>
          <w:sz w:val="28"/>
          <w:szCs w:val="28"/>
        </w:rPr>
        <w:t xml:space="preserve"> </w:t>
      </w:r>
      <w:r w:rsidRPr="0083569E">
        <w:rPr>
          <w:rFonts w:ascii="Times New Roman" w:hAnsi="Times New Roman" w:cs="Times New Roman"/>
          <w:sz w:val="28"/>
          <w:szCs w:val="28"/>
        </w:rPr>
        <w:t>появляются негативны</w:t>
      </w:r>
      <w:r w:rsidR="00627E26" w:rsidRPr="0083569E">
        <w:rPr>
          <w:rFonts w:ascii="Times New Roman" w:hAnsi="Times New Roman" w:cs="Times New Roman"/>
          <w:sz w:val="28"/>
          <w:szCs w:val="28"/>
        </w:rPr>
        <w:t>е чувства к коллегам и воспитанникам</w:t>
      </w:r>
      <w:r w:rsidRPr="0083569E">
        <w:rPr>
          <w:rFonts w:ascii="Times New Roman" w:hAnsi="Times New Roman" w:cs="Times New Roman"/>
          <w:sz w:val="28"/>
          <w:szCs w:val="28"/>
        </w:rPr>
        <w:t>, неадекватные эмоциональные реакции;</w:t>
      </w:r>
      <w:r w:rsidR="00627E26" w:rsidRPr="0083569E">
        <w:rPr>
          <w:rFonts w:ascii="Times New Roman" w:hAnsi="Times New Roman" w:cs="Times New Roman"/>
          <w:sz w:val="28"/>
          <w:szCs w:val="28"/>
        </w:rPr>
        <w:t xml:space="preserve"> (ФОТО)</w:t>
      </w:r>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lastRenderedPageBreak/>
        <w:t xml:space="preserve">СЛАЙД </w:t>
      </w:r>
      <w:r>
        <w:rPr>
          <w:rFonts w:ascii="Times New Roman" w:hAnsi="Times New Roman" w:cs="Times New Roman"/>
          <w:sz w:val="28"/>
          <w:szCs w:val="28"/>
        </w:rPr>
        <w:t>18</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наблюдается снижение интереса к работе, потребности в общении;</w:t>
      </w:r>
      <w:r w:rsidR="00627E26" w:rsidRPr="0083569E">
        <w:rPr>
          <w:rFonts w:ascii="Times New Roman" w:hAnsi="Times New Roman" w:cs="Times New Roman"/>
          <w:sz w:val="28"/>
          <w:szCs w:val="28"/>
        </w:rPr>
        <w:t xml:space="preserve"> (ФОТО)</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повышается раздражительность, человек заводится с «пол-оборота».</w:t>
      </w:r>
      <w:r w:rsidR="00627E26" w:rsidRPr="0083569E">
        <w:rPr>
          <w:rFonts w:ascii="Times New Roman" w:hAnsi="Times New Roman" w:cs="Times New Roman"/>
          <w:sz w:val="28"/>
          <w:szCs w:val="28"/>
        </w:rPr>
        <w:t xml:space="preserve"> (ФОТО)</w:t>
      </w:r>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19</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Третья стадия:</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Третья стадия выгорания педагога</w:t>
      </w:r>
      <w:r w:rsidR="00627E26" w:rsidRPr="0083569E">
        <w:rPr>
          <w:rFonts w:ascii="Times New Roman" w:hAnsi="Times New Roman" w:cs="Times New Roman"/>
          <w:sz w:val="28"/>
          <w:szCs w:val="28"/>
        </w:rPr>
        <w:t xml:space="preserve">: </w:t>
      </w:r>
      <w:r w:rsidRPr="0083569E">
        <w:rPr>
          <w:rFonts w:ascii="Times New Roman" w:hAnsi="Times New Roman" w:cs="Times New Roman"/>
          <w:sz w:val="28"/>
          <w:szCs w:val="28"/>
        </w:rPr>
        <w:t>больше нет сил, воли, эмоций; один ум, но работа на автопилоте;</w:t>
      </w:r>
      <w:r w:rsidR="00627E26" w:rsidRPr="0083569E">
        <w:rPr>
          <w:rFonts w:ascii="Times New Roman" w:hAnsi="Times New Roman" w:cs="Times New Roman"/>
          <w:sz w:val="28"/>
          <w:szCs w:val="28"/>
        </w:rPr>
        <w:t xml:space="preserve"> (ФОТО)</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человек стремится к уединению.</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Важный профессиональный фактор, имеющий тесную связь с выгоранием – удовлетворенность трудом. Данный параметр имеет положительные корреляции со всеми тремя компонентами выгорания: эмоциональным истощением, деперсонализацией и редукцией профессиональных достижений.</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Эмоциональное истощение – чувство опустошенности и усталости, вызванное собственной работой.</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Деперсонализация – циничное отношение к труду и объектам своего труда.</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Редукция профессиональных достижений – возникновение у педагогов чувства некомпетентности в своей профессиональной сфере, осознание неуспеха в ней.</w:t>
      </w:r>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20</w:t>
      </w:r>
    </w:p>
    <w:p w:rsidR="008A1829" w:rsidRPr="0083569E" w:rsidRDefault="00627E26" w:rsidP="0083569E">
      <w:pPr>
        <w:rPr>
          <w:rFonts w:ascii="Times New Roman" w:hAnsi="Times New Roman" w:cs="Times New Roman"/>
          <w:sz w:val="28"/>
          <w:szCs w:val="28"/>
        </w:rPr>
      </w:pPr>
      <w:r w:rsidRPr="0083569E">
        <w:rPr>
          <w:rFonts w:ascii="Times New Roman" w:hAnsi="Times New Roman" w:cs="Times New Roman"/>
          <w:sz w:val="28"/>
          <w:szCs w:val="28"/>
        </w:rPr>
        <w:t>Еще очень хочется рассказать вам одну историю.</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В одной персидской истории рассказывается о путнике, который с великим трудом брел, казалось, по бесконечной дороге. Он весь был обвешан всякими предметами. Тяжелый мешок с песком висел у него за спиной, туловище обвивал толстый бурдюк с водой, а в руках он нес по камню. Вокруг шеи на старой истрепанной веревке болтался старый мельничный жернов. Ржавые цепи, за которые он волок по пыльной дороге тяжелые гири, обвивались вокруг его ног. На голове, балансируя, он удерживал наполовину гнилую тыкву. Со стонами он продвигался шаг за шагом вперед, звеня цепями, оплакивая свою горькую судьбу и жалуясь на мучительную усталость.</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lastRenderedPageBreak/>
        <w:t xml:space="preserve">В палящую полуденную жару ему повстречался крестьянин. «О, усталый путник, зачем ты нагрузил себя этими обломками скал?», - спросил он. «Действительно, глупо», - ответил путник, - но я до сих пор не замечал их». Сказав это, он далеко отшвырнул камни и сразу почувствовал облегчение. Вскоре ему повстречался другой крестьянин: «Скажи, усталый путник, зачем ты мучаешься с гнилой тыквой на голове и тащишь за собой на цепи такие тяжелые железные гири?», - поинтересовался он. «Я очень рад, что ты обратил на это мое внимание. Я и не знал, что утруждаю себя этим!» Сбросив с себя цепи, он швырнул тыкву в придорожную канаву так, что она развалилась на части. И вновь почувствовал облегчение. Но чем дальше он шел, тем сильнее страдал. Крестьянин, возвращавшийся с поля, с удивлением посмотрел на путника. «О, усталый путник, почему ты несешь за спиной песок в мешке, когда, посмотри, там, вдали так много песка. И зачем тебе такой большой бурдюк с водой – можно подумать, что ты задумал пройти всю пустыню </w:t>
      </w:r>
      <w:proofErr w:type="spellStart"/>
      <w:r w:rsidRPr="0083569E">
        <w:rPr>
          <w:rFonts w:ascii="Times New Roman" w:hAnsi="Times New Roman" w:cs="Times New Roman"/>
          <w:sz w:val="28"/>
          <w:szCs w:val="28"/>
        </w:rPr>
        <w:t>Кавир</w:t>
      </w:r>
      <w:proofErr w:type="spellEnd"/>
      <w:r w:rsidRPr="0083569E">
        <w:rPr>
          <w:rFonts w:ascii="Times New Roman" w:hAnsi="Times New Roman" w:cs="Times New Roman"/>
          <w:sz w:val="28"/>
          <w:szCs w:val="28"/>
        </w:rPr>
        <w:t>. А ведь рядом с тобой течет чистая река, которая и дальше будет сопровождать тебя в пути!» «Спасибо, добрый человек, только теперь я заметил, что тащу с собой в пути» С этими словами путник открыл бурдюк, и тухлая вода вылилась на песок. Задумавшись, он стоял и смотрел на заходящее солнце.</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 xml:space="preserve">Последние солнечные лучи послали ему просветление: он вдруг увидел тяжелый мельничный жернов у себя на шее и понял, что </w:t>
      </w:r>
      <w:proofErr w:type="gramStart"/>
      <w:r w:rsidRPr="0083569E">
        <w:rPr>
          <w:rFonts w:ascii="Times New Roman" w:hAnsi="Times New Roman" w:cs="Times New Roman"/>
          <w:sz w:val="28"/>
          <w:szCs w:val="28"/>
        </w:rPr>
        <w:t>из</w:t>
      </w:r>
      <w:proofErr w:type="gramEnd"/>
      <w:r w:rsidRPr="0083569E">
        <w:rPr>
          <w:rFonts w:ascii="Times New Roman" w:hAnsi="Times New Roman" w:cs="Times New Roman"/>
          <w:sz w:val="28"/>
          <w:szCs w:val="28"/>
        </w:rPr>
        <w:t xml:space="preserve"> – за него шел, сгорбившись. Путник отвязал жернов и швырнул в реку так далеко, как только смог. Свободный от обременявших его тяжестей, он продолжал свой путь в вечерней прохладе, надеясь найти постоялый двор.</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Заключение</w:t>
      </w:r>
    </w:p>
    <w:p w:rsidR="008A1829" w:rsidRPr="0083569E"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21</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Синдром профессионального выгорания - это процесс, развивающийся во времени. Начало выгорания лежит в сильном и продолжительном стрессе на работе. В том случае, если внешние и внутренние требования к человеку превышают его собственные ресурсы, происходит нарушение равновесия его психофизиологического состояния. Сохраняющийся или усиливающийся дисбаланс приводит к полному истощению имеющихся ресурсов и выгоранию сотрудника.</w:t>
      </w:r>
      <w:r w:rsidR="00326D8B">
        <w:rPr>
          <w:rFonts w:ascii="Times New Roman" w:hAnsi="Times New Roman" w:cs="Times New Roman"/>
          <w:sz w:val="28"/>
          <w:szCs w:val="28"/>
        </w:rPr>
        <w:t xml:space="preserve"> </w:t>
      </w:r>
      <w:r w:rsidRPr="0083569E">
        <w:rPr>
          <w:rFonts w:ascii="Times New Roman" w:hAnsi="Times New Roman" w:cs="Times New Roman"/>
          <w:sz w:val="28"/>
          <w:szCs w:val="28"/>
        </w:rPr>
        <w:t>Жизненный успех не дается без труда; надо быть готовым с наименьшими страданиями пройти через обиды, потери. Для этого следует приучить себя не пропускать в сферу эмоций чрезмерные раздражители, несущие боль и отрицание многих человеческих ценностей.</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lastRenderedPageBreak/>
        <w:t>Конечно, неудачи в работе, собственные промахи не могут не расстраивать человека. Но не следует считать такие неудачи непоправимыми катастрофами. То, что можно, следует исправить. А нет – и суда нет, как говорят в народе.</w:t>
      </w:r>
      <w:r w:rsidR="00326D8B">
        <w:rPr>
          <w:rFonts w:ascii="Times New Roman" w:hAnsi="Times New Roman" w:cs="Times New Roman"/>
          <w:sz w:val="28"/>
          <w:szCs w:val="28"/>
        </w:rPr>
        <w:t xml:space="preserve"> </w:t>
      </w:r>
      <w:r w:rsidRPr="0083569E">
        <w:rPr>
          <w:rFonts w:ascii="Times New Roman" w:hAnsi="Times New Roman" w:cs="Times New Roman"/>
          <w:sz w:val="28"/>
          <w:szCs w:val="28"/>
        </w:rPr>
        <w:t>Большая мудрость содержится в изречении: «Господи, дай мне силы изменить то, что я могу изменить, терпение – принять то, что я не могу изменить, и ум – отличать одно от другого».</w:t>
      </w:r>
    </w:p>
    <w:p w:rsidR="00326D8B" w:rsidRDefault="00326D8B" w:rsidP="0083569E">
      <w:pPr>
        <w:rPr>
          <w:rFonts w:ascii="Times New Roman" w:hAnsi="Times New Roman" w:cs="Times New Roman"/>
          <w:sz w:val="28"/>
          <w:szCs w:val="28"/>
        </w:rPr>
      </w:pPr>
      <w:r w:rsidRPr="00326D8B">
        <w:rPr>
          <w:rFonts w:ascii="Times New Roman" w:hAnsi="Times New Roman" w:cs="Times New Roman"/>
          <w:sz w:val="28"/>
          <w:szCs w:val="28"/>
        </w:rPr>
        <w:t xml:space="preserve">СЛАЙД </w:t>
      </w:r>
      <w:r>
        <w:rPr>
          <w:rFonts w:ascii="Times New Roman" w:hAnsi="Times New Roman" w:cs="Times New Roman"/>
          <w:sz w:val="28"/>
          <w:szCs w:val="28"/>
        </w:rPr>
        <w:t>22</w:t>
      </w:r>
    </w:p>
    <w:p w:rsidR="008A1829" w:rsidRPr="0083569E" w:rsidRDefault="008A1829" w:rsidP="0083569E">
      <w:pPr>
        <w:rPr>
          <w:rFonts w:ascii="Times New Roman" w:hAnsi="Times New Roman" w:cs="Times New Roman"/>
          <w:sz w:val="28"/>
          <w:szCs w:val="28"/>
        </w:rPr>
      </w:pPr>
      <w:r w:rsidRPr="0083569E">
        <w:rPr>
          <w:rFonts w:ascii="Times New Roman" w:hAnsi="Times New Roman" w:cs="Times New Roman"/>
          <w:sz w:val="28"/>
          <w:szCs w:val="28"/>
        </w:rPr>
        <w:t>Я благодарю Вас</w:t>
      </w:r>
      <w:r w:rsidR="0083569E" w:rsidRPr="0083569E">
        <w:rPr>
          <w:rFonts w:ascii="Times New Roman" w:hAnsi="Times New Roman" w:cs="Times New Roman"/>
          <w:sz w:val="28"/>
          <w:szCs w:val="28"/>
        </w:rPr>
        <w:t xml:space="preserve"> за внимание</w:t>
      </w:r>
      <w:r w:rsidRPr="0083569E">
        <w:rPr>
          <w:rFonts w:ascii="Times New Roman" w:hAnsi="Times New Roman" w:cs="Times New Roman"/>
          <w:sz w:val="28"/>
          <w:szCs w:val="28"/>
        </w:rPr>
        <w:t xml:space="preserve"> и желаю только прекрасного самочувствия!</w:t>
      </w:r>
    </w:p>
    <w:p w:rsidR="00FC760A" w:rsidRPr="0083569E" w:rsidRDefault="00FC760A" w:rsidP="0083569E">
      <w:pPr>
        <w:rPr>
          <w:rFonts w:ascii="Times New Roman" w:hAnsi="Times New Roman" w:cs="Times New Roman"/>
          <w:sz w:val="28"/>
          <w:szCs w:val="28"/>
        </w:rPr>
      </w:pPr>
    </w:p>
    <w:p w:rsidR="00FC760A" w:rsidRPr="0083569E" w:rsidRDefault="00FC760A" w:rsidP="0083569E">
      <w:pPr>
        <w:rPr>
          <w:rFonts w:ascii="Times New Roman" w:hAnsi="Times New Roman" w:cs="Times New Roman"/>
          <w:sz w:val="28"/>
          <w:szCs w:val="28"/>
        </w:rPr>
      </w:pPr>
    </w:p>
    <w:p w:rsidR="00FC760A" w:rsidRPr="0083569E" w:rsidRDefault="00FC760A" w:rsidP="0083569E">
      <w:pPr>
        <w:rPr>
          <w:rFonts w:ascii="Times New Roman" w:hAnsi="Times New Roman" w:cs="Times New Roman"/>
          <w:sz w:val="28"/>
          <w:szCs w:val="28"/>
        </w:rPr>
      </w:pPr>
    </w:p>
    <w:p w:rsidR="00FC760A" w:rsidRPr="0083569E" w:rsidRDefault="00FC760A" w:rsidP="0083569E">
      <w:pPr>
        <w:rPr>
          <w:rFonts w:ascii="Times New Roman" w:hAnsi="Times New Roman" w:cs="Times New Roman"/>
          <w:sz w:val="28"/>
          <w:szCs w:val="28"/>
        </w:rPr>
      </w:pPr>
    </w:p>
    <w:p w:rsidR="00FC760A" w:rsidRPr="0083569E" w:rsidRDefault="00FC760A" w:rsidP="0083569E">
      <w:pPr>
        <w:rPr>
          <w:rFonts w:ascii="Times New Roman" w:hAnsi="Times New Roman" w:cs="Times New Roman"/>
          <w:sz w:val="28"/>
          <w:szCs w:val="28"/>
        </w:rPr>
      </w:pPr>
    </w:p>
    <w:p w:rsidR="00FC760A" w:rsidRPr="0083569E" w:rsidRDefault="00FC760A" w:rsidP="0083569E">
      <w:pPr>
        <w:rPr>
          <w:rFonts w:ascii="Times New Roman" w:hAnsi="Times New Roman" w:cs="Times New Roman"/>
          <w:sz w:val="28"/>
          <w:szCs w:val="28"/>
        </w:rPr>
      </w:pPr>
    </w:p>
    <w:p w:rsidR="00FC760A" w:rsidRPr="0083569E" w:rsidRDefault="00FC760A" w:rsidP="0083569E">
      <w:pPr>
        <w:rPr>
          <w:rFonts w:ascii="Times New Roman" w:hAnsi="Times New Roman" w:cs="Times New Roman"/>
          <w:sz w:val="28"/>
          <w:szCs w:val="28"/>
        </w:rPr>
      </w:pPr>
    </w:p>
    <w:p w:rsidR="00FC760A" w:rsidRPr="0083569E" w:rsidRDefault="00FC760A" w:rsidP="0083569E">
      <w:pPr>
        <w:rPr>
          <w:rFonts w:ascii="Times New Roman" w:hAnsi="Times New Roman" w:cs="Times New Roman"/>
          <w:sz w:val="28"/>
          <w:szCs w:val="28"/>
        </w:rPr>
      </w:pPr>
    </w:p>
    <w:p w:rsidR="00FC760A" w:rsidRPr="0083569E" w:rsidRDefault="00FC760A" w:rsidP="0083569E">
      <w:pPr>
        <w:rPr>
          <w:rFonts w:ascii="Times New Roman" w:hAnsi="Times New Roman" w:cs="Times New Roman"/>
          <w:sz w:val="28"/>
          <w:szCs w:val="28"/>
        </w:rPr>
      </w:pPr>
    </w:p>
    <w:p w:rsidR="00FC760A" w:rsidRPr="0083569E" w:rsidRDefault="00FC760A" w:rsidP="0083569E">
      <w:pPr>
        <w:rPr>
          <w:rFonts w:ascii="Times New Roman" w:hAnsi="Times New Roman" w:cs="Times New Roman"/>
          <w:sz w:val="28"/>
          <w:szCs w:val="28"/>
        </w:rPr>
      </w:pPr>
    </w:p>
    <w:sectPr w:rsidR="00FC760A" w:rsidRPr="00835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39"/>
    <w:rsid w:val="00016039"/>
    <w:rsid w:val="00326D8B"/>
    <w:rsid w:val="005612DB"/>
    <w:rsid w:val="005B6893"/>
    <w:rsid w:val="00627E26"/>
    <w:rsid w:val="00726615"/>
    <w:rsid w:val="0083569E"/>
    <w:rsid w:val="00852AEC"/>
    <w:rsid w:val="008A1829"/>
    <w:rsid w:val="00AC48C9"/>
    <w:rsid w:val="00AE448A"/>
    <w:rsid w:val="00BF3F29"/>
    <w:rsid w:val="00D007C0"/>
    <w:rsid w:val="00E90E29"/>
    <w:rsid w:val="00FC7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8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1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8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1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ГБОУ СОШ 1997</dc:creator>
  <cp:lastModifiedBy>ГБОУ СОШ 1997</cp:lastModifiedBy>
  <cp:revision>14</cp:revision>
  <cp:lastPrinted>2015-10-22T06:48:00Z</cp:lastPrinted>
  <dcterms:created xsi:type="dcterms:W3CDTF">2015-10-20T10:47:00Z</dcterms:created>
  <dcterms:modified xsi:type="dcterms:W3CDTF">2015-12-08T10:27:00Z</dcterms:modified>
</cp:coreProperties>
</file>