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9" w:rsidRPr="00FD0F28" w:rsidRDefault="00FD0F28" w:rsidP="00FD0F28">
      <w:pPr>
        <w:rPr>
          <w:color w:val="CC6600"/>
          <w:kern w:val="36"/>
          <w:sz w:val="30"/>
          <w:szCs w:val="30"/>
        </w:rPr>
      </w:pPr>
      <w:r>
        <w:rPr>
          <w:sz w:val="40"/>
          <w:szCs w:val="40"/>
        </w:rPr>
        <w:t>Конспект непосредственно образовательной деятельности по развитию речи на тему «Переполох в магазине игрушек»</w:t>
      </w:r>
      <w:r>
        <w:t xml:space="preserve">                   </w:t>
      </w:r>
      <w:r w:rsidRPr="00181859">
        <w:t xml:space="preserve"> </w:t>
      </w:r>
      <w:r w:rsidR="00181859" w:rsidRPr="00181859">
        <w:t xml:space="preserve"> </w:t>
      </w:r>
      <w:r>
        <w:rPr>
          <w:color w:val="CC6600"/>
          <w:kern w:val="36"/>
          <w:sz w:val="30"/>
          <w:szCs w:val="30"/>
        </w:rPr>
        <w:t xml:space="preserve"> 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Задачи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Совершенствовать грамматический строй речи: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согласовывать числительные с существительными;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образовывать и употреблять имена прилагательные в сравнительной степени;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закреплять предлоги, составлять предложения с предлогами.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Развивать фонематический слух.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Закреплять навыки анализа и синтеза.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Воспитывать нравственные качества (доброту, отзывчивость, желание помогать другим).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Ребята, нам пришло электронное письмо. Давайте посмотрим, о чем оно.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отгадывают загадки, анализируют и синтезируют изображенные в ноутбуке игрушки.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одним словом можно назвать все эти предметы? Конечно, игрушки!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Ребята, я слышу, вы говорите об игрушках. У моего знакомого директора магазина игрушек случилась беда. Все игрушки перессорились и не хотят играть с малышами. Не могли бы вы ему помочь?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поможем, правда, ребята? А для этого нам нужно отправиться в этот магазин игрушек.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вот схема, по которой можно его найти.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На магнитной доске – схема с изображением различных препятствий-заданий, которые детям нужно выполнить.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Поедем мы на машине, но чтобы занять в ней место, нужно придумать к названию игрушки ласкательное значение (мяч – мячик и т.п.).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выполняют задание и «занимают места в автомобиле».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Ворота страны игрушек.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того, чтобы в них пройти нужно разгадать ребус.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Замки игрушек-звуковичков.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замки, в которых живут игрушки-звуковички. Раньше они все дружили, пока здесь не пролетел злой Ураган. После этого они стали ссориться, потому что никак не могут поделить картинки. Хотите их помирить?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выбирают картинки с игрушками, начинающимися на гласный звук Красному звуковичку, с твердого согласного – Синему и с мягкого согласного – Зеленому.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Туннель кота Словоеда.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Злой Ураган засыпал туннель камнями и посадил кота Словоеда охранять вход в него. Кот откроет нам путь через туннель, если мы «починим» предложения, в которых он от злости съел предлоги.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«Подскажи словечко»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Всем игрушкам по конфете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Взяли из вазочки … (в буфете).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Катя вынула жирафа,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Мяч и гномика … (</w:t>
      </w: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шкафа).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Закатила барабан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Наша Оля … (</w:t>
      </w: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под 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диван).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Книжку новую Ивана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Я достал … (</w:t>
      </w: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из-под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дивана).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Если хочет Мишка спать,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Он приляжет … (</w:t>
      </w: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кровать).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Грустит бедняжка втихомолку,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Посадили Петрушку … (</w:t>
      </w: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полку).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Сломанный мост.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Злой Ураган сломал мост на дороге. Что делать? Мы сможем уговорить его починить мост, если выполним его задание: составим предложение.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получают карточки, на которых между двумя предметными картинками расположен предлог. Необходимо, согласовав слова, придумать предложение.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Полянка.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Физминутка: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Скачет конь наш, цок-цок-цок, (скачут как лошадки)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Слышен топот быстрых ног.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Кукла, кукла, попляши, (приседают с пружинкой),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Своей ручкой помаши.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как кружится волчок – (кружатся),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Прожужжал и на пол лег.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Самолет летит, летит (руки в стороны).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Летчик смелый в нем сидит.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мы все матрешки (хлопают в ладоши),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Громко хлопаем в ладошки.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Ребята, вот мы и доехали до магазина игрушек, но он закрыт . Давайте попросим нам помочь Елену Аркадьевну. Она знакома с директором этого магазина.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Конечно, я вам помогу. Если мы выполним это задание, магазин откроется.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Игра «Есть – нет».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Посмотрите на картинки и сосчитайте игрушки на них. Рассказывайте по очереди, что изображено на ваших картинках.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1-й ребенок. У меня на картинке два самолета.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2-й ребенок. А у меня на картинке нет двух самолетов. У меня три мячика.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3-й ребенок. У меня нет трех мячиков. На моей картинке пять кукол.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И т.д.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 видите, что игрушки рассорились, не смотрят друг на друга. Если вы мне поможете, мы решим эту проблему.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Игра «Выше, ниже, дальше, ближе».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Заканчивайте начатые мною предложения. Кукла стоит выше, а машина ….. (ниже).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Матрешка стоит ближе, а кубики ….. (дальше).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Грузовая машина больше, а легковая машина ….. (меньше).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грузовика кузов шире, а у фургона ….. (уже).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Замечательно!</w:t>
      </w:r>
    </w:p>
    <w:p w:rsidR="00181859" w:rsidRPr="00FD0F28" w:rsidRDefault="00FD0F28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Дети помогают </w:t>
      </w:r>
      <w:r w:rsidR="00181859"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расположить игрушки правильно.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любят игрушки –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все говорят.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Ну а разве игрушки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любят ребят?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любят!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Души в них не чают!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Просто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не все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Замечают…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молчим, мы не хнычем,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нас бросают, -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ведь знаем, что слезы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бед не спасают …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заметишь обиды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нашему виду –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ребятам прощаем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Любую обиду!..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Оттого-то, наверное,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все замечают,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игрушки страдают,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Тоскуют,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Скучают …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Оттого-то не знают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(И знать не хотят!),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мы верно и преданно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Любим ребят.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 Б. Заходер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нужно относиться к игрушкам? (беречь, не ломать, не бросать). Игрушки любят, когда в них играют.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Воспитатель:</w:t>
      </w: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 вот мы и навели порядок в магазине игрушек. А теперь давайте накроем стол для чая и пригласим наших гостей. Ставим заварочный чайник. Какой он? Большой или маленький? Из чего мы будем пить чай? (из чашек). Поставим чашки на стол. Чего еще нет? (блюдец). Чашка должна быть с блюдцем. Что еще надо поставить на стол? (печенье, конфеты – угощение). Гостей посадим за стол и сами тоже сядем на стульчики. Приятного всем чаепития.</w:t>
      </w:r>
    </w:p>
    <w:p w:rsidR="00181859" w:rsidRPr="00FD0F28" w:rsidRDefault="00181859" w:rsidP="0018185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181859" w:rsidRPr="00FD0F28" w:rsidSect="00D5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FE" w:rsidRDefault="004872FE" w:rsidP="00FD0F28">
      <w:pPr>
        <w:spacing w:after="0" w:line="240" w:lineRule="auto"/>
      </w:pPr>
      <w:r>
        <w:separator/>
      </w:r>
    </w:p>
  </w:endnote>
  <w:endnote w:type="continuationSeparator" w:id="1">
    <w:p w:rsidR="004872FE" w:rsidRDefault="004872FE" w:rsidP="00FD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FE" w:rsidRDefault="004872FE" w:rsidP="00FD0F28">
      <w:pPr>
        <w:spacing w:after="0" w:line="240" w:lineRule="auto"/>
      </w:pPr>
      <w:r>
        <w:separator/>
      </w:r>
    </w:p>
  </w:footnote>
  <w:footnote w:type="continuationSeparator" w:id="1">
    <w:p w:rsidR="004872FE" w:rsidRDefault="004872FE" w:rsidP="00FD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859"/>
    <w:rsid w:val="00181859"/>
    <w:rsid w:val="004872FE"/>
    <w:rsid w:val="004C089E"/>
    <w:rsid w:val="00D573C3"/>
    <w:rsid w:val="00EC57DA"/>
    <w:rsid w:val="00FD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3"/>
  </w:style>
  <w:style w:type="paragraph" w:styleId="1">
    <w:name w:val="heading 1"/>
    <w:basedOn w:val="a"/>
    <w:link w:val="10"/>
    <w:uiPriority w:val="9"/>
    <w:qFormat/>
    <w:rsid w:val="00181859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81859"/>
    <w:pPr>
      <w:spacing w:before="75" w:after="75" w:line="270" w:lineRule="atLeast"/>
      <w:outlineLvl w:val="1"/>
    </w:pPr>
    <w:rPr>
      <w:rFonts w:ascii="Arial" w:eastAsia="Times New Roman" w:hAnsi="Arial" w:cs="Arial"/>
      <w:color w:val="D8671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859"/>
    <w:rPr>
      <w:rFonts w:ascii="Arial" w:eastAsia="Times New Roman" w:hAnsi="Arial" w:cs="Arial"/>
      <w:color w:val="CC66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859"/>
    <w:rPr>
      <w:rFonts w:ascii="Arial" w:eastAsia="Times New Roman" w:hAnsi="Arial" w:cs="Arial"/>
      <w:color w:val="D86718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1859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b-share-form-button4">
    <w:name w:val="b-share-form-button4"/>
    <w:basedOn w:val="a0"/>
    <w:rsid w:val="0018185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4">
    <w:name w:val="header"/>
    <w:basedOn w:val="a"/>
    <w:link w:val="a5"/>
    <w:uiPriority w:val="99"/>
    <w:semiHidden/>
    <w:unhideWhenUsed/>
    <w:rsid w:val="00FD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F28"/>
  </w:style>
  <w:style w:type="paragraph" w:styleId="a6">
    <w:name w:val="footer"/>
    <w:basedOn w:val="a"/>
    <w:link w:val="a7"/>
    <w:uiPriority w:val="99"/>
    <w:semiHidden/>
    <w:unhideWhenUsed/>
    <w:rsid w:val="00FD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09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329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2012-11-10T13:32:00Z</dcterms:created>
  <dcterms:modified xsi:type="dcterms:W3CDTF">2012-11-11T08:27:00Z</dcterms:modified>
</cp:coreProperties>
</file>