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F8" w:rsidRPr="00A45EF8" w:rsidRDefault="00A45EF8" w:rsidP="00A45EF8">
      <w:pPr>
        <w:pStyle w:val="a5"/>
        <w:spacing w:line="360" w:lineRule="auto"/>
        <w:rPr>
          <w:rFonts w:ascii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A45EF8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 xml:space="preserve">Работа с родителями в ДОУ по формированию ЗОЖ. Обобщение опыта </w:t>
      </w:r>
      <w:proofErr w:type="gramStart"/>
      <w:r w:rsidRPr="00A45EF8">
        <w:rPr>
          <w:rFonts w:ascii="Trebuchet MS" w:hAnsi="Trebuchet MS"/>
          <w:b/>
          <w:bCs/>
          <w:color w:val="CC0066"/>
          <w:sz w:val="32"/>
          <w:szCs w:val="32"/>
          <w:lang w:eastAsia="ru-RU"/>
        </w:rPr>
        <w:t>работы</w:t>
      </w:r>
      <w:proofErr w:type="gramEnd"/>
      <w:r w:rsidRPr="00A45EF8">
        <w:rPr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необходимо использовать такие формы работы с родителями, в которых они выступают заинтересованными участниками педагогического процесса. Мы использовали классификацию форм, которые предлагает Т. В. Кротова. Она выделяет следующие формы: информационно-аналитические, досуговые, познавательные, наглядно-информационные.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воспитанника. Анкетирование и анализ анкетирования, тесты. Фронтальные и индивидуальные опросы родителей, «почтовые ящики», изучение социального портрета семей воспитанников.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К досуговым формам относятся семейные спортивные досуги, праздники, олимпиады.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с энтузиазмом принимают участие в семейных мероприятиях. Вместе с детьми они бегают, преодолевают различные препятствия, участвуют в играх и эстафетах, костюмированных сценках. В процессе соревнований родители и дети, что особенно важно, активно общаются, переживают и подбадривают друг друга.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D7BA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Организация вечеров подвижных игр «Русские – народные игры», «Игры народов мира», «Подвижные игры нашего времени», «Малоподвижные игры».</w:t>
      </w:r>
      <w:r w:rsidRPr="008D7BA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 отметить, что важная роль в организации и проведении таких мероприятий отводятся родителям, так как именно взрослые естественным образом могут привлечь ребенка к игре и руководить ею, следить за выполнением правил.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Родителям и детям предлагается найти и подготовить </w:t>
      </w:r>
      <w:proofErr w:type="gramStart"/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атрибуты</w:t>
      </w:r>
      <w:proofErr w:type="gramEnd"/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какой либо игре, выбирается день, когда родители смогут прийти в детский сад и поиграть вместе с детьми.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вниманию родителей предлагаем </w:t>
      </w:r>
      <w:r w:rsidRPr="008D7BA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картотеку игр, составленную воспитателем с</w:t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учетом возрастных особенностей детей. Она представляет собой описания игр, которые можно использовать во время прогулок в детском саду, во дворе, на детской площадке среди детей приблизительно одного возраста, их правил и задач. Картотека хранится в физкультурном уголке. Родители могут брать ее домой, чтобы подробно ознакомиться с предлагаемым материалом. Данная форма работы способствует тому, что у родителей за целый год накапливается багаж знаний подвижных игр, которые они могут организовать с детьми.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у родителей практических навыков по формированию здорового образа жизни. </w:t>
      </w:r>
      <w:proofErr w:type="gramStart"/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роль продолжает принадлежать таким коллективным формам общения,</w:t>
      </w:r>
      <w:r w:rsidRPr="008D7BA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как родительские собрания, групповые консультации, целевые и спонтанные беседы – встречи с членами семей воспитанников; </w:t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 же проводятся родительские гостиные – встречи родителей с гостями ДОУ; </w:t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«Воспитание» родителей (школа молодой матери, групповые семинары, практикумы); групповые встречи в форме круглых столов, дискуссий, диспутов, организация Дней открытых дверей;</w:t>
      </w:r>
      <w:proofErr w:type="gramEnd"/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Дней счастливой семьи для родителей; Дней здоровья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Темы встреч различны, но все соответствуют одной тематике «Здоровый образ жизни»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один прием в работе с семьей – привлечение родителей и детей к </w:t>
      </w:r>
      <w:bookmarkStart w:id="0" w:name="_GoBack"/>
      <w:r w:rsidRPr="008D7BA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изготовлению спортивных атрибутов своими руками.</w:t>
      </w:r>
      <w:bookmarkEnd w:id="0"/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Родители вместе с детьми принимают участие в работе «мастерских» по изготовлению атрибутов для ежедневных физкультурных занятий в группе и дома.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Проводятся театрализованные представления для детей с участием родителей;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Информационная связь педагога и родителей осуществляется за счёт средств наглядности. В целях привлечения внимания родителей к здоровому образу жизни используются: буклеты; газеты (они могут быть как групповые, или изданы творческой группой педагогов детского сада), рисунки, информационные бюллетени.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Педагогическое просвещение родителей, удовлетворение индивидуальных запросов родителей - творческие домашние задания для родителей с детьми, позволяют наладить доверительные отношения с ребенком, и одновременно поучаствовать в образовательном процессе. Выпуск газеты, журнала – одна из форм пропаганды ЗОЖ. Очень важно, чтобы это был продукт коллективного творчества взрослых и детей.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процессе изготовления газет, журнала: подбираются статьи, необходимые фотографии о занятиях спортом, спортивных достижениях. Родители и дети сочиняют подписи к снимкам.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Составление альбомов о спортивных достижениях семьи - форма коллективной работы всех участников педагогического процесса.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первом этапе воспитатель проводит с детьми беседу о спортивных увлечениях в семье и предлагает родителям и детям составить альбомы «Наша спортивная семья». Так же может дать задание – отобрать фотографии, на которых дети с родителями занимаются спортом или делают зарядку, и составить по ним небольшой рассказ или смонтировать фильм, сделать презентацию. Детям предлагается прокомментировать фотографии, рассказать о спортивных увлечениях и достижениях своих близких. Организовать конкурс семейных талантов при составлении семейных альбомов о спортивных увлечениях, о досугах и т.д. 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Решающее значение в повышении интереса у детей к физической культуре, занятия спортом имеет личный пример людей, которое профессионально этим занимаются и добиваются значительных успехов в этой области. Встреча с такими людьми, живое общение с ними дает возможность понять, что спортсменом или, по крайней мере, физически развитым может стать каждый человек, стоит лишь приложить старание и упорство.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приглашаем на встречу воспитателя группы, которая расскажет о своих спортивных увлечениях (катание на коньках, лыжах, велосипеде) и спортивных достижениях. Данная встреча позволяет по-другому взглянуть на воспитателя. Дети узнают, чем она занимается в свободное время, как проводит свой досуг.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медсестру, которая расскажет о правильном питании, о значении витамином для детского и взрослого </w:t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организма, о пользе зарядки или о вредных привычках.</w:t>
      </w:r>
      <w:r w:rsidRPr="00A45E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5E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можно сделать следующий вывод, что 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 И в заключении можно сказать, что 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взаимодействие. В результате информация и практический опыт, полученный родителями, помогут: повысить эффективность работы по оздоровлению детей; получить необходимые знания о физическом развитии ребенка; сформировать потребность в здоровом образе жизни в своей семье.</w:t>
      </w:r>
    </w:p>
    <w:p w:rsidR="001E5FC0" w:rsidRPr="00DD4419" w:rsidRDefault="001E5FC0" w:rsidP="00DD4419">
      <w:pPr>
        <w:pStyle w:val="a5"/>
        <w:rPr>
          <w:rFonts w:ascii="Times New Roman" w:hAnsi="Times New Roman" w:cs="Times New Roman"/>
        </w:rPr>
      </w:pP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1"/>
          <w:rFonts w:ascii="Times New Roman" w:hAnsi="Times New Roman" w:cs="Times New Roman"/>
        </w:rPr>
        <w:t>Работа с родителями по здоровому образу жизни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Папки – передвижки (тематика на ваш выбор)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Тематические выставки («О здоровье в серьёз»)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Выпуски газет («Любители туризма»)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Фоторепортажи («Семейный отдых»)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Анкетирование («Что такое здоровье»)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Педагогические копили («Всё о спорте»)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Портфолио достижений в спорте («Я на соревнованиях»)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Школа здоровья («Гимнастика и здоровье»)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День здоровья («Будущие спортсмены»)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Игротека («На зарядку становись!»)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Проектная деятельность («Народные игры»)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 xml:space="preserve">Презентации </w:t>
      </w:r>
      <w:proofErr w:type="gramStart"/>
      <w:r w:rsidRPr="00DD4419">
        <w:rPr>
          <w:rFonts w:ascii="Times New Roman" w:hAnsi="Times New Roman" w:cs="Times New Roman"/>
        </w:rPr>
        <w:t xml:space="preserve">( </w:t>
      </w:r>
      <w:proofErr w:type="gramEnd"/>
      <w:r w:rsidRPr="00DD4419">
        <w:rPr>
          <w:rFonts w:ascii="Times New Roman" w:hAnsi="Times New Roman" w:cs="Times New Roman"/>
        </w:rPr>
        <w:t>«Двигательный режим в нашей группе»)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Семинары – практикумы («Польза ходьбы»)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Консультации («</w:t>
      </w:r>
      <w:proofErr w:type="spellStart"/>
      <w:r w:rsidRPr="00DD4419">
        <w:rPr>
          <w:rFonts w:ascii="Times New Roman" w:hAnsi="Times New Roman" w:cs="Times New Roman"/>
        </w:rPr>
        <w:t>Валеология</w:t>
      </w:r>
      <w:proofErr w:type="spellEnd"/>
      <w:r w:rsidRPr="00DD4419">
        <w:rPr>
          <w:rFonts w:ascii="Times New Roman" w:hAnsi="Times New Roman" w:cs="Times New Roman"/>
        </w:rPr>
        <w:t xml:space="preserve"> – основа ЗОЖ»)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Деловые игры, тренинги («Проблемные ситуации, личный опыт»)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Родительские собрания («Семейные прогулки и походы»)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Спортивные досуги («Мама, папа, я - спортивная семья»)</w:t>
      </w:r>
    </w:p>
    <w:p w:rsidR="00DD4419" w:rsidRPr="00DD4419" w:rsidRDefault="00DD4419" w:rsidP="00DD4419">
      <w:pPr>
        <w:pStyle w:val="a5"/>
        <w:rPr>
          <w:rFonts w:ascii="Times New Roman" w:hAnsi="Times New Roman" w:cs="Times New Roman"/>
        </w:rPr>
      </w:pPr>
      <w:r w:rsidRPr="00DD4419">
        <w:rPr>
          <w:rStyle w:val="s4"/>
          <w:rFonts w:ascii="Times New Roman" w:hAnsi="Times New Roman" w:cs="Times New Roman"/>
        </w:rPr>
        <w:sym w:font="Symbol" w:char="F0B7"/>
      </w:r>
      <w:r w:rsidRPr="00DD4419">
        <w:rPr>
          <w:rStyle w:val="s4"/>
          <w:rFonts w:ascii="Times New Roman" w:hAnsi="Times New Roman" w:cs="Times New Roman"/>
        </w:rPr>
        <w:t>​ </w:t>
      </w:r>
      <w:r w:rsidRPr="00DD4419">
        <w:rPr>
          <w:rFonts w:ascii="Times New Roman" w:hAnsi="Times New Roman" w:cs="Times New Roman"/>
        </w:rPr>
        <w:t>Дни открытых дверей («Двигательная деятельность детей в режиме дня)</w:t>
      </w:r>
    </w:p>
    <w:p w:rsidR="00DD4419" w:rsidRPr="00A45EF8" w:rsidRDefault="00DD4419" w:rsidP="00A45EF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4419" w:rsidRPr="00A45EF8" w:rsidSect="00A45EF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04"/>
    <w:rsid w:val="001E5FC0"/>
    <w:rsid w:val="00253E23"/>
    <w:rsid w:val="00532104"/>
    <w:rsid w:val="005E7E93"/>
    <w:rsid w:val="00831B40"/>
    <w:rsid w:val="008D7BA7"/>
    <w:rsid w:val="00A45EF8"/>
    <w:rsid w:val="00D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5EF8"/>
    <w:pPr>
      <w:spacing w:after="0" w:line="240" w:lineRule="auto"/>
    </w:pPr>
  </w:style>
  <w:style w:type="paragraph" w:customStyle="1" w:styleId="p13">
    <w:name w:val="p13"/>
    <w:basedOn w:val="a"/>
    <w:rsid w:val="00D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4419"/>
  </w:style>
  <w:style w:type="paragraph" w:customStyle="1" w:styleId="p14">
    <w:name w:val="p14"/>
    <w:basedOn w:val="a"/>
    <w:rsid w:val="00D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D4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5EF8"/>
    <w:pPr>
      <w:spacing w:after="0" w:line="240" w:lineRule="auto"/>
    </w:pPr>
  </w:style>
  <w:style w:type="paragraph" w:customStyle="1" w:styleId="p13">
    <w:name w:val="p13"/>
    <w:basedOn w:val="a"/>
    <w:rsid w:val="00D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4419"/>
  </w:style>
  <w:style w:type="paragraph" w:customStyle="1" w:styleId="p14">
    <w:name w:val="p14"/>
    <w:basedOn w:val="a"/>
    <w:rsid w:val="00DD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D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1812385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698701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2075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6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1590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14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03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2015-06-09T17:04:00Z</dcterms:created>
  <dcterms:modified xsi:type="dcterms:W3CDTF">2015-06-09T17:35:00Z</dcterms:modified>
</cp:coreProperties>
</file>