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6E" w:rsidRPr="00AD0F6E" w:rsidRDefault="00506055" w:rsidP="00506055">
      <w:pPr>
        <w:rPr>
          <w:rFonts w:ascii="Arial" w:hAnsi="Arial" w:cs="Arial"/>
          <w:b/>
          <w:color w:val="444444"/>
          <w:sz w:val="52"/>
          <w:szCs w:val="52"/>
          <w:shd w:val="clear" w:color="auto" w:fill="F5F7E7"/>
        </w:rPr>
      </w:pPr>
      <w:r w:rsidRPr="00AD0F6E">
        <w:rPr>
          <w:rFonts w:ascii="Arial" w:hAnsi="Arial" w:cs="Arial"/>
          <w:b/>
          <w:color w:val="444444"/>
          <w:sz w:val="52"/>
          <w:szCs w:val="52"/>
          <w:shd w:val="clear" w:color="auto" w:fill="F5F7E7"/>
        </w:rPr>
        <w:t xml:space="preserve">             </w:t>
      </w:r>
      <w:r w:rsidR="00AD0F6E" w:rsidRPr="00AD0F6E">
        <w:rPr>
          <w:rFonts w:ascii="Arial" w:hAnsi="Arial" w:cs="Arial"/>
          <w:b/>
          <w:color w:val="444444"/>
          <w:sz w:val="52"/>
          <w:szCs w:val="52"/>
          <w:shd w:val="clear" w:color="auto" w:fill="F5F7E7"/>
        </w:rPr>
        <w:t>«Это интересно знать»</w:t>
      </w:r>
    </w:p>
    <w:p w:rsidR="00AD0F6E" w:rsidRDefault="00AD0F6E" w:rsidP="00506055">
      <w:pPr>
        <w:rPr>
          <w:rFonts w:ascii="Arial" w:hAnsi="Arial" w:cs="Arial"/>
          <w:color w:val="444444"/>
          <w:sz w:val="28"/>
          <w:szCs w:val="28"/>
          <w:shd w:val="clear" w:color="auto" w:fill="F5F7E7"/>
        </w:rPr>
      </w:pPr>
    </w:p>
    <w:p w:rsidR="00AD0F6E" w:rsidRDefault="00AD0F6E" w:rsidP="00506055">
      <w:pPr>
        <w:rPr>
          <w:rFonts w:ascii="Arial" w:hAnsi="Arial" w:cs="Arial"/>
          <w:color w:val="444444"/>
          <w:sz w:val="28"/>
          <w:szCs w:val="28"/>
          <w:shd w:val="clear" w:color="auto" w:fill="F5F7E7"/>
        </w:rPr>
      </w:pPr>
    </w:p>
    <w:p w:rsidR="00AD0F6E" w:rsidRDefault="00AD0F6E" w:rsidP="00506055">
      <w:pPr>
        <w:rPr>
          <w:rFonts w:ascii="Arial" w:hAnsi="Arial" w:cs="Arial"/>
          <w:color w:val="444444"/>
          <w:sz w:val="28"/>
          <w:szCs w:val="28"/>
          <w:shd w:val="clear" w:color="auto" w:fill="F5F7E7"/>
        </w:rPr>
      </w:pPr>
    </w:p>
    <w:p w:rsidR="00AD0F6E" w:rsidRPr="00AD0F6E" w:rsidRDefault="00AD0F6E" w:rsidP="00AD0F6E">
      <w:pPr>
        <w:jc w:val="center"/>
        <w:rPr>
          <w:rFonts w:ascii="Arial" w:hAnsi="Arial" w:cs="Arial"/>
          <w:color w:val="444444"/>
          <w:sz w:val="72"/>
          <w:szCs w:val="72"/>
          <w:shd w:val="clear" w:color="auto" w:fill="F5F7E7"/>
        </w:rPr>
      </w:pPr>
      <w:r>
        <w:rPr>
          <w:rFonts w:ascii="Arial" w:hAnsi="Arial" w:cs="Arial"/>
          <w:color w:val="444444"/>
          <w:sz w:val="72"/>
          <w:szCs w:val="72"/>
          <w:shd w:val="clear" w:color="auto" w:fill="F5F7E7"/>
        </w:rPr>
        <w:t>«</w:t>
      </w:r>
      <w:r w:rsidRPr="00AD0F6E">
        <w:rPr>
          <w:rFonts w:ascii="Arial" w:hAnsi="Arial" w:cs="Arial"/>
          <w:color w:val="444444"/>
          <w:sz w:val="72"/>
          <w:szCs w:val="72"/>
          <w:shd w:val="clear" w:color="auto" w:fill="F5F7E7"/>
        </w:rPr>
        <w:t>УСЛОВИЯ АКТИВИЗАЦИИ РЕЧЕВОГО РАЗВИТИЯ  ДЕТЕЙ РАННЕГО ВОЗРАСТА</w:t>
      </w:r>
      <w:r>
        <w:rPr>
          <w:rFonts w:ascii="Arial" w:hAnsi="Arial" w:cs="Arial"/>
          <w:color w:val="444444"/>
          <w:sz w:val="72"/>
          <w:szCs w:val="72"/>
          <w:shd w:val="clear" w:color="auto" w:fill="F5F7E7"/>
        </w:rPr>
        <w:t>»</w:t>
      </w:r>
    </w:p>
    <w:p w:rsidR="00AD0F6E" w:rsidRDefault="00AD0F6E" w:rsidP="00506055">
      <w:pPr>
        <w:rPr>
          <w:rFonts w:ascii="Arial" w:hAnsi="Arial" w:cs="Arial"/>
          <w:color w:val="444444"/>
          <w:sz w:val="28"/>
          <w:szCs w:val="28"/>
          <w:shd w:val="clear" w:color="auto" w:fill="F5F7E7"/>
        </w:rPr>
      </w:pPr>
    </w:p>
    <w:p w:rsidR="00AD0F6E" w:rsidRDefault="00AD0F6E" w:rsidP="00506055">
      <w:pPr>
        <w:rPr>
          <w:rFonts w:ascii="Arial" w:hAnsi="Arial" w:cs="Arial"/>
          <w:color w:val="444444"/>
          <w:sz w:val="28"/>
          <w:szCs w:val="28"/>
          <w:shd w:val="clear" w:color="auto" w:fill="F5F7E7"/>
        </w:rPr>
      </w:pPr>
    </w:p>
    <w:p w:rsidR="00AD0F6E" w:rsidRDefault="00AD0F6E" w:rsidP="00506055">
      <w:pPr>
        <w:rPr>
          <w:rFonts w:ascii="Arial" w:hAnsi="Arial" w:cs="Arial"/>
          <w:color w:val="444444"/>
          <w:sz w:val="28"/>
          <w:szCs w:val="28"/>
          <w:shd w:val="clear" w:color="auto" w:fill="F5F7E7"/>
        </w:rPr>
      </w:pPr>
    </w:p>
    <w:p w:rsidR="00AD0F6E" w:rsidRDefault="00AD0F6E" w:rsidP="00506055">
      <w:pPr>
        <w:rPr>
          <w:rFonts w:ascii="Arial" w:hAnsi="Arial" w:cs="Arial"/>
          <w:color w:val="444444"/>
          <w:sz w:val="28"/>
          <w:szCs w:val="28"/>
          <w:shd w:val="clear" w:color="auto" w:fill="F5F7E7"/>
        </w:rPr>
      </w:pPr>
    </w:p>
    <w:p w:rsidR="00AD0F6E" w:rsidRPr="00AD0F6E" w:rsidRDefault="00AD0F6E" w:rsidP="00AD0F6E">
      <w:pPr>
        <w:jc w:val="right"/>
        <w:rPr>
          <w:rFonts w:ascii="Arial" w:hAnsi="Arial" w:cs="Arial"/>
          <w:color w:val="444444"/>
          <w:sz w:val="40"/>
          <w:szCs w:val="40"/>
          <w:shd w:val="clear" w:color="auto" w:fill="F5F7E7"/>
        </w:rPr>
      </w:pPr>
      <w:r>
        <w:rPr>
          <w:rFonts w:ascii="Arial" w:hAnsi="Arial" w:cs="Arial"/>
          <w:color w:val="444444"/>
          <w:sz w:val="40"/>
          <w:szCs w:val="40"/>
          <w:shd w:val="clear" w:color="auto" w:fill="F5F7E7"/>
        </w:rPr>
        <w:t xml:space="preserve">   </w:t>
      </w:r>
      <w:r w:rsidRPr="00AD0F6E">
        <w:rPr>
          <w:rFonts w:ascii="Arial" w:hAnsi="Arial" w:cs="Arial"/>
          <w:color w:val="444444"/>
          <w:sz w:val="40"/>
          <w:szCs w:val="40"/>
          <w:shd w:val="clear" w:color="auto" w:fill="F5F7E7"/>
        </w:rPr>
        <w:t>Воспитатель: Барахтина Е.И.</w:t>
      </w:r>
    </w:p>
    <w:p w:rsidR="00AD0F6E" w:rsidRPr="00AD0F6E" w:rsidRDefault="00AD0F6E" w:rsidP="00506055">
      <w:pPr>
        <w:rPr>
          <w:rFonts w:ascii="Arial" w:hAnsi="Arial" w:cs="Arial"/>
          <w:color w:val="444444"/>
          <w:sz w:val="48"/>
          <w:szCs w:val="48"/>
          <w:shd w:val="clear" w:color="auto" w:fill="F5F7E7"/>
        </w:rPr>
      </w:pPr>
    </w:p>
    <w:p w:rsidR="00AD0F6E" w:rsidRDefault="00AD0F6E" w:rsidP="00AD0F6E">
      <w:pPr>
        <w:jc w:val="center"/>
        <w:rPr>
          <w:rFonts w:ascii="Arial" w:hAnsi="Arial" w:cs="Arial"/>
          <w:color w:val="444444"/>
          <w:sz w:val="48"/>
          <w:szCs w:val="48"/>
          <w:shd w:val="clear" w:color="auto" w:fill="F5F7E7"/>
        </w:rPr>
      </w:pPr>
    </w:p>
    <w:p w:rsidR="00AD0F6E" w:rsidRDefault="00AD0F6E" w:rsidP="00AD0F6E">
      <w:pPr>
        <w:jc w:val="center"/>
        <w:rPr>
          <w:rFonts w:ascii="Arial" w:hAnsi="Arial" w:cs="Arial"/>
          <w:color w:val="444444"/>
          <w:sz w:val="48"/>
          <w:szCs w:val="48"/>
          <w:shd w:val="clear" w:color="auto" w:fill="F5F7E7"/>
        </w:rPr>
      </w:pPr>
    </w:p>
    <w:p w:rsidR="00AD0F6E" w:rsidRPr="00AD0F6E" w:rsidRDefault="00AD0F6E" w:rsidP="00AD0F6E">
      <w:pPr>
        <w:jc w:val="center"/>
        <w:rPr>
          <w:rFonts w:ascii="Arial" w:hAnsi="Arial" w:cs="Arial"/>
          <w:color w:val="444444"/>
          <w:sz w:val="48"/>
          <w:szCs w:val="48"/>
          <w:shd w:val="clear" w:color="auto" w:fill="F5F7E7"/>
        </w:rPr>
      </w:pPr>
      <w:r w:rsidRPr="00AD0F6E">
        <w:rPr>
          <w:rFonts w:ascii="Arial" w:hAnsi="Arial" w:cs="Arial"/>
          <w:color w:val="444444"/>
          <w:sz w:val="48"/>
          <w:szCs w:val="48"/>
          <w:shd w:val="clear" w:color="auto" w:fill="F5F7E7"/>
        </w:rPr>
        <w:t>2014- 2015 учебный год</w:t>
      </w:r>
    </w:p>
    <w:p w:rsidR="00EF3324" w:rsidRDefault="00AD0F6E" w:rsidP="00AD0F6E">
      <w:pPr>
        <w:rPr>
          <w:rFonts w:ascii="Arial" w:hAnsi="Arial" w:cs="Arial"/>
          <w:color w:val="444444"/>
          <w:sz w:val="28"/>
          <w:szCs w:val="28"/>
          <w:shd w:val="clear" w:color="auto" w:fill="F5F7E7"/>
        </w:rPr>
      </w:pPr>
      <w:r>
        <w:rPr>
          <w:rFonts w:ascii="Arial" w:hAnsi="Arial" w:cs="Arial"/>
          <w:color w:val="444444"/>
          <w:sz w:val="28"/>
          <w:szCs w:val="28"/>
          <w:shd w:val="clear" w:color="auto" w:fill="F5F7E7"/>
        </w:rPr>
        <w:t xml:space="preserve"> </w:t>
      </w:r>
      <w:r w:rsidR="00506055">
        <w:rPr>
          <w:rFonts w:ascii="Arial" w:hAnsi="Arial" w:cs="Arial"/>
          <w:color w:val="444444"/>
          <w:sz w:val="28"/>
          <w:szCs w:val="28"/>
          <w:shd w:val="clear" w:color="auto" w:fill="F5F7E7"/>
        </w:rPr>
        <w:t xml:space="preserve"> </w:t>
      </w:r>
      <w:r>
        <w:rPr>
          <w:rFonts w:ascii="Arial" w:hAnsi="Arial" w:cs="Arial"/>
          <w:color w:val="444444"/>
          <w:sz w:val="28"/>
          <w:szCs w:val="28"/>
          <w:shd w:val="clear" w:color="auto" w:fill="F5F7E7"/>
        </w:rPr>
        <w:t xml:space="preserve">       </w:t>
      </w:r>
    </w:p>
    <w:p w:rsidR="00BB4525" w:rsidRPr="00EF3324" w:rsidRDefault="00EF3324" w:rsidP="00EF3324">
      <w:pPr>
        <w:rPr>
          <w:rFonts w:ascii="Arial" w:hAnsi="Arial" w:cs="Arial"/>
          <w:color w:val="444444"/>
          <w:sz w:val="24"/>
          <w:szCs w:val="24"/>
          <w:shd w:val="clear" w:color="auto" w:fill="F5F7E7"/>
        </w:rPr>
      </w:pPr>
      <w:r>
        <w:rPr>
          <w:rFonts w:ascii="Arial" w:hAnsi="Arial" w:cs="Arial"/>
          <w:color w:val="444444"/>
          <w:sz w:val="28"/>
          <w:szCs w:val="28"/>
          <w:shd w:val="clear" w:color="auto" w:fill="F5F7E7"/>
        </w:rPr>
        <w:lastRenderedPageBreak/>
        <w:t xml:space="preserve">        </w:t>
      </w:r>
      <w:r w:rsidR="00BB4525" w:rsidRPr="00EF3324">
        <w:rPr>
          <w:rFonts w:ascii="Arial" w:hAnsi="Arial" w:cs="Arial"/>
          <w:color w:val="444444"/>
          <w:sz w:val="24"/>
          <w:szCs w:val="24"/>
          <w:shd w:val="clear" w:color="auto" w:fill="F5F7E7"/>
        </w:rPr>
        <w:t>Первые годы жизни это период стремительного психического и физического развития, который является основой становления ребенка как личности. Эти процессы тесно связаны с развитием речи. Формирование речи на протяжении первых лет жизни ребенка – не просто накопление словаря, это сложный нервно-психический процесс. Любое отклонение в развитии на данном этапе может сказаться на дальнейшем становлении вс</w:t>
      </w:r>
      <w:r w:rsidR="00E27096" w:rsidRPr="00EF3324">
        <w:rPr>
          <w:rFonts w:ascii="Arial" w:hAnsi="Arial" w:cs="Arial"/>
          <w:color w:val="444444"/>
          <w:sz w:val="24"/>
          <w:szCs w:val="24"/>
          <w:shd w:val="clear" w:color="auto" w:fill="F5F7E7"/>
        </w:rPr>
        <w:t>ех процессов. Поэтому детям младш</w:t>
      </w:r>
      <w:r w:rsidR="00BB4525" w:rsidRPr="00EF3324">
        <w:rPr>
          <w:rFonts w:ascii="Arial" w:hAnsi="Arial" w:cs="Arial"/>
          <w:color w:val="444444"/>
          <w:sz w:val="24"/>
          <w:szCs w:val="24"/>
          <w:shd w:val="clear" w:color="auto" w:fill="F5F7E7"/>
        </w:rPr>
        <w:t>его возраста, с целью предупреждения вторичных отклонений в развитии и обеспечения максимальной реализации их возрастного потенциала, необходима специальная помощь</w:t>
      </w:r>
      <w:r>
        <w:rPr>
          <w:rFonts w:ascii="Arial" w:hAnsi="Arial" w:cs="Arial"/>
          <w:color w:val="444444"/>
          <w:sz w:val="24"/>
          <w:szCs w:val="24"/>
          <w:shd w:val="clear" w:color="auto" w:fill="F5F7E7"/>
        </w:rPr>
        <w:t xml:space="preserve">.    </w:t>
      </w:r>
      <w:r w:rsidR="00BB4525" w:rsidRPr="00EF3324">
        <w:rPr>
          <w:rFonts w:ascii="Arial" w:eastAsia="Times New Roman" w:hAnsi="Arial" w:cs="Arial"/>
          <w:color w:val="444444"/>
          <w:sz w:val="24"/>
          <w:szCs w:val="24"/>
        </w:rPr>
        <w:t>Среди многих важных задач воспитания развитие речи – одна из главных. Эта общая задача состоит из ряда частных задач:</w:t>
      </w:r>
    </w:p>
    <w:p w:rsidR="00BB4525" w:rsidRPr="00EF3324" w:rsidRDefault="00BB4525" w:rsidP="00506055">
      <w:pPr>
        <w:numPr>
          <w:ilvl w:val="0"/>
          <w:numId w:val="1"/>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воспитание звуковой культуры речи;</w:t>
      </w:r>
    </w:p>
    <w:p w:rsidR="00BB4525" w:rsidRPr="00EF3324" w:rsidRDefault="00BB4525" w:rsidP="00506055">
      <w:pPr>
        <w:numPr>
          <w:ilvl w:val="0"/>
          <w:numId w:val="1"/>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обогащение, закрепление и активизация словаря;</w:t>
      </w:r>
    </w:p>
    <w:p w:rsidR="00BB4525" w:rsidRPr="00EF3324" w:rsidRDefault="00BB4525" w:rsidP="00506055">
      <w:pPr>
        <w:numPr>
          <w:ilvl w:val="0"/>
          <w:numId w:val="1"/>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совершенствование грамматически правильной речи;</w:t>
      </w:r>
    </w:p>
    <w:p w:rsidR="00BB4525" w:rsidRPr="00EF3324" w:rsidRDefault="00BB4525" w:rsidP="00506055">
      <w:pPr>
        <w:numPr>
          <w:ilvl w:val="0"/>
          <w:numId w:val="1"/>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формирование разговорной речи, развитие связной речи;</w:t>
      </w:r>
    </w:p>
    <w:p w:rsidR="00BB4525" w:rsidRPr="00EF3324" w:rsidRDefault="00BB4525" w:rsidP="00506055">
      <w:pPr>
        <w:numPr>
          <w:ilvl w:val="0"/>
          <w:numId w:val="1"/>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воспитание интереса к художественному слову.</w:t>
      </w:r>
    </w:p>
    <w:p w:rsidR="00BB4525" w:rsidRPr="00EF3324" w:rsidRDefault="00AD0F6E" w:rsidP="00506055">
      <w:pPr>
        <w:spacing w:before="112" w:after="112" w:line="337" w:lineRule="atLeast"/>
        <w:rPr>
          <w:rFonts w:ascii="Arial" w:eastAsia="Times New Roman" w:hAnsi="Arial" w:cs="Arial"/>
          <w:color w:val="444444"/>
          <w:sz w:val="24"/>
          <w:szCs w:val="24"/>
        </w:rPr>
      </w:pPr>
      <w:r w:rsidRPr="00EF3324">
        <w:rPr>
          <w:rFonts w:ascii="Arial" w:eastAsia="Times New Roman" w:hAnsi="Arial" w:cs="Arial"/>
          <w:color w:val="444444"/>
          <w:sz w:val="24"/>
          <w:szCs w:val="24"/>
        </w:rPr>
        <w:t xml:space="preserve">        </w:t>
      </w:r>
      <w:r w:rsidR="00BB4525" w:rsidRPr="00EF3324">
        <w:rPr>
          <w:rFonts w:ascii="Arial" w:eastAsia="Times New Roman" w:hAnsi="Arial" w:cs="Arial"/>
          <w:color w:val="444444"/>
          <w:sz w:val="24"/>
          <w:szCs w:val="24"/>
        </w:rPr>
        <w:t>На 2-3 годах жизни единственной формой об</w:t>
      </w:r>
      <w:r w:rsidR="00506055" w:rsidRPr="00EF3324">
        <w:rPr>
          <w:rFonts w:ascii="Arial" w:eastAsia="Times New Roman" w:hAnsi="Arial" w:cs="Arial"/>
          <w:color w:val="444444"/>
          <w:sz w:val="24"/>
          <w:szCs w:val="24"/>
        </w:rPr>
        <w:t>учения является игра</w:t>
      </w:r>
      <w:r w:rsidR="00BB4525" w:rsidRPr="00EF3324">
        <w:rPr>
          <w:rFonts w:ascii="Arial" w:eastAsia="Times New Roman" w:hAnsi="Arial" w:cs="Arial"/>
          <w:color w:val="444444"/>
          <w:sz w:val="24"/>
          <w:szCs w:val="24"/>
        </w:rPr>
        <w:t>. Все занятия носят игровой характер. Однако они имеют определенные цели, задачи и средства их осуществления и тем самым принципиально отличаются от игры.</w:t>
      </w:r>
    </w:p>
    <w:p w:rsidR="00BB4525" w:rsidRPr="00EF3324" w:rsidRDefault="00AD0F6E" w:rsidP="00506055">
      <w:pPr>
        <w:spacing w:before="112" w:after="112" w:line="337" w:lineRule="atLeast"/>
        <w:rPr>
          <w:rFonts w:ascii="Arial" w:eastAsia="Times New Roman" w:hAnsi="Arial" w:cs="Arial"/>
          <w:color w:val="444444"/>
          <w:sz w:val="24"/>
          <w:szCs w:val="24"/>
        </w:rPr>
      </w:pPr>
      <w:r w:rsidRPr="00EF3324">
        <w:rPr>
          <w:rFonts w:ascii="Arial" w:eastAsia="Times New Roman" w:hAnsi="Arial" w:cs="Arial"/>
          <w:color w:val="444444"/>
          <w:sz w:val="24"/>
          <w:szCs w:val="24"/>
        </w:rPr>
        <w:t xml:space="preserve">        </w:t>
      </w:r>
      <w:r w:rsidR="00BB4525" w:rsidRPr="00EF3324">
        <w:rPr>
          <w:rFonts w:ascii="Arial" w:eastAsia="Times New Roman" w:hAnsi="Arial" w:cs="Arial"/>
          <w:color w:val="444444"/>
          <w:sz w:val="24"/>
          <w:szCs w:val="24"/>
        </w:rPr>
        <w:t>Путем специальных воздействий на детей во многом удается предотвратить или затормозить появления у них разных отклонений от нормы, в частности речевой патологии.</w:t>
      </w:r>
    </w:p>
    <w:p w:rsidR="00BB4525" w:rsidRPr="00EF3324" w:rsidRDefault="00AD0F6E" w:rsidP="00506055">
      <w:pPr>
        <w:spacing w:before="112" w:after="112" w:line="337" w:lineRule="atLeast"/>
        <w:rPr>
          <w:rFonts w:ascii="Arial" w:eastAsia="Times New Roman" w:hAnsi="Arial" w:cs="Arial"/>
          <w:color w:val="444444"/>
          <w:sz w:val="24"/>
          <w:szCs w:val="24"/>
        </w:rPr>
      </w:pPr>
      <w:r w:rsidRPr="00EF3324">
        <w:rPr>
          <w:rFonts w:ascii="Arial" w:eastAsia="Times New Roman" w:hAnsi="Arial" w:cs="Arial"/>
          <w:color w:val="444444"/>
          <w:sz w:val="24"/>
          <w:szCs w:val="24"/>
        </w:rPr>
        <w:t xml:space="preserve">        </w:t>
      </w:r>
      <w:r w:rsidR="00BB4525" w:rsidRPr="00EF3324">
        <w:rPr>
          <w:rFonts w:ascii="Arial" w:eastAsia="Times New Roman" w:hAnsi="Arial" w:cs="Arial"/>
          <w:color w:val="444444"/>
          <w:sz w:val="24"/>
          <w:szCs w:val="24"/>
        </w:rPr>
        <w:t>Оказание поддержки детям третьего года жизни должно начинаться не с коррекции недостатков речи, а с создания психологических условий, в которых стало бы возможным интенсивное развитие их речи. Так как общение со взрослыми необходимо для полноценного развития ребенка, дети нуждаются прежде всего в целенаправленно организуемой коммуникативной деятельности со взрослыми, постепенно становясь активными участниками речевого общения.</w:t>
      </w:r>
    </w:p>
    <w:p w:rsidR="00C01E7D" w:rsidRPr="00EF3324" w:rsidRDefault="00AD0F6E" w:rsidP="00506055">
      <w:pPr>
        <w:spacing w:before="112" w:after="112" w:line="337" w:lineRule="atLeast"/>
        <w:rPr>
          <w:rFonts w:ascii="Arial" w:eastAsia="Times New Roman" w:hAnsi="Arial" w:cs="Arial"/>
          <w:color w:val="444444"/>
          <w:sz w:val="24"/>
          <w:szCs w:val="24"/>
        </w:rPr>
      </w:pPr>
      <w:r w:rsidRPr="00EF3324">
        <w:rPr>
          <w:rFonts w:ascii="Arial" w:eastAsia="Times New Roman" w:hAnsi="Arial" w:cs="Arial"/>
          <w:color w:val="444444"/>
          <w:sz w:val="24"/>
          <w:szCs w:val="24"/>
        </w:rPr>
        <w:t xml:space="preserve">          </w:t>
      </w:r>
      <w:r w:rsidR="00BB4525" w:rsidRPr="00EF3324">
        <w:rPr>
          <w:rFonts w:ascii="Arial" w:eastAsia="Times New Roman" w:hAnsi="Arial" w:cs="Arial"/>
          <w:color w:val="444444"/>
          <w:sz w:val="24"/>
          <w:szCs w:val="24"/>
        </w:rPr>
        <w:t>С этой целью в первую очередь необходимо организовать доступную по форме и средствам совместную деятельность ребенка со взрослым.</w:t>
      </w:r>
    </w:p>
    <w:p w:rsidR="00BB4525" w:rsidRPr="00EF3324" w:rsidRDefault="00AD0F6E" w:rsidP="00506055">
      <w:pPr>
        <w:spacing w:before="112" w:after="112" w:line="337" w:lineRule="atLeast"/>
        <w:rPr>
          <w:rFonts w:ascii="Arial" w:eastAsia="Times New Roman" w:hAnsi="Arial" w:cs="Arial"/>
          <w:color w:val="444444"/>
          <w:sz w:val="24"/>
          <w:szCs w:val="24"/>
        </w:rPr>
      </w:pPr>
      <w:r w:rsidRPr="00EF3324">
        <w:rPr>
          <w:rFonts w:ascii="Arial" w:eastAsia="Times New Roman" w:hAnsi="Arial" w:cs="Arial"/>
          <w:color w:val="444444"/>
          <w:sz w:val="24"/>
          <w:szCs w:val="24"/>
        </w:rPr>
        <w:t xml:space="preserve">           Дети ранне</w:t>
      </w:r>
      <w:r w:rsidR="00BB4525" w:rsidRPr="00EF3324">
        <w:rPr>
          <w:rFonts w:ascii="Arial" w:eastAsia="Times New Roman" w:hAnsi="Arial" w:cs="Arial"/>
          <w:color w:val="444444"/>
          <w:sz w:val="24"/>
          <w:szCs w:val="24"/>
        </w:rPr>
        <w:t>го возраста, подражая окружающим, перенимают не только все тонкости правильного произношения, но также и те несовершенства речи, которые встречаются у взрослых. В общении с детьми воспитатель, родитель, логопед должны обратить внимание на следующее:</w:t>
      </w:r>
    </w:p>
    <w:p w:rsidR="00BB4525" w:rsidRPr="00EF3324" w:rsidRDefault="00BB4525" w:rsidP="00506055">
      <w:pPr>
        <w:numPr>
          <w:ilvl w:val="0"/>
          <w:numId w:val="2"/>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правильно произносить все звуки;</w:t>
      </w:r>
    </w:p>
    <w:p w:rsidR="00BB4525" w:rsidRPr="00EF3324" w:rsidRDefault="00BB4525" w:rsidP="00506055">
      <w:pPr>
        <w:numPr>
          <w:ilvl w:val="0"/>
          <w:numId w:val="2"/>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хорошая дикция;</w:t>
      </w:r>
    </w:p>
    <w:p w:rsidR="00BB4525" w:rsidRPr="00EF3324" w:rsidRDefault="00BB4525" w:rsidP="00506055">
      <w:pPr>
        <w:numPr>
          <w:ilvl w:val="0"/>
          <w:numId w:val="2"/>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придерживаться орфоэпических норм;</w:t>
      </w:r>
    </w:p>
    <w:p w:rsidR="00BB4525" w:rsidRPr="00EF3324" w:rsidRDefault="00BB4525" w:rsidP="00506055">
      <w:pPr>
        <w:numPr>
          <w:ilvl w:val="0"/>
          <w:numId w:val="2"/>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интонационная окраска и выразительность с учетом содержания высказывания;</w:t>
      </w:r>
    </w:p>
    <w:p w:rsidR="00BB4525" w:rsidRPr="00EF3324" w:rsidRDefault="00BB4525" w:rsidP="00506055">
      <w:pPr>
        <w:numPr>
          <w:ilvl w:val="0"/>
          <w:numId w:val="2"/>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слегка замедленный темп в общении с детьми, умеренная громкость голоса;</w:t>
      </w:r>
    </w:p>
    <w:p w:rsidR="00BB4525" w:rsidRPr="00EF3324" w:rsidRDefault="00BB4525" w:rsidP="00506055">
      <w:pPr>
        <w:numPr>
          <w:ilvl w:val="0"/>
          <w:numId w:val="2"/>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использование слов и грамматических конструкций с учетом возраста детей;</w:t>
      </w:r>
    </w:p>
    <w:p w:rsidR="00BB4525" w:rsidRPr="00EF3324" w:rsidRDefault="00BB4525" w:rsidP="00506055">
      <w:pPr>
        <w:numPr>
          <w:ilvl w:val="0"/>
          <w:numId w:val="2"/>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lastRenderedPageBreak/>
        <w:t>не допускать грубых выражений.</w:t>
      </w:r>
    </w:p>
    <w:p w:rsidR="00B179CE" w:rsidRPr="00EF3324" w:rsidRDefault="00EF3324" w:rsidP="00B179CE">
      <w:pPr>
        <w:pStyle w:val="a9"/>
        <w:spacing w:before="112" w:beforeAutospacing="0" w:after="112" w:afterAutospacing="0" w:line="337" w:lineRule="atLeast"/>
        <w:rPr>
          <w:rFonts w:ascii="Arial" w:hAnsi="Arial" w:cs="Arial"/>
          <w:color w:val="444444"/>
        </w:rPr>
      </w:pPr>
      <w:r>
        <w:rPr>
          <w:rFonts w:ascii="Arial" w:hAnsi="Arial" w:cs="Arial"/>
          <w:color w:val="444444"/>
        </w:rPr>
        <w:t xml:space="preserve">    </w:t>
      </w:r>
      <w:r w:rsidR="00AD0F6E" w:rsidRPr="00EF3324">
        <w:rPr>
          <w:rFonts w:ascii="Arial" w:hAnsi="Arial" w:cs="Arial"/>
          <w:color w:val="444444"/>
        </w:rPr>
        <w:t xml:space="preserve">  </w:t>
      </w:r>
      <w:r w:rsidR="00B179CE" w:rsidRPr="00EF3324">
        <w:rPr>
          <w:rFonts w:ascii="Arial" w:hAnsi="Arial" w:cs="Arial"/>
          <w:color w:val="444444"/>
        </w:rPr>
        <w:t>Вся работа проводится в тесной связи с родителями</w:t>
      </w:r>
      <w:r>
        <w:rPr>
          <w:rFonts w:ascii="Arial" w:hAnsi="Arial" w:cs="Arial"/>
          <w:color w:val="444444"/>
        </w:rPr>
        <w:t xml:space="preserve">. </w:t>
      </w:r>
      <w:r w:rsidR="00B179CE" w:rsidRPr="00EF3324">
        <w:rPr>
          <w:rFonts w:ascii="Arial" w:hAnsi="Arial" w:cs="Arial"/>
          <w:color w:val="444444"/>
        </w:rPr>
        <w:t>Существуют разные формы организации работы с родителями: ознакомительные беседы, индивидуальная работа, информация, расположенная в доступных местах для родителей.</w:t>
      </w:r>
    </w:p>
    <w:p w:rsidR="00B179CE" w:rsidRPr="00EF3324" w:rsidRDefault="00B179CE" w:rsidP="00B179CE">
      <w:pPr>
        <w:pStyle w:val="a9"/>
        <w:spacing w:before="112" w:beforeAutospacing="0" w:after="112" w:afterAutospacing="0" w:line="337" w:lineRule="atLeast"/>
        <w:rPr>
          <w:rFonts w:ascii="Arial" w:hAnsi="Arial" w:cs="Arial"/>
          <w:color w:val="444444"/>
        </w:rPr>
      </w:pPr>
      <w:r w:rsidRPr="00EF3324">
        <w:rPr>
          <w:rFonts w:ascii="Arial" w:hAnsi="Arial" w:cs="Arial"/>
          <w:color w:val="444444"/>
        </w:rPr>
        <w:t xml:space="preserve">      Особое место в речевом развитии  имеет понимание речи, которое идет путем установления связи между словами, произношением взрослыми и предметами, окружающими ребенка. Важно, чтоб родители понимали, что угадывание желаний ребенка мешает развитию речи, в этом случае необходимость в голосовых реакциях  не появляется. Не следует в раннем возрасте перегружать ребенка усвоением труднопроизносимых слов, заучиванием стихов, не соответствующих возрасту. При общении следует задавать простые вопросы и ждать ответа, уметь выслушать ребенка и ответить ему.</w:t>
      </w:r>
    </w:p>
    <w:p w:rsidR="00B179CE" w:rsidRPr="00EF3324" w:rsidRDefault="00B179CE" w:rsidP="00B179CE">
      <w:pPr>
        <w:pStyle w:val="a9"/>
        <w:spacing w:before="112" w:beforeAutospacing="0" w:after="112" w:afterAutospacing="0" w:line="337" w:lineRule="atLeast"/>
        <w:rPr>
          <w:rFonts w:ascii="Arial" w:hAnsi="Arial" w:cs="Arial"/>
          <w:color w:val="444444"/>
        </w:rPr>
      </w:pPr>
      <w:r w:rsidRPr="00EF3324">
        <w:rPr>
          <w:rFonts w:ascii="Arial" w:hAnsi="Arial" w:cs="Arial"/>
          <w:color w:val="444444"/>
        </w:rPr>
        <w:t xml:space="preserve">       Стремление к познанию окружающего мира пронизывает все сферы детской деятельности в раннем возрасте. Большое значение для развития познавательной активности детей имеет стремление рассматривать предметы и действовать с ними: соединять, расстегивать и т.д. Под влиянием предметной деятельности развивается восприятие, память, речь. Ее называют ведущей не только потому, что она преобладает, но и потому, что имеет исключительное значение для формирования всей личности.   </w:t>
      </w:r>
    </w:p>
    <w:p w:rsidR="00B179CE" w:rsidRPr="00EF3324" w:rsidRDefault="00B179CE" w:rsidP="00B179CE">
      <w:pPr>
        <w:pStyle w:val="a9"/>
        <w:spacing w:before="112" w:beforeAutospacing="0" w:after="112" w:afterAutospacing="0" w:line="337" w:lineRule="atLeast"/>
        <w:rPr>
          <w:rFonts w:ascii="Arial" w:hAnsi="Arial" w:cs="Arial"/>
          <w:color w:val="444444"/>
        </w:rPr>
      </w:pPr>
      <w:r w:rsidRPr="00EF3324">
        <w:rPr>
          <w:rFonts w:ascii="Arial" w:hAnsi="Arial" w:cs="Arial"/>
          <w:color w:val="444444"/>
        </w:rPr>
        <w:t xml:space="preserve">        Важно обратить внимание на развитие сенсорного восприятия: зрительного, слухового, кинестетического. В процессе специальной работы с ребенком раннего возраста, имеющим риск речевой патологии, происходит компенсация дефектных сенсорных функций ребенка, что в значительной степени способствует в дальнейшем нормализации его речевого развития.</w:t>
      </w:r>
    </w:p>
    <w:p w:rsidR="00B179CE" w:rsidRPr="00EF3324" w:rsidRDefault="00B179CE" w:rsidP="00B179CE">
      <w:pPr>
        <w:pStyle w:val="a9"/>
        <w:spacing w:before="112" w:beforeAutospacing="0" w:after="112" w:afterAutospacing="0" w:line="337" w:lineRule="atLeast"/>
        <w:rPr>
          <w:rFonts w:ascii="Arial" w:hAnsi="Arial" w:cs="Arial"/>
          <w:color w:val="444444"/>
        </w:rPr>
      </w:pPr>
      <w:r w:rsidRPr="00EF3324">
        <w:rPr>
          <w:rFonts w:ascii="Arial" w:hAnsi="Arial" w:cs="Arial"/>
          <w:color w:val="444444"/>
        </w:rPr>
        <w:t xml:space="preserve">      Восприятие – фундаментальная психическая функция, обеспечивающая ориентацию ребенка в окружающем мире. Важно развить слуховое восприятие, так как под его контролем осуществляется формирование произносительной стороны речи. Для развития слухового восприятия проводятся игры на узнавание неречевых звуков, игры на различение высоты, силы, тембра голоса. В книге Фомичевой М. Ф. «Воспитание у детей правильного произношения» описывается методика воспитания правильного произношения, где включена работа по развитию слухового внимания, речевого дыхания, силы голоса. Даны примерные занятия.</w:t>
      </w:r>
    </w:p>
    <w:p w:rsidR="00B179CE" w:rsidRPr="00EF3324" w:rsidRDefault="00B179CE" w:rsidP="00B179CE">
      <w:pPr>
        <w:pStyle w:val="a9"/>
        <w:spacing w:before="112" w:beforeAutospacing="0" w:after="112" w:afterAutospacing="0" w:line="337" w:lineRule="atLeast"/>
        <w:rPr>
          <w:rFonts w:ascii="Arial" w:hAnsi="Arial" w:cs="Arial"/>
          <w:color w:val="444444"/>
        </w:rPr>
      </w:pPr>
      <w:r w:rsidRPr="00EF3324">
        <w:rPr>
          <w:rFonts w:ascii="Arial" w:hAnsi="Arial" w:cs="Arial"/>
          <w:color w:val="444444"/>
        </w:rPr>
        <w:t xml:space="preserve">       Сенсорное воспитание включает развитие зрительного, слухового, тактильно-двигательного и вкусового восприятия, закрепление воспринятого предмета и свойства в слове, а также формирование взаимосвязи между всеми анализаторными системами.  Главное в этой работе – сформировать у детей интерес к окружающим предметам и элементарную ориентировку на внешние свойства и качества предметов.</w:t>
      </w:r>
    </w:p>
    <w:p w:rsidR="00B179CE" w:rsidRPr="00EF3324" w:rsidRDefault="00B179CE" w:rsidP="00B179CE">
      <w:pPr>
        <w:pStyle w:val="a9"/>
        <w:spacing w:before="112" w:beforeAutospacing="0" w:after="112" w:afterAutospacing="0" w:line="337" w:lineRule="atLeast"/>
        <w:rPr>
          <w:rFonts w:ascii="Arial" w:hAnsi="Arial" w:cs="Arial"/>
          <w:color w:val="444444"/>
        </w:rPr>
      </w:pPr>
      <w:r w:rsidRPr="00EF3324">
        <w:rPr>
          <w:rFonts w:ascii="Arial" w:hAnsi="Arial" w:cs="Arial"/>
          <w:color w:val="444444"/>
        </w:rPr>
        <w:lastRenderedPageBreak/>
        <w:t xml:space="preserve">        В практической деятельности у ребенка развивается не только восприятие, но и мышление, которое в раннем детстве имеет наглядно-действенный характер. Развитие мышления у детей тесно связано с восприятием, оно возникает в практической деятельности и направлено на ее обслуживание.  Здесь главное – подвести детей к тому, чтобы у детей появилась ориентировка на использование вспомогательных средств или орудий в той ситуации, когда предмет недоступен.</w:t>
      </w:r>
    </w:p>
    <w:p w:rsidR="00B179CE" w:rsidRPr="00EF3324" w:rsidRDefault="00B179CE" w:rsidP="00B179CE">
      <w:pPr>
        <w:pStyle w:val="a9"/>
        <w:spacing w:before="112" w:beforeAutospacing="0" w:after="112" w:afterAutospacing="0" w:line="337" w:lineRule="atLeast"/>
        <w:rPr>
          <w:rFonts w:ascii="Arial" w:hAnsi="Arial" w:cs="Arial"/>
          <w:color w:val="444444"/>
        </w:rPr>
      </w:pPr>
      <w:r w:rsidRPr="00EF3324">
        <w:rPr>
          <w:rFonts w:ascii="Arial" w:hAnsi="Arial" w:cs="Arial"/>
          <w:color w:val="444444"/>
        </w:rPr>
        <w:t xml:space="preserve">          Формирование познавательного интереса к окружающей действительности идет путем ознакомления детей с окружающим миром. Многие сведения об окружающем мире дети приобретают практически, в быту, в игре. Но без помощи они формируются неправильно. Поэтому в раннем детстве и последующие годы развития, необходимо руководить процессом восприятия мира ребенком. Круг направлений в самом общем виде намечен в «Программе воспитания в детском саду». Сведения преподносятся детям планомерно, в известной последовательности, с постепенным их расширением, углублением. Восприятие окружающего мира оказывает большое влияние на расширение словарного запаса, а правильная работа логопеда способствует активизации новых слов.</w:t>
      </w:r>
    </w:p>
    <w:p w:rsidR="00711BE5" w:rsidRPr="00EF3324" w:rsidRDefault="00AD0F6E" w:rsidP="00506055">
      <w:pPr>
        <w:spacing w:before="112" w:after="112" w:line="337" w:lineRule="atLeast"/>
        <w:rPr>
          <w:rFonts w:ascii="Arial" w:eastAsia="Times New Roman" w:hAnsi="Arial" w:cs="Arial"/>
          <w:color w:val="444444"/>
          <w:sz w:val="24"/>
          <w:szCs w:val="24"/>
        </w:rPr>
      </w:pPr>
      <w:r w:rsidRPr="00EF3324">
        <w:rPr>
          <w:rFonts w:ascii="Arial" w:eastAsia="Times New Roman" w:hAnsi="Arial" w:cs="Arial"/>
          <w:color w:val="444444"/>
          <w:sz w:val="24"/>
          <w:szCs w:val="24"/>
        </w:rPr>
        <w:t xml:space="preserve">          </w:t>
      </w:r>
      <w:r w:rsidR="00711BE5" w:rsidRPr="00EF3324">
        <w:rPr>
          <w:rFonts w:ascii="Arial" w:eastAsia="Times New Roman" w:hAnsi="Arial" w:cs="Arial"/>
          <w:color w:val="444444"/>
          <w:sz w:val="24"/>
          <w:szCs w:val="24"/>
        </w:rPr>
        <w:t xml:space="preserve">Развитие речи направлено на формирование основных ее функций: коммуникативной, фиксирующей, сопровождающей, познавательной и регулирующей. Работа </w:t>
      </w:r>
      <w:r w:rsidR="002C285D" w:rsidRPr="00EF3324">
        <w:rPr>
          <w:rFonts w:ascii="Arial" w:eastAsia="Times New Roman" w:hAnsi="Arial" w:cs="Arial"/>
          <w:color w:val="444444"/>
          <w:sz w:val="24"/>
          <w:szCs w:val="24"/>
        </w:rPr>
        <w:t xml:space="preserve">формирования основных функций речи </w:t>
      </w:r>
      <w:r w:rsidR="00711BE5" w:rsidRPr="00EF3324">
        <w:rPr>
          <w:rFonts w:ascii="Arial" w:eastAsia="Times New Roman" w:hAnsi="Arial" w:cs="Arial"/>
          <w:color w:val="444444"/>
          <w:sz w:val="24"/>
          <w:szCs w:val="24"/>
        </w:rPr>
        <w:t xml:space="preserve">строится с учетом следующих </w:t>
      </w:r>
      <w:r w:rsidR="00711BE5" w:rsidRPr="00EF3324">
        <w:rPr>
          <w:rFonts w:ascii="Arial" w:eastAsia="Times New Roman" w:hAnsi="Arial" w:cs="Arial"/>
          <w:b/>
          <w:color w:val="444444"/>
          <w:sz w:val="24"/>
          <w:szCs w:val="24"/>
        </w:rPr>
        <w:t>принципов</w:t>
      </w:r>
      <w:r w:rsidR="00711BE5" w:rsidRPr="00EF3324">
        <w:rPr>
          <w:rFonts w:ascii="Arial" w:eastAsia="Times New Roman" w:hAnsi="Arial" w:cs="Arial"/>
          <w:color w:val="444444"/>
          <w:sz w:val="24"/>
          <w:szCs w:val="24"/>
        </w:rPr>
        <w:t>:</w:t>
      </w:r>
    </w:p>
    <w:p w:rsidR="00711BE5" w:rsidRPr="00EF3324" w:rsidRDefault="00711BE5" w:rsidP="00506055">
      <w:pPr>
        <w:numPr>
          <w:ilvl w:val="0"/>
          <w:numId w:val="3"/>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Предполагающего обучения с опорой на актуальный уровень развития ребенка и зону ближайшего развития.</w:t>
      </w:r>
    </w:p>
    <w:p w:rsidR="00711BE5" w:rsidRPr="00EF3324" w:rsidRDefault="00711BE5" w:rsidP="00506055">
      <w:pPr>
        <w:numPr>
          <w:ilvl w:val="0"/>
          <w:numId w:val="3"/>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Учет возрастных и индивидуальных особенностей развития ребенка.</w:t>
      </w:r>
    </w:p>
    <w:p w:rsidR="00711BE5" w:rsidRPr="00EF3324" w:rsidRDefault="00711BE5" w:rsidP="00506055">
      <w:pPr>
        <w:numPr>
          <w:ilvl w:val="0"/>
          <w:numId w:val="3"/>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Единства требований к воспитанию ребенка воспитателя и родителей.</w:t>
      </w:r>
    </w:p>
    <w:p w:rsidR="00711BE5" w:rsidRPr="00EF3324" w:rsidRDefault="00711BE5" w:rsidP="00506055">
      <w:pPr>
        <w:numPr>
          <w:ilvl w:val="0"/>
          <w:numId w:val="3"/>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Деятельного подхода к развитию личности ребенка реализуется в рамках ведущих  и типичных видов деятельности в соответствии с интересом ребенка.</w:t>
      </w:r>
    </w:p>
    <w:p w:rsidR="00711BE5" w:rsidRPr="00EF3324" w:rsidRDefault="00711BE5" w:rsidP="00506055">
      <w:pPr>
        <w:numPr>
          <w:ilvl w:val="0"/>
          <w:numId w:val="3"/>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Доступность, повторяемость.</w:t>
      </w:r>
    </w:p>
    <w:p w:rsidR="00711BE5" w:rsidRPr="00EF3324" w:rsidRDefault="00711BE5" w:rsidP="00506055">
      <w:pPr>
        <w:spacing w:before="112" w:after="112" w:line="337" w:lineRule="atLeast"/>
        <w:ind w:left="708"/>
        <w:rPr>
          <w:rFonts w:ascii="Arial" w:eastAsia="Times New Roman" w:hAnsi="Arial" w:cs="Arial"/>
          <w:b/>
          <w:color w:val="444444"/>
          <w:sz w:val="24"/>
          <w:szCs w:val="24"/>
        </w:rPr>
      </w:pPr>
      <w:r w:rsidRPr="00EF3324">
        <w:rPr>
          <w:rFonts w:ascii="Arial" w:eastAsia="Times New Roman" w:hAnsi="Arial" w:cs="Arial"/>
          <w:b/>
          <w:color w:val="444444"/>
          <w:sz w:val="24"/>
          <w:szCs w:val="24"/>
        </w:rPr>
        <w:t>Требования:</w:t>
      </w:r>
    </w:p>
    <w:p w:rsidR="00711BE5" w:rsidRPr="00EF3324" w:rsidRDefault="00711BE5" w:rsidP="00506055">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Налаживание эмоционального контакта.</w:t>
      </w:r>
    </w:p>
    <w:p w:rsidR="00711BE5" w:rsidRPr="00EF3324" w:rsidRDefault="00711BE5" w:rsidP="00506055">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Создание предметно-развивающей среды.</w:t>
      </w:r>
    </w:p>
    <w:p w:rsidR="00711BE5" w:rsidRPr="00EF3324" w:rsidRDefault="00711BE5" w:rsidP="00506055">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Регулярное и системное проведение занятий по определенному расписанию.</w:t>
      </w:r>
    </w:p>
    <w:p w:rsidR="00711BE5" w:rsidRPr="00EF3324" w:rsidRDefault="00711BE5" w:rsidP="00506055">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Смена видов деятельности в процессе одного занятия.</w:t>
      </w:r>
    </w:p>
    <w:p w:rsidR="00711BE5" w:rsidRPr="00EF3324" w:rsidRDefault="00711BE5" w:rsidP="00506055">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Повторяемость программных задач на разном дидактическом и наглядном материале.</w:t>
      </w:r>
    </w:p>
    <w:p w:rsidR="00711BE5" w:rsidRPr="00EF3324" w:rsidRDefault="00711BE5" w:rsidP="00506055">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Игровая форма проведения занятий в соответствии с состоянием эмоционально-личностной сферы ребенка.</w:t>
      </w:r>
    </w:p>
    <w:p w:rsidR="00711BE5" w:rsidRPr="00EF3324" w:rsidRDefault="00711BE5" w:rsidP="00506055">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Опора на положительный результат.</w:t>
      </w:r>
    </w:p>
    <w:p w:rsidR="00EF3324" w:rsidRDefault="00711BE5" w:rsidP="00EF3324">
      <w:pPr>
        <w:numPr>
          <w:ilvl w:val="0"/>
          <w:numId w:val="4"/>
        </w:numPr>
        <w:spacing w:before="37" w:after="37" w:line="337" w:lineRule="atLeast"/>
        <w:ind w:left="480"/>
        <w:rPr>
          <w:rFonts w:ascii="Arial" w:eastAsia="Times New Roman" w:hAnsi="Arial" w:cs="Arial"/>
          <w:color w:val="444444"/>
          <w:sz w:val="24"/>
          <w:szCs w:val="24"/>
        </w:rPr>
      </w:pPr>
      <w:r w:rsidRPr="00EF3324">
        <w:rPr>
          <w:rFonts w:ascii="Arial" w:eastAsia="Times New Roman" w:hAnsi="Arial" w:cs="Arial"/>
          <w:color w:val="444444"/>
          <w:sz w:val="24"/>
          <w:szCs w:val="24"/>
        </w:rPr>
        <w:t>Использование усвоенного способа действия в новых условиях.</w:t>
      </w:r>
    </w:p>
    <w:p w:rsidR="00711BE5" w:rsidRPr="00EF3324" w:rsidRDefault="00EF3324" w:rsidP="00EF3324">
      <w:pPr>
        <w:spacing w:before="37" w:after="37" w:line="337" w:lineRule="atLeast"/>
        <w:ind w:left="480"/>
        <w:rPr>
          <w:rFonts w:ascii="Arial" w:eastAsia="Times New Roman" w:hAnsi="Arial" w:cs="Arial"/>
          <w:color w:val="444444"/>
          <w:sz w:val="24"/>
          <w:szCs w:val="24"/>
        </w:rPr>
      </w:pPr>
      <w:r>
        <w:rPr>
          <w:rFonts w:ascii="Arial" w:eastAsia="Times New Roman" w:hAnsi="Arial" w:cs="Arial"/>
          <w:color w:val="444444"/>
          <w:sz w:val="24"/>
          <w:szCs w:val="24"/>
        </w:rPr>
        <w:lastRenderedPageBreak/>
        <w:t xml:space="preserve">              </w:t>
      </w:r>
      <w:r w:rsidR="00711BE5" w:rsidRPr="00EF3324">
        <w:rPr>
          <w:rFonts w:ascii="Arial" w:eastAsia="Times New Roman" w:hAnsi="Arial" w:cs="Arial"/>
          <w:b/>
          <w:color w:val="444444"/>
          <w:sz w:val="32"/>
          <w:szCs w:val="32"/>
        </w:rPr>
        <w:t>В своей раб</w:t>
      </w:r>
      <w:r w:rsidR="003F366A" w:rsidRPr="00EF3324">
        <w:rPr>
          <w:rFonts w:ascii="Arial" w:eastAsia="Times New Roman" w:hAnsi="Arial" w:cs="Arial"/>
          <w:b/>
          <w:color w:val="444444"/>
          <w:sz w:val="32"/>
          <w:szCs w:val="32"/>
        </w:rPr>
        <w:t>оте по развитию речи детей младше</w:t>
      </w:r>
      <w:r w:rsidR="00711BE5" w:rsidRPr="00EF3324">
        <w:rPr>
          <w:rFonts w:ascii="Arial" w:eastAsia="Times New Roman" w:hAnsi="Arial" w:cs="Arial"/>
          <w:b/>
          <w:color w:val="444444"/>
          <w:sz w:val="32"/>
          <w:szCs w:val="32"/>
        </w:rPr>
        <w:t>го возраста используем следующие формы деятельности:</w:t>
      </w:r>
    </w:p>
    <w:p w:rsidR="00F87452" w:rsidRDefault="005D36CF" w:rsidP="005D36CF">
      <w:pPr>
        <w:numPr>
          <w:ilvl w:val="0"/>
          <w:numId w:val="5"/>
        </w:numPr>
        <w:spacing w:before="37" w:after="37" w:line="337" w:lineRule="atLeast"/>
        <w:ind w:left="480"/>
        <w:rPr>
          <w:rFonts w:ascii="Arial" w:eastAsia="Times New Roman" w:hAnsi="Arial" w:cs="Arial"/>
          <w:color w:val="444444"/>
          <w:sz w:val="28"/>
          <w:szCs w:val="28"/>
        </w:rPr>
      </w:pPr>
      <w:r w:rsidRPr="001E7263">
        <w:rPr>
          <w:rFonts w:ascii="Arial" w:eastAsia="Times New Roman" w:hAnsi="Arial" w:cs="Arial"/>
          <w:b/>
          <w:color w:val="444444"/>
          <w:sz w:val="28"/>
          <w:szCs w:val="28"/>
        </w:rPr>
        <w:t xml:space="preserve"> </w:t>
      </w:r>
      <w:r w:rsidR="00711BE5" w:rsidRPr="001E7263">
        <w:rPr>
          <w:rFonts w:ascii="Arial" w:eastAsia="Times New Roman" w:hAnsi="Arial" w:cs="Arial"/>
          <w:b/>
          <w:color w:val="444444"/>
          <w:sz w:val="28"/>
          <w:szCs w:val="28"/>
        </w:rPr>
        <w:t>Наблюдение и элементарный труд в природе</w:t>
      </w:r>
    </w:p>
    <w:p w:rsidR="00711BE5" w:rsidRDefault="00711BE5" w:rsidP="00F87452">
      <w:pPr>
        <w:spacing w:before="37" w:after="37" w:line="337" w:lineRule="atLeast"/>
        <w:ind w:left="480"/>
        <w:rPr>
          <w:rFonts w:ascii="Arial" w:eastAsia="Times New Roman" w:hAnsi="Arial" w:cs="Arial"/>
          <w:color w:val="444444"/>
          <w:sz w:val="28"/>
          <w:szCs w:val="28"/>
        </w:rPr>
      </w:pPr>
      <w:r w:rsidRPr="00711BE5">
        <w:rPr>
          <w:rFonts w:ascii="Arial" w:eastAsia="Times New Roman" w:hAnsi="Arial" w:cs="Arial"/>
          <w:color w:val="444444"/>
          <w:sz w:val="28"/>
          <w:szCs w:val="28"/>
        </w:rPr>
        <w:t xml:space="preserve"> (поделки из песка, снега; наблюдение за деревьями, за листопадом, снегом, цветущими клумбами, и т.д.).</w:t>
      </w:r>
    </w:p>
    <w:p w:rsidR="001E7263" w:rsidRDefault="00711BE5" w:rsidP="005D36CF">
      <w:pPr>
        <w:numPr>
          <w:ilvl w:val="0"/>
          <w:numId w:val="5"/>
        </w:numPr>
        <w:spacing w:before="37" w:after="37" w:line="337" w:lineRule="atLeast"/>
        <w:ind w:left="480"/>
        <w:rPr>
          <w:rFonts w:ascii="Arial" w:eastAsia="Times New Roman" w:hAnsi="Arial" w:cs="Arial"/>
          <w:color w:val="444444"/>
          <w:sz w:val="28"/>
          <w:szCs w:val="28"/>
        </w:rPr>
      </w:pPr>
      <w:r w:rsidRPr="001E7263">
        <w:rPr>
          <w:rFonts w:ascii="Arial" w:eastAsia="Times New Roman" w:hAnsi="Arial" w:cs="Arial"/>
          <w:b/>
          <w:color w:val="444444"/>
          <w:sz w:val="28"/>
          <w:szCs w:val="28"/>
        </w:rPr>
        <w:t>Разговор с самим собой</w:t>
      </w:r>
    </w:p>
    <w:p w:rsidR="00711BE5" w:rsidRPr="00711BE5" w:rsidRDefault="00711BE5" w:rsidP="001E7263">
      <w:pPr>
        <w:spacing w:before="37" w:after="37" w:line="337" w:lineRule="atLeast"/>
        <w:ind w:left="480"/>
        <w:rPr>
          <w:rFonts w:ascii="Arial" w:eastAsia="Times New Roman" w:hAnsi="Arial" w:cs="Arial"/>
          <w:color w:val="444444"/>
          <w:sz w:val="28"/>
          <w:szCs w:val="28"/>
        </w:rPr>
      </w:pPr>
      <w:r w:rsidRPr="00711BE5">
        <w:rPr>
          <w:rFonts w:ascii="Arial" w:eastAsia="Times New Roman" w:hAnsi="Arial" w:cs="Arial"/>
          <w:color w:val="444444"/>
          <w:sz w:val="28"/>
          <w:szCs w:val="28"/>
        </w:rPr>
        <w:t xml:space="preserve"> (когда малыш находится не далеко от нас мы говорим о том, что видим, слышим, думаем, чувствуем. Говорим медленно и отчетливо короткими и простыми предложениями, доступными для восприятия малыша. Например: «Где чашка? Я вижу чашку. В чашке молоко. Таня пьет молоко»).</w:t>
      </w:r>
    </w:p>
    <w:p w:rsidR="00F87452" w:rsidRDefault="00711BE5" w:rsidP="005D36CF">
      <w:pPr>
        <w:numPr>
          <w:ilvl w:val="0"/>
          <w:numId w:val="6"/>
        </w:numPr>
        <w:spacing w:before="37" w:after="37" w:line="337" w:lineRule="atLeast"/>
        <w:ind w:left="480"/>
        <w:rPr>
          <w:rFonts w:ascii="Arial" w:eastAsia="Times New Roman" w:hAnsi="Arial" w:cs="Arial"/>
          <w:color w:val="444444"/>
          <w:sz w:val="28"/>
          <w:szCs w:val="28"/>
        </w:rPr>
      </w:pPr>
      <w:r w:rsidRPr="001E7263">
        <w:rPr>
          <w:rFonts w:ascii="Arial" w:eastAsia="Times New Roman" w:hAnsi="Arial" w:cs="Arial"/>
          <w:b/>
          <w:color w:val="444444"/>
          <w:sz w:val="28"/>
          <w:szCs w:val="28"/>
        </w:rPr>
        <w:t>Параллельный разговор</w:t>
      </w:r>
      <w:r w:rsidRPr="00711BE5">
        <w:rPr>
          <w:rFonts w:ascii="Arial" w:eastAsia="Times New Roman" w:hAnsi="Arial" w:cs="Arial"/>
          <w:color w:val="444444"/>
          <w:sz w:val="28"/>
          <w:szCs w:val="28"/>
        </w:rPr>
        <w:t xml:space="preserve"> </w:t>
      </w:r>
    </w:p>
    <w:p w:rsidR="00711BE5" w:rsidRPr="00711BE5" w:rsidRDefault="00711BE5" w:rsidP="00F87452">
      <w:pPr>
        <w:spacing w:before="37" w:after="37" w:line="337" w:lineRule="atLeast"/>
        <w:ind w:left="480"/>
        <w:rPr>
          <w:rFonts w:ascii="Arial" w:eastAsia="Times New Roman" w:hAnsi="Arial" w:cs="Arial"/>
          <w:color w:val="444444"/>
          <w:sz w:val="28"/>
          <w:szCs w:val="28"/>
        </w:rPr>
      </w:pPr>
      <w:r w:rsidRPr="00711BE5">
        <w:rPr>
          <w:rFonts w:ascii="Arial" w:eastAsia="Times New Roman" w:hAnsi="Arial" w:cs="Arial"/>
          <w:color w:val="444444"/>
          <w:sz w:val="28"/>
          <w:szCs w:val="28"/>
        </w:rPr>
        <w:t>(мы описываем все действия ребенка, что он видит, слышит, чувствует, трогает. Используя этот прием, мы как бы подсказываем слова</w:t>
      </w:r>
      <w:r w:rsidR="003F366A">
        <w:rPr>
          <w:rFonts w:ascii="Arial" w:eastAsia="Times New Roman" w:hAnsi="Arial" w:cs="Arial"/>
          <w:color w:val="444444"/>
          <w:sz w:val="28"/>
          <w:szCs w:val="28"/>
        </w:rPr>
        <w:t xml:space="preserve">, </w:t>
      </w:r>
      <w:r w:rsidR="001E7263">
        <w:rPr>
          <w:rFonts w:ascii="Arial" w:eastAsia="Times New Roman" w:hAnsi="Arial" w:cs="Arial"/>
          <w:color w:val="444444"/>
          <w:sz w:val="28"/>
          <w:szCs w:val="28"/>
        </w:rPr>
        <w:t xml:space="preserve"> выражающие</w:t>
      </w:r>
      <w:r w:rsidRPr="00711BE5">
        <w:rPr>
          <w:rFonts w:ascii="Arial" w:eastAsia="Times New Roman" w:hAnsi="Arial" w:cs="Arial"/>
          <w:color w:val="444444"/>
          <w:sz w:val="28"/>
          <w:szCs w:val="28"/>
        </w:rPr>
        <w:t xml:space="preserve"> опыт</w:t>
      </w:r>
      <w:r w:rsidR="001E7263">
        <w:rPr>
          <w:rFonts w:ascii="Arial" w:eastAsia="Times New Roman" w:hAnsi="Arial" w:cs="Arial"/>
          <w:color w:val="444444"/>
          <w:sz w:val="28"/>
          <w:szCs w:val="28"/>
        </w:rPr>
        <w:t xml:space="preserve"> ребенка</w:t>
      </w:r>
      <w:r w:rsidRPr="00711BE5">
        <w:rPr>
          <w:rFonts w:ascii="Arial" w:eastAsia="Times New Roman" w:hAnsi="Arial" w:cs="Arial"/>
          <w:color w:val="444444"/>
          <w:sz w:val="28"/>
          <w:szCs w:val="28"/>
        </w:rPr>
        <w:t>).</w:t>
      </w:r>
    </w:p>
    <w:p w:rsidR="00F87452" w:rsidRDefault="00711BE5"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Провокация, или искусственное понимание ребенка</w:t>
      </w:r>
    </w:p>
    <w:p w:rsidR="00711BE5" w:rsidRPr="00711BE5" w:rsidRDefault="00711BE5" w:rsidP="00F87452">
      <w:pPr>
        <w:spacing w:before="37" w:after="37" w:line="337" w:lineRule="atLeast"/>
        <w:ind w:left="480"/>
        <w:rPr>
          <w:rFonts w:ascii="Arial" w:eastAsia="Times New Roman" w:hAnsi="Arial" w:cs="Arial"/>
          <w:color w:val="444444"/>
          <w:sz w:val="28"/>
          <w:szCs w:val="28"/>
        </w:rPr>
      </w:pPr>
      <w:r w:rsidRPr="00711BE5">
        <w:rPr>
          <w:rFonts w:ascii="Arial" w:eastAsia="Times New Roman" w:hAnsi="Arial" w:cs="Arial"/>
          <w:color w:val="444444"/>
          <w:sz w:val="28"/>
          <w:szCs w:val="28"/>
        </w:rPr>
        <w:t>(Например, малыш просит дать ему игрушку, а взрослый дает ему специально не ту которую он хочет.</w:t>
      </w:r>
      <w:r w:rsidR="002C285D">
        <w:rPr>
          <w:rFonts w:ascii="Arial" w:eastAsia="Times New Roman" w:hAnsi="Arial" w:cs="Arial"/>
          <w:color w:val="444444"/>
          <w:sz w:val="28"/>
          <w:szCs w:val="28"/>
        </w:rPr>
        <w:t xml:space="preserve"> </w:t>
      </w:r>
      <w:r w:rsidRPr="00711BE5">
        <w:rPr>
          <w:rFonts w:ascii="Arial" w:eastAsia="Times New Roman" w:hAnsi="Arial" w:cs="Arial"/>
          <w:color w:val="444444"/>
          <w:sz w:val="28"/>
          <w:szCs w:val="28"/>
        </w:rPr>
        <w:t>Конечно, ребенок возмущен, но охотно активизирует свои речевые возможности, чувствуя себя намного сообразительнее взрослого).</w:t>
      </w:r>
    </w:p>
    <w:p w:rsidR="00F87452" w:rsidRDefault="00711BE5"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Игры – забавы и игры – хороводы</w:t>
      </w:r>
    </w:p>
    <w:p w:rsidR="00711BE5" w:rsidRPr="00711BE5" w:rsidRDefault="00711BE5" w:rsidP="00F87452">
      <w:pPr>
        <w:spacing w:before="37" w:after="37" w:line="337" w:lineRule="atLeast"/>
        <w:ind w:left="480"/>
        <w:rPr>
          <w:rFonts w:ascii="Arial" w:eastAsia="Times New Roman" w:hAnsi="Arial" w:cs="Arial"/>
          <w:color w:val="444444"/>
          <w:sz w:val="28"/>
          <w:szCs w:val="28"/>
        </w:rPr>
      </w:pPr>
      <w:r w:rsidRPr="00711BE5">
        <w:rPr>
          <w:rFonts w:ascii="Arial" w:eastAsia="Times New Roman" w:hAnsi="Arial" w:cs="Arial"/>
          <w:color w:val="444444"/>
          <w:sz w:val="28"/>
          <w:szCs w:val="28"/>
        </w:rPr>
        <w:t xml:space="preserve"> (использование игровых песен, потешек, скороговорок, приговорок доставляет малышу радость и способствует не произвольному обучению слышать  звук речи, устанавливать ее ритм).</w:t>
      </w:r>
    </w:p>
    <w:p w:rsidR="00F87452" w:rsidRDefault="00711BE5"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Слушание художественной литературы с использован</w:t>
      </w:r>
      <w:r w:rsidR="001E7263" w:rsidRPr="00F87452">
        <w:rPr>
          <w:rFonts w:ascii="Arial" w:eastAsia="Times New Roman" w:hAnsi="Arial" w:cs="Arial"/>
          <w:b/>
          <w:color w:val="444444"/>
          <w:sz w:val="28"/>
          <w:szCs w:val="28"/>
        </w:rPr>
        <w:t>ием ярких красочных картинок</w:t>
      </w:r>
    </w:p>
    <w:p w:rsidR="00711BE5" w:rsidRPr="00711BE5" w:rsidRDefault="001E7263" w:rsidP="00F87452">
      <w:pPr>
        <w:spacing w:before="37" w:after="37" w:line="337" w:lineRule="atLeast"/>
        <w:ind w:left="480"/>
        <w:rPr>
          <w:rFonts w:ascii="Arial" w:eastAsia="Times New Roman" w:hAnsi="Arial" w:cs="Arial"/>
          <w:color w:val="444444"/>
          <w:sz w:val="28"/>
          <w:szCs w:val="28"/>
        </w:rPr>
      </w:pPr>
      <w:r>
        <w:rPr>
          <w:rFonts w:ascii="Arial" w:eastAsia="Times New Roman" w:hAnsi="Arial" w:cs="Arial"/>
          <w:color w:val="444444"/>
          <w:sz w:val="28"/>
          <w:szCs w:val="28"/>
        </w:rPr>
        <w:t xml:space="preserve"> (э</w:t>
      </w:r>
      <w:r w:rsidR="00711BE5" w:rsidRPr="00711BE5">
        <w:rPr>
          <w:rFonts w:ascii="Arial" w:eastAsia="Times New Roman" w:hAnsi="Arial" w:cs="Arial"/>
          <w:color w:val="444444"/>
          <w:sz w:val="28"/>
          <w:szCs w:val="28"/>
        </w:rPr>
        <w:t>то увлекает детей, нравится им и довольно рано подражая взрослым дети сами начинают рассматривать и чи</w:t>
      </w:r>
      <w:r w:rsidR="002C285D">
        <w:rPr>
          <w:rFonts w:ascii="Arial" w:eastAsia="Times New Roman" w:hAnsi="Arial" w:cs="Arial"/>
          <w:color w:val="444444"/>
          <w:sz w:val="28"/>
          <w:szCs w:val="28"/>
        </w:rPr>
        <w:t>тать ее, пересказывать наизусть</w:t>
      </w:r>
      <w:r w:rsidR="00711BE5" w:rsidRPr="00711BE5">
        <w:rPr>
          <w:rFonts w:ascii="Arial" w:eastAsia="Times New Roman" w:hAnsi="Arial" w:cs="Arial"/>
          <w:color w:val="444444"/>
          <w:sz w:val="28"/>
          <w:szCs w:val="28"/>
        </w:rPr>
        <w:t>, что им было рассказано и прочитано).</w:t>
      </w:r>
    </w:p>
    <w:p w:rsidR="00F87452" w:rsidRDefault="001E7263"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Инсценирование или</w:t>
      </w:r>
      <w:r w:rsidR="00711BE5" w:rsidRPr="00F87452">
        <w:rPr>
          <w:rFonts w:ascii="Arial" w:eastAsia="Times New Roman" w:hAnsi="Arial" w:cs="Arial"/>
          <w:b/>
          <w:color w:val="444444"/>
          <w:sz w:val="28"/>
          <w:szCs w:val="28"/>
        </w:rPr>
        <w:t xml:space="preserve"> драматизац</w:t>
      </w:r>
      <w:r w:rsidRPr="00F87452">
        <w:rPr>
          <w:rFonts w:ascii="Arial" w:eastAsia="Times New Roman" w:hAnsi="Arial" w:cs="Arial"/>
          <w:b/>
          <w:color w:val="444444"/>
          <w:sz w:val="28"/>
          <w:szCs w:val="28"/>
        </w:rPr>
        <w:t>ия литературных произведений</w:t>
      </w:r>
      <w:r>
        <w:rPr>
          <w:rFonts w:ascii="Arial" w:eastAsia="Times New Roman" w:hAnsi="Arial" w:cs="Arial"/>
          <w:color w:val="444444"/>
          <w:sz w:val="28"/>
          <w:szCs w:val="28"/>
        </w:rPr>
        <w:t xml:space="preserve"> </w:t>
      </w:r>
    </w:p>
    <w:p w:rsidR="00711BE5" w:rsidRPr="00711BE5" w:rsidRDefault="001E7263" w:rsidP="00F87452">
      <w:pPr>
        <w:spacing w:before="37" w:after="37" w:line="337" w:lineRule="atLeast"/>
        <w:ind w:left="480"/>
        <w:rPr>
          <w:rFonts w:ascii="Arial" w:eastAsia="Times New Roman" w:hAnsi="Arial" w:cs="Arial"/>
          <w:color w:val="444444"/>
          <w:sz w:val="28"/>
          <w:szCs w:val="28"/>
        </w:rPr>
      </w:pPr>
      <w:r>
        <w:rPr>
          <w:rFonts w:ascii="Arial" w:eastAsia="Times New Roman" w:hAnsi="Arial" w:cs="Arial"/>
          <w:color w:val="444444"/>
          <w:sz w:val="28"/>
          <w:szCs w:val="28"/>
        </w:rPr>
        <w:t>(д</w:t>
      </w:r>
      <w:r w:rsidR="00711BE5" w:rsidRPr="00711BE5">
        <w:rPr>
          <w:rFonts w:ascii="Arial" w:eastAsia="Times New Roman" w:hAnsi="Arial" w:cs="Arial"/>
          <w:color w:val="444444"/>
          <w:sz w:val="28"/>
          <w:szCs w:val="28"/>
        </w:rPr>
        <w:t>ети с помощью взрослых обыгрывают небольшие сюжеты из прочитанных произведений, сказок, стихов, песенок по возрасту; показ детьми настольного и пальчикового театра).</w:t>
      </w:r>
    </w:p>
    <w:p w:rsidR="00F87452" w:rsidRDefault="00711BE5"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 xml:space="preserve">Игры на развитие мелкой моторики и </w:t>
      </w:r>
      <w:r w:rsidR="001E7263" w:rsidRPr="00F87452">
        <w:rPr>
          <w:rFonts w:ascii="Arial" w:eastAsia="Times New Roman" w:hAnsi="Arial" w:cs="Arial"/>
          <w:b/>
          <w:color w:val="444444"/>
          <w:sz w:val="28"/>
          <w:szCs w:val="28"/>
        </w:rPr>
        <w:t>артикуляционная гимнастика</w:t>
      </w:r>
      <w:r w:rsidR="001E7263">
        <w:rPr>
          <w:rFonts w:ascii="Arial" w:eastAsia="Times New Roman" w:hAnsi="Arial" w:cs="Arial"/>
          <w:color w:val="444444"/>
          <w:sz w:val="28"/>
          <w:szCs w:val="28"/>
        </w:rPr>
        <w:t xml:space="preserve"> </w:t>
      </w:r>
    </w:p>
    <w:p w:rsidR="00711BE5" w:rsidRPr="00711BE5" w:rsidRDefault="001E7263" w:rsidP="00F87452">
      <w:pPr>
        <w:spacing w:before="37" w:after="37" w:line="337" w:lineRule="atLeast"/>
        <w:ind w:left="480"/>
        <w:rPr>
          <w:rFonts w:ascii="Arial" w:eastAsia="Times New Roman" w:hAnsi="Arial" w:cs="Arial"/>
          <w:color w:val="444444"/>
          <w:sz w:val="28"/>
          <w:szCs w:val="28"/>
        </w:rPr>
      </w:pPr>
      <w:r>
        <w:rPr>
          <w:rFonts w:ascii="Arial" w:eastAsia="Times New Roman" w:hAnsi="Arial" w:cs="Arial"/>
          <w:color w:val="444444"/>
          <w:sz w:val="28"/>
          <w:szCs w:val="28"/>
        </w:rPr>
        <w:t>(э</w:t>
      </w:r>
      <w:r w:rsidR="002C285D">
        <w:rPr>
          <w:rFonts w:ascii="Arial" w:eastAsia="Times New Roman" w:hAnsi="Arial" w:cs="Arial"/>
          <w:color w:val="444444"/>
          <w:sz w:val="28"/>
          <w:szCs w:val="28"/>
        </w:rPr>
        <w:t xml:space="preserve">то </w:t>
      </w:r>
      <w:r w:rsidR="00711BE5" w:rsidRPr="00711BE5">
        <w:rPr>
          <w:rFonts w:ascii="Arial" w:eastAsia="Times New Roman" w:hAnsi="Arial" w:cs="Arial"/>
          <w:color w:val="444444"/>
          <w:sz w:val="28"/>
          <w:szCs w:val="28"/>
        </w:rPr>
        <w:t xml:space="preserve"> способствует развитию у детей мелкой мотор</w:t>
      </w:r>
      <w:r w:rsidR="003F366A">
        <w:rPr>
          <w:rFonts w:ascii="Arial" w:eastAsia="Times New Roman" w:hAnsi="Arial" w:cs="Arial"/>
          <w:color w:val="444444"/>
          <w:sz w:val="28"/>
          <w:szCs w:val="28"/>
        </w:rPr>
        <w:t>ики и артикуляционного аппарата</w:t>
      </w:r>
      <w:r w:rsidR="00711BE5" w:rsidRPr="00711BE5">
        <w:rPr>
          <w:rFonts w:ascii="Arial" w:eastAsia="Times New Roman" w:hAnsi="Arial" w:cs="Arial"/>
          <w:color w:val="444444"/>
          <w:sz w:val="28"/>
          <w:szCs w:val="28"/>
        </w:rPr>
        <w:t>).</w:t>
      </w:r>
    </w:p>
    <w:p w:rsidR="00F87452" w:rsidRPr="00F87452" w:rsidRDefault="00F87452" w:rsidP="00F87452">
      <w:pPr>
        <w:spacing w:before="37" w:after="37" w:line="337" w:lineRule="atLeast"/>
        <w:ind w:left="480"/>
        <w:rPr>
          <w:rFonts w:ascii="Arial" w:eastAsia="Times New Roman" w:hAnsi="Arial" w:cs="Arial"/>
          <w:color w:val="444444"/>
          <w:sz w:val="28"/>
          <w:szCs w:val="28"/>
        </w:rPr>
      </w:pPr>
    </w:p>
    <w:p w:rsidR="00F87452" w:rsidRPr="00F87452" w:rsidRDefault="00F87452" w:rsidP="00F87452">
      <w:pPr>
        <w:spacing w:before="37" w:after="37" w:line="337" w:lineRule="atLeast"/>
        <w:ind w:left="120"/>
        <w:rPr>
          <w:rFonts w:ascii="Arial" w:eastAsia="Times New Roman" w:hAnsi="Arial" w:cs="Arial"/>
          <w:color w:val="444444"/>
          <w:sz w:val="28"/>
          <w:szCs w:val="28"/>
        </w:rPr>
      </w:pPr>
    </w:p>
    <w:p w:rsidR="00F87452" w:rsidRDefault="00711BE5"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Упр</w:t>
      </w:r>
      <w:r w:rsidR="001E7263" w:rsidRPr="00F87452">
        <w:rPr>
          <w:rFonts w:ascii="Arial" w:eastAsia="Times New Roman" w:hAnsi="Arial" w:cs="Arial"/>
          <w:b/>
          <w:color w:val="444444"/>
          <w:sz w:val="28"/>
          <w:szCs w:val="28"/>
        </w:rPr>
        <w:t>ажнения и дидактические игры</w:t>
      </w:r>
    </w:p>
    <w:p w:rsidR="00711BE5" w:rsidRPr="00711BE5" w:rsidRDefault="001E7263" w:rsidP="00F87452">
      <w:pPr>
        <w:spacing w:before="37" w:after="37" w:line="337" w:lineRule="atLeast"/>
        <w:ind w:left="480"/>
        <w:rPr>
          <w:rFonts w:ascii="Arial" w:eastAsia="Times New Roman" w:hAnsi="Arial" w:cs="Arial"/>
          <w:color w:val="444444"/>
          <w:sz w:val="28"/>
          <w:szCs w:val="28"/>
        </w:rPr>
      </w:pPr>
      <w:r>
        <w:rPr>
          <w:rFonts w:ascii="Arial" w:eastAsia="Times New Roman" w:hAnsi="Arial" w:cs="Arial"/>
          <w:color w:val="444444"/>
          <w:sz w:val="28"/>
          <w:szCs w:val="28"/>
        </w:rPr>
        <w:t xml:space="preserve"> (нанизывание</w:t>
      </w:r>
      <w:r w:rsidR="00711BE5" w:rsidRPr="00711BE5">
        <w:rPr>
          <w:rFonts w:ascii="Arial" w:eastAsia="Times New Roman" w:hAnsi="Arial" w:cs="Arial"/>
          <w:color w:val="444444"/>
          <w:sz w:val="28"/>
          <w:szCs w:val="28"/>
        </w:rPr>
        <w:t xml:space="preserve"> крупны</w:t>
      </w:r>
      <w:r>
        <w:rPr>
          <w:rFonts w:ascii="Arial" w:eastAsia="Times New Roman" w:hAnsi="Arial" w:cs="Arial"/>
          <w:color w:val="444444"/>
          <w:sz w:val="28"/>
          <w:szCs w:val="28"/>
        </w:rPr>
        <w:t>х  бусинок, шариков</w:t>
      </w:r>
      <w:r w:rsidR="00711BE5" w:rsidRPr="00711BE5">
        <w:rPr>
          <w:rFonts w:ascii="Arial" w:eastAsia="Times New Roman" w:hAnsi="Arial" w:cs="Arial"/>
          <w:color w:val="444444"/>
          <w:sz w:val="28"/>
          <w:szCs w:val="28"/>
        </w:rPr>
        <w:t xml:space="preserve">; </w:t>
      </w:r>
      <w:r>
        <w:rPr>
          <w:rFonts w:ascii="Arial" w:eastAsia="Times New Roman" w:hAnsi="Arial" w:cs="Arial"/>
          <w:color w:val="444444"/>
          <w:sz w:val="28"/>
          <w:szCs w:val="28"/>
        </w:rPr>
        <w:t>застегивание  крючков, молний, пуговиц</w:t>
      </w:r>
      <w:r w:rsidR="00711BE5" w:rsidRPr="00711BE5">
        <w:rPr>
          <w:rFonts w:ascii="Arial" w:eastAsia="Times New Roman" w:hAnsi="Arial" w:cs="Arial"/>
          <w:color w:val="444444"/>
          <w:sz w:val="28"/>
          <w:szCs w:val="28"/>
        </w:rPr>
        <w:t>;</w:t>
      </w:r>
      <w:r>
        <w:rPr>
          <w:rFonts w:ascii="Arial" w:eastAsia="Times New Roman" w:hAnsi="Arial" w:cs="Arial"/>
          <w:color w:val="444444"/>
          <w:sz w:val="28"/>
          <w:szCs w:val="28"/>
        </w:rPr>
        <w:t xml:space="preserve"> игры с  механическими  игрушками</w:t>
      </w:r>
      <w:r w:rsidR="00711BE5" w:rsidRPr="00711BE5">
        <w:rPr>
          <w:rFonts w:ascii="Arial" w:eastAsia="Times New Roman" w:hAnsi="Arial" w:cs="Arial"/>
          <w:color w:val="444444"/>
          <w:sz w:val="28"/>
          <w:szCs w:val="28"/>
        </w:rPr>
        <w:t>; игры с</w:t>
      </w:r>
      <w:r w:rsidR="002C285D">
        <w:rPr>
          <w:rFonts w:ascii="Arial" w:eastAsia="Times New Roman" w:hAnsi="Arial" w:cs="Arial"/>
          <w:color w:val="444444"/>
          <w:sz w:val="28"/>
          <w:szCs w:val="28"/>
        </w:rPr>
        <w:t xml:space="preserve"> </w:t>
      </w:r>
      <w:r w:rsidR="00711BE5" w:rsidRPr="00711BE5">
        <w:rPr>
          <w:rFonts w:ascii="Arial" w:eastAsia="Times New Roman" w:hAnsi="Arial" w:cs="Arial"/>
          <w:color w:val="444444"/>
          <w:sz w:val="28"/>
          <w:szCs w:val="28"/>
        </w:rPr>
        <w:t xml:space="preserve">водой </w:t>
      </w:r>
      <w:r w:rsidR="002C285D">
        <w:rPr>
          <w:rFonts w:ascii="Arial" w:eastAsia="Times New Roman" w:hAnsi="Arial" w:cs="Arial"/>
          <w:color w:val="444444"/>
          <w:sz w:val="28"/>
          <w:szCs w:val="28"/>
        </w:rPr>
        <w:t>с песком, с различными крупами</w:t>
      </w:r>
      <w:r w:rsidR="00711BE5" w:rsidRPr="00711BE5">
        <w:rPr>
          <w:rFonts w:ascii="Arial" w:eastAsia="Times New Roman" w:hAnsi="Arial" w:cs="Arial"/>
          <w:color w:val="444444"/>
          <w:sz w:val="28"/>
          <w:szCs w:val="28"/>
        </w:rPr>
        <w:t>;</w:t>
      </w:r>
      <w:r w:rsidR="002C285D">
        <w:rPr>
          <w:rFonts w:ascii="Arial" w:eastAsia="Times New Roman" w:hAnsi="Arial" w:cs="Arial"/>
          <w:color w:val="444444"/>
          <w:sz w:val="28"/>
          <w:szCs w:val="28"/>
        </w:rPr>
        <w:t xml:space="preserve"> игры с мозаикой</w:t>
      </w:r>
      <w:r w:rsidR="00711BE5" w:rsidRPr="00711BE5">
        <w:rPr>
          <w:rFonts w:ascii="Arial" w:eastAsia="Times New Roman" w:hAnsi="Arial" w:cs="Arial"/>
          <w:color w:val="444444"/>
          <w:sz w:val="28"/>
          <w:szCs w:val="28"/>
        </w:rPr>
        <w:t>,</w:t>
      </w:r>
      <w:r w:rsidR="002C285D">
        <w:rPr>
          <w:rFonts w:ascii="Arial" w:eastAsia="Times New Roman" w:hAnsi="Arial" w:cs="Arial"/>
          <w:color w:val="444444"/>
          <w:sz w:val="28"/>
          <w:szCs w:val="28"/>
        </w:rPr>
        <w:t xml:space="preserve"> кубиками, вкладышами; рисование, разминание пальцами пластилин)</w:t>
      </w:r>
      <w:r w:rsidR="00711BE5" w:rsidRPr="00711BE5">
        <w:rPr>
          <w:rFonts w:ascii="Arial" w:eastAsia="Times New Roman" w:hAnsi="Arial" w:cs="Arial"/>
          <w:color w:val="444444"/>
          <w:sz w:val="28"/>
          <w:szCs w:val="28"/>
        </w:rPr>
        <w:t>.</w:t>
      </w:r>
    </w:p>
    <w:p w:rsidR="00F87452" w:rsidRDefault="00711BE5"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Бытовые и игровые ситу</w:t>
      </w:r>
      <w:r w:rsidR="003F366A" w:rsidRPr="00F87452">
        <w:rPr>
          <w:rFonts w:ascii="Arial" w:eastAsia="Times New Roman" w:hAnsi="Arial" w:cs="Arial"/>
          <w:b/>
          <w:color w:val="444444"/>
          <w:sz w:val="28"/>
          <w:szCs w:val="28"/>
        </w:rPr>
        <w:t>ации</w:t>
      </w:r>
    </w:p>
    <w:p w:rsidR="00711BE5" w:rsidRPr="00711BE5" w:rsidRDefault="00F87452" w:rsidP="00F87452">
      <w:pPr>
        <w:spacing w:before="37" w:after="37" w:line="337" w:lineRule="atLeast"/>
        <w:ind w:left="480"/>
        <w:rPr>
          <w:rFonts w:ascii="Arial" w:eastAsia="Times New Roman" w:hAnsi="Arial" w:cs="Arial"/>
          <w:color w:val="444444"/>
          <w:sz w:val="28"/>
          <w:szCs w:val="28"/>
        </w:rPr>
      </w:pPr>
      <w:r>
        <w:rPr>
          <w:rFonts w:ascii="Arial" w:eastAsia="Times New Roman" w:hAnsi="Arial" w:cs="Arial"/>
          <w:color w:val="444444"/>
          <w:sz w:val="28"/>
          <w:szCs w:val="28"/>
        </w:rPr>
        <w:t xml:space="preserve"> (с</w:t>
      </w:r>
      <w:r w:rsidR="003F366A">
        <w:rPr>
          <w:rFonts w:ascii="Arial" w:eastAsia="Times New Roman" w:hAnsi="Arial" w:cs="Arial"/>
          <w:color w:val="444444"/>
          <w:sz w:val="28"/>
          <w:szCs w:val="28"/>
        </w:rPr>
        <w:t>южетно ролевые игры: «Семья», «Поликлиника», «М</w:t>
      </w:r>
      <w:r w:rsidR="00711BE5" w:rsidRPr="00711BE5">
        <w:rPr>
          <w:rFonts w:ascii="Arial" w:eastAsia="Times New Roman" w:hAnsi="Arial" w:cs="Arial"/>
          <w:color w:val="444444"/>
          <w:sz w:val="28"/>
          <w:szCs w:val="28"/>
        </w:rPr>
        <w:t>агазин</w:t>
      </w:r>
      <w:r w:rsidR="003F366A">
        <w:rPr>
          <w:rFonts w:ascii="Arial" w:eastAsia="Times New Roman" w:hAnsi="Arial" w:cs="Arial"/>
          <w:color w:val="444444"/>
          <w:sz w:val="28"/>
          <w:szCs w:val="28"/>
        </w:rPr>
        <w:t>», «Кукла ку</w:t>
      </w:r>
      <w:r>
        <w:rPr>
          <w:rFonts w:ascii="Arial" w:eastAsia="Times New Roman" w:hAnsi="Arial" w:cs="Arial"/>
          <w:color w:val="444444"/>
          <w:sz w:val="28"/>
          <w:szCs w:val="28"/>
        </w:rPr>
        <w:t>пается», «Дети моют руки» и др.</w:t>
      </w:r>
      <w:r w:rsidR="00711BE5" w:rsidRPr="00711BE5">
        <w:rPr>
          <w:rFonts w:ascii="Arial" w:eastAsia="Times New Roman" w:hAnsi="Arial" w:cs="Arial"/>
          <w:color w:val="444444"/>
          <w:sz w:val="28"/>
          <w:szCs w:val="28"/>
        </w:rPr>
        <w:t>).</w:t>
      </w:r>
    </w:p>
    <w:p w:rsidR="00F87452" w:rsidRDefault="002C285D" w:rsidP="00506055">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Музыкальные игры</w:t>
      </w:r>
      <w:r>
        <w:rPr>
          <w:rFonts w:ascii="Arial" w:eastAsia="Times New Roman" w:hAnsi="Arial" w:cs="Arial"/>
          <w:color w:val="444444"/>
          <w:sz w:val="28"/>
          <w:szCs w:val="28"/>
        </w:rPr>
        <w:t xml:space="preserve"> </w:t>
      </w:r>
    </w:p>
    <w:p w:rsidR="00711BE5" w:rsidRPr="00711BE5" w:rsidRDefault="002C285D" w:rsidP="00F87452">
      <w:pPr>
        <w:spacing w:before="37" w:after="37" w:line="337" w:lineRule="atLeast"/>
        <w:ind w:left="480"/>
        <w:rPr>
          <w:rFonts w:ascii="Arial" w:eastAsia="Times New Roman" w:hAnsi="Arial" w:cs="Arial"/>
          <w:color w:val="444444"/>
          <w:sz w:val="28"/>
          <w:szCs w:val="28"/>
        </w:rPr>
      </w:pPr>
      <w:r>
        <w:rPr>
          <w:rFonts w:ascii="Arial" w:eastAsia="Times New Roman" w:hAnsi="Arial" w:cs="Arial"/>
          <w:color w:val="444444"/>
          <w:sz w:val="28"/>
          <w:szCs w:val="28"/>
        </w:rPr>
        <w:t>(</w:t>
      </w:r>
      <w:r w:rsidR="00F87452">
        <w:rPr>
          <w:rFonts w:ascii="Arial" w:eastAsia="Times New Roman" w:hAnsi="Arial" w:cs="Arial"/>
          <w:color w:val="444444"/>
          <w:sz w:val="28"/>
          <w:szCs w:val="28"/>
        </w:rPr>
        <w:t>м</w:t>
      </w:r>
      <w:r w:rsidR="00711BE5" w:rsidRPr="00711BE5">
        <w:rPr>
          <w:rFonts w:ascii="Arial" w:eastAsia="Times New Roman" w:hAnsi="Arial" w:cs="Arial"/>
          <w:color w:val="444444"/>
          <w:sz w:val="28"/>
          <w:szCs w:val="28"/>
        </w:rPr>
        <w:t>алыш</w:t>
      </w:r>
      <w:r>
        <w:rPr>
          <w:rFonts w:ascii="Arial" w:eastAsia="Times New Roman" w:hAnsi="Arial" w:cs="Arial"/>
          <w:color w:val="444444"/>
          <w:sz w:val="28"/>
          <w:szCs w:val="28"/>
        </w:rPr>
        <w:t>и</w:t>
      </w:r>
      <w:r w:rsidR="00711BE5" w:rsidRPr="00711BE5">
        <w:rPr>
          <w:rFonts w:ascii="Arial" w:eastAsia="Times New Roman" w:hAnsi="Arial" w:cs="Arial"/>
          <w:color w:val="444444"/>
          <w:sz w:val="28"/>
          <w:szCs w:val="28"/>
        </w:rPr>
        <w:t xml:space="preserve"> с удовольствием не только двигается под музыку, подпевают, но и играют на музыкальных инструментах, знакомятся с ними).</w:t>
      </w:r>
    </w:p>
    <w:p w:rsidR="00711BE5" w:rsidRPr="00F87452" w:rsidRDefault="00711BE5" w:rsidP="00506055">
      <w:pPr>
        <w:numPr>
          <w:ilvl w:val="0"/>
          <w:numId w:val="6"/>
        </w:numPr>
        <w:spacing w:before="37" w:after="37" w:line="337" w:lineRule="atLeast"/>
        <w:ind w:left="480"/>
        <w:rPr>
          <w:rFonts w:ascii="Arial" w:eastAsia="Times New Roman" w:hAnsi="Arial" w:cs="Arial"/>
          <w:b/>
          <w:color w:val="444444"/>
          <w:sz w:val="28"/>
          <w:szCs w:val="28"/>
        </w:rPr>
      </w:pPr>
      <w:r w:rsidRPr="00F87452">
        <w:rPr>
          <w:rFonts w:ascii="Arial" w:eastAsia="Times New Roman" w:hAnsi="Arial" w:cs="Arial"/>
          <w:b/>
          <w:color w:val="444444"/>
          <w:sz w:val="28"/>
          <w:szCs w:val="28"/>
        </w:rPr>
        <w:t>Общение</w:t>
      </w:r>
      <w:r w:rsidR="002C285D" w:rsidRPr="00F87452">
        <w:rPr>
          <w:rFonts w:ascii="Arial" w:eastAsia="Times New Roman" w:hAnsi="Arial" w:cs="Arial"/>
          <w:b/>
          <w:color w:val="444444"/>
          <w:sz w:val="28"/>
          <w:szCs w:val="28"/>
        </w:rPr>
        <w:t xml:space="preserve"> со старшими детьми</w:t>
      </w:r>
    </w:p>
    <w:p w:rsidR="00F87452" w:rsidRPr="00F87452" w:rsidRDefault="005D36CF" w:rsidP="00C01E7D">
      <w:pPr>
        <w:numPr>
          <w:ilvl w:val="0"/>
          <w:numId w:val="6"/>
        </w:numPr>
        <w:spacing w:before="37" w:after="37" w:line="337" w:lineRule="atLeast"/>
        <w:ind w:left="480"/>
        <w:rPr>
          <w:rFonts w:ascii="Arial" w:eastAsia="Times New Roman" w:hAnsi="Arial" w:cs="Arial"/>
          <w:color w:val="444444"/>
          <w:sz w:val="28"/>
          <w:szCs w:val="28"/>
        </w:rPr>
      </w:pPr>
      <w:r w:rsidRPr="00F87452">
        <w:rPr>
          <w:rFonts w:ascii="Arial" w:eastAsia="Times New Roman" w:hAnsi="Arial" w:cs="Arial"/>
          <w:b/>
          <w:color w:val="444444"/>
          <w:sz w:val="28"/>
          <w:szCs w:val="28"/>
        </w:rPr>
        <w:t>Поручения</w:t>
      </w:r>
    </w:p>
    <w:p w:rsidR="00F87452" w:rsidRDefault="005D36CF" w:rsidP="00F87452">
      <w:pPr>
        <w:spacing w:before="37" w:after="37" w:line="337" w:lineRule="atLeast"/>
        <w:ind w:left="480"/>
        <w:rPr>
          <w:rFonts w:ascii="Arial" w:eastAsia="Times New Roman" w:hAnsi="Arial" w:cs="Arial"/>
          <w:color w:val="444444"/>
          <w:sz w:val="28"/>
          <w:szCs w:val="28"/>
        </w:rPr>
      </w:pPr>
      <w:r>
        <w:rPr>
          <w:rFonts w:ascii="Arial" w:eastAsia="Times New Roman" w:hAnsi="Arial" w:cs="Arial"/>
          <w:color w:val="444444"/>
          <w:sz w:val="28"/>
          <w:szCs w:val="28"/>
        </w:rPr>
        <w:t xml:space="preserve"> (</w:t>
      </w:r>
      <w:r w:rsidR="00F87452">
        <w:rPr>
          <w:rFonts w:ascii="Arial" w:eastAsia="Times New Roman" w:hAnsi="Arial" w:cs="Arial"/>
          <w:color w:val="444444"/>
          <w:sz w:val="28"/>
          <w:szCs w:val="28"/>
        </w:rPr>
        <w:t>п</w:t>
      </w:r>
      <w:r w:rsidR="003F366A" w:rsidRPr="00711BE5">
        <w:rPr>
          <w:rFonts w:ascii="Arial" w:eastAsia="Times New Roman" w:hAnsi="Arial" w:cs="Arial"/>
          <w:color w:val="444444"/>
          <w:sz w:val="28"/>
          <w:szCs w:val="28"/>
        </w:rPr>
        <w:t xml:space="preserve">осле того, как </w:t>
      </w:r>
      <w:r w:rsidR="00F87452">
        <w:rPr>
          <w:rFonts w:ascii="Arial" w:eastAsia="Times New Roman" w:hAnsi="Arial" w:cs="Arial"/>
          <w:color w:val="444444"/>
          <w:sz w:val="28"/>
          <w:szCs w:val="28"/>
        </w:rPr>
        <w:t xml:space="preserve">ребенок </w:t>
      </w:r>
      <w:r w:rsidR="003F366A" w:rsidRPr="00711BE5">
        <w:rPr>
          <w:rFonts w:ascii="Arial" w:eastAsia="Times New Roman" w:hAnsi="Arial" w:cs="Arial"/>
          <w:color w:val="444444"/>
          <w:sz w:val="28"/>
          <w:szCs w:val="28"/>
        </w:rPr>
        <w:t>выполнил</w:t>
      </w:r>
      <w:r>
        <w:rPr>
          <w:rFonts w:ascii="Arial" w:eastAsia="Times New Roman" w:hAnsi="Arial" w:cs="Arial"/>
          <w:color w:val="444444"/>
          <w:sz w:val="28"/>
          <w:szCs w:val="28"/>
        </w:rPr>
        <w:t xml:space="preserve"> конкретное поручение, спрашиваем</w:t>
      </w:r>
      <w:r w:rsidR="003F366A" w:rsidRPr="00711BE5">
        <w:rPr>
          <w:rFonts w:ascii="Arial" w:eastAsia="Times New Roman" w:hAnsi="Arial" w:cs="Arial"/>
          <w:color w:val="444444"/>
          <w:sz w:val="28"/>
          <w:szCs w:val="28"/>
        </w:rPr>
        <w:t xml:space="preserve">: «Что ты принес? Где взял? Куда положил?». </w:t>
      </w:r>
    </w:p>
    <w:p w:rsidR="00C01E7D" w:rsidRDefault="003F366A" w:rsidP="00F87452">
      <w:pPr>
        <w:spacing w:before="37" w:after="37" w:line="337" w:lineRule="atLeast"/>
        <w:ind w:left="480"/>
        <w:rPr>
          <w:rFonts w:ascii="Arial" w:eastAsia="Times New Roman" w:hAnsi="Arial" w:cs="Arial"/>
          <w:color w:val="444444"/>
          <w:sz w:val="28"/>
          <w:szCs w:val="28"/>
        </w:rPr>
      </w:pPr>
      <w:r w:rsidRPr="00711BE5">
        <w:rPr>
          <w:rFonts w:ascii="Arial" w:eastAsia="Times New Roman" w:hAnsi="Arial" w:cs="Arial"/>
          <w:color w:val="444444"/>
          <w:sz w:val="28"/>
          <w:szCs w:val="28"/>
        </w:rPr>
        <w:t>С помощью таких вопросов ребенок начинает, устанавливает связи и взаимозависимости между объектами и словами, их обозначающими</w:t>
      </w:r>
      <w:r w:rsidR="005D36CF">
        <w:rPr>
          <w:rFonts w:ascii="Arial" w:eastAsia="Times New Roman" w:hAnsi="Arial" w:cs="Arial"/>
          <w:color w:val="444444"/>
          <w:sz w:val="28"/>
          <w:szCs w:val="28"/>
        </w:rPr>
        <w:t>)</w:t>
      </w:r>
      <w:r w:rsidRPr="00711BE5">
        <w:rPr>
          <w:rFonts w:ascii="Arial" w:eastAsia="Times New Roman" w:hAnsi="Arial" w:cs="Arial"/>
          <w:color w:val="444444"/>
          <w:sz w:val="28"/>
          <w:szCs w:val="28"/>
        </w:rPr>
        <w:t>.</w:t>
      </w:r>
    </w:p>
    <w:p w:rsidR="00F87452" w:rsidRDefault="001E7263" w:rsidP="001E7263">
      <w:pPr>
        <w:pStyle w:val="aa"/>
        <w:numPr>
          <w:ilvl w:val="0"/>
          <w:numId w:val="6"/>
        </w:numPr>
        <w:spacing w:before="112" w:after="112" w:line="337" w:lineRule="atLeast"/>
        <w:rPr>
          <w:rFonts w:ascii="Arial" w:eastAsia="Times New Roman" w:hAnsi="Arial" w:cs="Arial"/>
          <w:color w:val="444444"/>
          <w:sz w:val="28"/>
          <w:szCs w:val="28"/>
        </w:rPr>
      </w:pPr>
      <w:r w:rsidRPr="00F87452">
        <w:rPr>
          <w:rFonts w:ascii="Arial" w:eastAsia="Times New Roman" w:hAnsi="Arial" w:cs="Arial"/>
          <w:b/>
          <w:color w:val="444444"/>
          <w:sz w:val="28"/>
          <w:szCs w:val="28"/>
        </w:rPr>
        <w:t>Мотивация действий с предметами и объектами</w:t>
      </w:r>
    </w:p>
    <w:p w:rsidR="001E7263" w:rsidRPr="001E7263" w:rsidRDefault="00F87452" w:rsidP="00F87452">
      <w:pPr>
        <w:pStyle w:val="aa"/>
        <w:spacing w:before="112" w:after="112" w:line="337" w:lineRule="atLeast"/>
        <w:rPr>
          <w:rFonts w:ascii="Arial" w:eastAsia="Times New Roman" w:hAnsi="Arial" w:cs="Arial"/>
          <w:color w:val="444444"/>
          <w:sz w:val="28"/>
          <w:szCs w:val="28"/>
        </w:rPr>
      </w:pPr>
      <w:r>
        <w:rPr>
          <w:rFonts w:ascii="Arial" w:eastAsia="Times New Roman" w:hAnsi="Arial" w:cs="Arial"/>
          <w:color w:val="444444"/>
          <w:sz w:val="28"/>
          <w:szCs w:val="28"/>
        </w:rPr>
        <w:t>(н</w:t>
      </w:r>
      <w:r w:rsidR="001E7263" w:rsidRPr="005D36CF">
        <w:rPr>
          <w:rFonts w:ascii="Arial" w:eastAsia="Times New Roman" w:hAnsi="Arial" w:cs="Arial"/>
          <w:color w:val="444444"/>
          <w:sz w:val="28"/>
          <w:szCs w:val="28"/>
        </w:rPr>
        <w:t>апример с комнатными растениями: «Будем поливать растения, потому что оно хочет пить!», «Будем протирать ли</w:t>
      </w:r>
      <w:r w:rsidR="001E7263">
        <w:rPr>
          <w:rFonts w:ascii="Arial" w:eastAsia="Times New Roman" w:hAnsi="Arial" w:cs="Arial"/>
          <w:color w:val="444444"/>
          <w:sz w:val="28"/>
          <w:szCs w:val="28"/>
        </w:rPr>
        <w:t>стья, чтобы они стали чистыми!»</w:t>
      </w:r>
      <w:r>
        <w:rPr>
          <w:rFonts w:ascii="Arial" w:eastAsia="Times New Roman" w:hAnsi="Arial" w:cs="Arial"/>
          <w:color w:val="444444"/>
          <w:sz w:val="28"/>
          <w:szCs w:val="28"/>
        </w:rPr>
        <w:t>)</w:t>
      </w:r>
      <w:r w:rsidR="001E7263">
        <w:rPr>
          <w:rFonts w:ascii="Arial" w:eastAsia="Times New Roman" w:hAnsi="Arial" w:cs="Arial"/>
          <w:color w:val="444444"/>
          <w:sz w:val="28"/>
          <w:szCs w:val="28"/>
        </w:rPr>
        <w:t>.</w:t>
      </w:r>
    </w:p>
    <w:p w:rsidR="00C01E7D" w:rsidRDefault="00C01E7D" w:rsidP="00C01E7D">
      <w:pPr>
        <w:spacing w:before="37" w:after="37" w:line="337" w:lineRule="atLeast"/>
        <w:ind w:left="480"/>
        <w:rPr>
          <w:rFonts w:ascii="Arial" w:eastAsia="Times New Roman" w:hAnsi="Arial" w:cs="Arial"/>
          <w:color w:val="444444"/>
          <w:sz w:val="28"/>
          <w:szCs w:val="28"/>
        </w:rPr>
      </w:pPr>
    </w:p>
    <w:p w:rsidR="00711BE5" w:rsidRPr="00711BE5" w:rsidRDefault="001E7263" w:rsidP="001E7263">
      <w:pPr>
        <w:spacing w:before="37" w:after="37" w:line="337" w:lineRule="atLeast"/>
        <w:rPr>
          <w:rFonts w:ascii="Arial" w:eastAsia="Times New Roman" w:hAnsi="Arial" w:cs="Arial"/>
          <w:color w:val="444444"/>
          <w:sz w:val="28"/>
          <w:szCs w:val="28"/>
        </w:rPr>
      </w:pPr>
      <w:r>
        <w:rPr>
          <w:rFonts w:ascii="Arial" w:eastAsia="Times New Roman" w:hAnsi="Arial" w:cs="Arial"/>
          <w:color w:val="444444"/>
          <w:sz w:val="28"/>
          <w:szCs w:val="28"/>
        </w:rPr>
        <w:t xml:space="preserve">        </w:t>
      </w:r>
      <w:r w:rsidR="00711BE5" w:rsidRPr="00711BE5">
        <w:rPr>
          <w:rFonts w:ascii="Arial" w:eastAsia="Times New Roman" w:hAnsi="Arial" w:cs="Arial"/>
          <w:color w:val="444444"/>
          <w:sz w:val="28"/>
          <w:szCs w:val="28"/>
        </w:rPr>
        <w:t xml:space="preserve">Для достижения хороших результатов по </w:t>
      </w:r>
      <w:r>
        <w:rPr>
          <w:rFonts w:ascii="Arial" w:eastAsia="Times New Roman" w:hAnsi="Arial" w:cs="Arial"/>
          <w:color w:val="444444"/>
          <w:sz w:val="28"/>
          <w:szCs w:val="28"/>
        </w:rPr>
        <w:t xml:space="preserve">развитию речи детей нужно </w:t>
      </w:r>
      <w:r w:rsidR="00711BE5" w:rsidRPr="00711BE5">
        <w:rPr>
          <w:rFonts w:ascii="Arial" w:eastAsia="Times New Roman" w:hAnsi="Arial" w:cs="Arial"/>
          <w:color w:val="444444"/>
          <w:sz w:val="28"/>
          <w:szCs w:val="28"/>
        </w:rPr>
        <w:t xml:space="preserve"> создать в группе мирную, доброжелательную обстановку</w:t>
      </w:r>
      <w:r>
        <w:rPr>
          <w:rFonts w:ascii="Arial" w:eastAsia="Times New Roman" w:hAnsi="Arial" w:cs="Arial"/>
          <w:color w:val="444444"/>
          <w:sz w:val="28"/>
          <w:szCs w:val="28"/>
        </w:rPr>
        <w:t>.</w:t>
      </w:r>
      <w:r w:rsidR="00711BE5" w:rsidRPr="00711BE5">
        <w:rPr>
          <w:rFonts w:ascii="Arial" w:eastAsia="Times New Roman" w:hAnsi="Arial" w:cs="Arial"/>
          <w:color w:val="444444"/>
          <w:sz w:val="28"/>
          <w:szCs w:val="28"/>
        </w:rPr>
        <w:t> </w:t>
      </w:r>
    </w:p>
    <w:p w:rsidR="00711BE5" w:rsidRPr="00711BE5" w:rsidRDefault="00711BE5" w:rsidP="00506055">
      <w:pPr>
        <w:spacing w:before="112" w:after="112" w:line="337" w:lineRule="atLeast"/>
        <w:rPr>
          <w:rFonts w:ascii="Arial" w:eastAsia="Times New Roman" w:hAnsi="Arial" w:cs="Arial"/>
          <w:color w:val="444444"/>
          <w:sz w:val="28"/>
          <w:szCs w:val="28"/>
        </w:rPr>
      </w:pPr>
      <w:r w:rsidRPr="00711BE5">
        <w:rPr>
          <w:rFonts w:ascii="Arial" w:eastAsia="Times New Roman" w:hAnsi="Arial" w:cs="Arial"/>
          <w:color w:val="444444"/>
          <w:sz w:val="28"/>
          <w:szCs w:val="28"/>
        </w:rPr>
        <w:t> </w:t>
      </w:r>
    </w:p>
    <w:p w:rsidR="00BB4525" w:rsidRPr="00711BE5" w:rsidRDefault="00BB4525" w:rsidP="00506055">
      <w:pPr>
        <w:rPr>
          <w:rFonts w:ascii="Arial" w:hAnsi="Arial" w:cs="Arial"/>
          <w:color w:val="444444"/>
          <w:sz w:val="28"/>
          <w:szCs w:val="28"/>
          <w:shd w:val="clear" w:color="auto" w:fill="F5F7E7"/>
        </w:rPr>
      </w:pPr>
    </w:p>
    <w:p w:rsidR="00BB4525" w:rsidRDefault="00BB4525" w:rsidP="00506055">
      <w:pPr>
        <w:rPr>
          <w:rFonts w:ascii="Arial" w:hAnsi="Arial" w:cs="Arial"/>
          <w:color w:val="444444"/>
          <w:shd w:val="clear" w:color="auto" w:fill="F5F7E7"/>
        </w:rPr>
      </w:pPr>
    </w:p>
    <w:p w:rsidR="00BB4525" w:rsidRDefault="00BB4525">
      <w:pPr>
        <w:rPr>
          <w:rFonts w:ascii="Arial" w:hAnsi="Arial" w:cs="Arial"/>
          <w:color w:val="444444"/>
          <w:shd w:val="clear" w:color="auto" w:fill="F5F7E7"/>
        </w:rPr>
      </w:pPr>
    </w:p>
    <w:p w:rsidR="00BB4525" w:rsidRDefault="00BB4525">
      <w:pPr>
        <w:rPr>
          <w:rFonts w:ascii="Arial" w:hAnsi="Arial" w:cs="Arial"/>
          <w:color w:val="444444"/>
          <w:shd w:val="clear" w:color="auto" w:fill="F5F7E7"/>
        </w:rPr>
      </w:pPr>
    </w:p>
    <w:p w:rsidR="00BB4525" w:rsidRDefault="00BB4525">
      <w:pPr>
        <w:rPr>
          <w:rFonts w:ascii="Arial" w:hAnsi="Arial" w:cs="Arial"/>
          <w:color w:val="444444"/>
          <w:shd w:val="clear" w:color="auto" w:fill="F5F7E7"/>
        </w:rPr>
      </w:pPr>
    </w:p>
    <w:p w:rsidR="00BB4525" w:rsidRDefault="00BB4525">
      <w:pPr>
        <w:rPr>
          <w:rFonts w:ascii="Arial" w:hAnsi="Arial" w:cs="Arial"/>
          <w:color w:val="444444"/>
          <w:shd w:val="clear" w:color="auto" w:fill="F5F7E7"/>
        </w:rPr>
      </w:pPr>
    </w:p>
    <w:p w:rsidR="00BB4525" w:rsidRDefault="00BB4525">
      <w:pPr>
        <w:rPr>
          <w:rFonts w:ascii="Arial" w:hAnsi="Arial" w:cs="Arial"/>
          <w:color w:val="444444"/>
          <w:shd w:val="clear" w:color="auto" w:fill="F5F7E7"/>
        </w:rPr>
      </w:pPr>
    </w:p>
    <w:p w:rsidR="00BB4525" w:rsidRDefault="00BB4525">
      <w:pPr>
        <w:rPr>
          <w:rFonts w:ascii="Arial" w:hAnsi="Arial" w:cs="Arial"/>
          <w:color w:val="444444"/>
          <w:shd w:val="clear" w:color="auto" w:fill="F5F7E7"/>
        </w:rPr>
      </w:pPr>
    </w:p>
    <w:p w:rsidR="00F869E9" w:rsidRDefault="00F869E9"/>
    <w:sectPr w:rsidR="00F869E9" w:rsidSect="00A94D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34E" w:rsidRDefault="00B5234E" w:rsidP="00BB4525">
      <w:pPr>
        <w:spacing w:after="0" w:line="240" w:lineRule="auto"/>
      </w:pPr>
      <w:r>
        <w:separator/>
      </w:r>
    </w:p>
  </w:endnote>
  <w:endnote w:type="continuationSeparator" w:id="1">
    <w:p w:rsidR="00B5234E" w:rsidRDefault="00B5234E" w:rsidP="00BB4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34E" w:rsidRDefault="00B5234E" w:rsidP="00BB4525">
      <w:pPr>
        <w:spacing w:after="0" w:line="240" w:lineRule="auto"/>
      </w:pPr>
      <w:r>
        <w:separator/>
      </w:r>
    </w:p>
  </w:footnote>
  <w:footnote w:type="continuationSeparator" w:id="1">
    <w:p w:rsidR="00B5234E" w:rsidRDefault="00B5234E" w:rsidP="00BB4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56B6"/>
    <w:multiLevelType w:val="multilevel"/>
    <w:tmpl w:val="751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F33D5A"/>
    <w:multiLevelType w:val="multilevel"/>
    <w:tmpl w:val="670E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326D2E"/>
    <w:multiLevelType w:val="multilevel"/>
    <w:tmpl w:val="A9DA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FF3720"/>
    <w:multiLevelType w:val="multilevel"/>
    <w:tmpl w:val="174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B16165"/>
    <w:multiLevelType w:val="multilevel"/>
    <w:tmpl w:val="75D2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1F1FE1"/>
    <w:multiLevelType w:val="multilevel"/>
    <w:tmpl w:val="6734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BB4525"/>
    <w:rsid w:val="001E7263"/>
    <w:rsid w:val="002C285D"/>
    <w:rsid w:val="003F366A"/>
    <w:rsid w:val="00506055"/>
    <w:rsid w:val="005C26FE"/>
    <w:rsid w:val="005D36CF"/>
    <w:rsid w:val="00711BE5"/>
    <w:rsid w:val="00A94D85"/>
    <w:rsid w:val="00AD0F6E"/>
    <w:rsid w:val="00B179CE"/>
    <w:rsid w:val="00B5234E"/>
    <w:rsid w:val="00BB4525"/>
    <w:rsid w:val="00C01E7D"/>
    <w:rsid w:val="00E27096"/>
    <w:rsid w:val="00EF3324"/>
    <w:rsid w:val="00F869E9"/>
    <w:rsid w:val="00F87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85"/>
  </w:style>
  <w:style w:type="paragraph" w:styleId="1">
    <w:name w:val="heading 1"/>
    <w:basedOn w:val="a"/>
    <w:link w:val="10"/>
    <w:uiPriority w:val="9"/>
    <w:qFormat/>
    <w:rsid w:val="00AD0F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5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525"/>
    <w:rPr>
      <w:rFonts w:ascii="Tahoma" w:hAnsi="Tahoma" w:cs="Tahoma"/>
      <w:sz w:val="16"/>
      <w:szCs w:val="16"/>
    </w:rPr>
  </w:style>
  <w:style w:type="paragraph" w:styleId="a5">
    <w:name w:val="header"/>
    <w:basedOn w:val="a"/>
    <w:link w:val="a6"/>
    <w:uiPriority w:val="99"/>
    <w:semiHidden/>
    <w:unhideWhenUsed/>
    <w:rsid w:val="00BB45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4525"/>
  </w:style>
  <w:style w:type="paragraph" w:styleId="a7">
    <w:name w:val="footer"/>
    <w:basedOn w:val="a"/>
    <w:link w:val="a8"/>
    <w:uiPriority w:val="99"/>
    <w:semiHidden/>
    <w:unhideWhenUsed/>
    <w:rsid w:val="00BB45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B4525"/>
  </w:style>
  <w:style w:type="paragraph" w:styleId="a9">
    <w:name w:val="Normal (Web)"/>
    <w:basedOn w:val="a"/>
    <w:uiPriority w:val="99"/>
    <w:semiHidden/>
    <w:unhideWhenUsed/>
    <w:rsid w:val="00BB452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5D36CF"/>
    <w:pPr>
      <w:ind w:left="720"/>
      <w:contextualSpacing/>
    </w:pPr>
  </w:style>
  <w:style w:type="character" w:customStyle="1" w:styleId="10">
    <w:name w:val="Заголовок 1 Знак"/>
    <w:basedOn w:val="a0"/>
    <w:link w:val="1"/>
    <w:uiPriority w:val="9"/>
    <w:rsid w:val="00AD0F6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88643162">
      <w:bodyDiv w:val="1"/>
      <w:marLeft w:val="0"/>
      <w:marRight w:val="0"/>
      <w:marTop w:val="0"/>
      <w:marBottom w:val="0"/>
      <w:divBdr>
        <w:top w:val="none" w:sz="0" w:space="0" w:color="auto"/>
        <w:left w:val="none" w:sz="0" w:space="0" w:color="auto"/>
        <w:bottom w:val="none" w:sz="0" w:space="0" w:color="auto"/>
        <w:right w:val="none" w:sz="0" w:space="0" w:color="auto"/>
      </w:divBdr>
    </w:div>
    <w:div w:id="604385167">
      <w:bodyDiv w:val="1"/>
      <w:marLeft w:val="0"/>
      <w:marRight w:val="0"/>
      <w:marTop w:val="0"/>
      <w:marBottom w:val="0"/>
      <w:divBdr>
        <w:top w:val="none" w:sz="0" w:space="0" w:color="auto"/>
        <w:left w:val="none" w:sz="0" w:space="0" w:color="auto"/>
        <w:bottom w:val="none" w:sz="0" w:space="0" w:color="auto"/>
        <w:right w:val="none" w:sz="0" w:space="0" w:color="auto"/>
      </w:divBdr>
    </w:div>
    <w:div w:id="627667218">
      <w:bodyDiv w:val="1"/>
      <w:marLeft w:val="0"/>
      <w:marRight w:val="0"/>
      <w:marTop w:val="0"/>
      <w:marBottom w:val="0"/>
      <w:divBdr>
        <w:top w:val="none" w:sz="0" w:space="0" w:color="auto"/>
        <w:left w:val="none" w:sz="0" w:space="0" w:color="auto"/>
        <w:bottom w:val="none" w:sz="0" w:space="0" w:color="auto"/>
        <w:right w:val="none" w:sz="0" w:space="0" w:color="auto"/>
      </w:divBdr>
    </w:div>
    <w:div w:id="1375688651">
      <w:bodyDiv w:val="1"/>
      <w:marLeft w:val="0"/>
      <w:marRight w:val="0"/>
      <w:marTop w:val="0"/>
      <w:marBottom w:val="0"/>
      <w:divBdr>
        <w:top w:val="none" w:sz="0" w:space="0" w:color="auto"/>
        <w:left w:val="none" w:sz="0" w:space="0" w:color="auto"/>
        <w:bottom w:val="none" w:sz="0" w:space="0" w:color="auto"/>
        <w:right w:val="none" w:sz="0" w:space="0" w:color="auto"/>
      </w:divBdr>
    </w:div>
    <w:div w:id="1557163535">
      <w:bodyDiv w:val="1"/>
      <w:marLeft w:val="0"/>
      <w:marRight w:val="0"/>
      <w:marTop w:val="0"/>
      <w:marBottom w:val="0"/>
      <w:divBdr>
        <w:top w:val="none" w:sz="0" w:space="0" w:color="auto"/>
        <w:left w:val="none" w:sz="0" w:space="0" w:color="auto"/>
        <w:bottom w:val="none" w:sz="0" w:space="0" w:color="auto"/>
        <w:right w:val="none" w:sz="0" w:space="0" w:color="auto"/>
      </w:divBdr>
    </w:div>
    <w:div w:id="18827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8F23-DFA7-41FA-B2AE-CEB773FB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2014-10-17T04:46:00Z</dcterms:created>
  <dcterms:modified xsi:type="dcterms:W3CDTF">2014-10-20T19:37:00Z</dcterms:modified>
</cp:coreProperties>
</file>