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B21" w:rsidRPr="00310B21" w:rsidRDefault="00310B21" w:rsidP="00310B21">
      <w:pPr>
        <w:spacing w:after="0" w:line="240" w:lineRule="auto"/>
        <w:contextualSpacing/>
        <w:jc w:val="center"/>
        <w:rPr>
          <w:rFonts w:ascii="Times New Roman" w:hAnsi="Times New Roman"/>
          <w:b/>
          <w:sz w:val="28"/>
          <w:szCs w:val="28"/>
        </w:rPr>
      </w:pPr>
      <w:r w:rsidRPr="00310B21">
        <w:rPr>
          <w:rFonts w:ascii="Times New Roman" w:hAnsi="Times New Roman"/>
          <w:b/>
          <w:sz w:val="28"/>
          <w:szCs w:val="28"/>
        </w:rPr>
        <w:t>ПРОГРАММА</w:t>
      </w:r>
    </w:p>
    <w:p w:rsidR="00310B21" w:rsidRPr="00310B21" w:rsidRDefault="00310B21" w:rsidP="00310B21">
      <w:pPr>
        <w:spacing w:after="0" w:line="240" w:lineRule="auto"/>
        <w:contextualSpacing/>
        <w:jc w:val="center"/>
        <w:rPr>
          <w:rFonts w:ascii="Times New Roman" w:hAnsi="Times New Roman"/>
          <w:b/>
          <w:sz w:val="28"/>
          <w:szCs w:val="28"/>
        </w:rPr>
      </w:pPr>
      <w:r w:rsidRPr="00310B21">
        <w:rPr>
          <w:rFonts w:ascii="Times New Roman" w:hAnsi="Times New Roman"/>
          <w:b/>
          <w:sz w:val="28"/>
          <w:szCs w:val="28"/>
        </w:rPr>
        <w:t xml:space="preserve">ДУХОВНО-НРАВСТВЕННОГО РАЗВИТИЯ И ВОСПИТАНИЯ </w:t>
      </w:r>
    </w:p>
    <w:p w:rsidR="00310B21" w:rsidRPr="00310B21" w:rsidRDefault="00310B21" w:rsidP="00310B21">
      <w:pPr>
        <w:spacing w:after="0" w:line="240" w:lineRule="auto"/>
        <w:contextualSpacing/>
        <w:jc w:val="center"/>
        <w:rPr>
          <w:rFonts w:ascii="Times New Roman" w:hAnsi="Times New Roman"/>
          <w:b/>
          <w:sz w:val="28"/>
          <w:szCs w:val="28"/>
        </w:rPr>
      </w:pPr>
      <w:r w:rsidRPr="00310B21">
        <w:rPr>
          <w:rFonts w:ascii="Times New Roman" w:hAnsi="Times New Roman"/>
          <w:b/>
          <w:sz w:val="28"/>
          <w:szCs w:val="28"/>
        </w:rPr>
        <w:t>В ОБРАЗОВАТЕЛЬНОЙ СИСТЕМЕ «ШКОЛА 2100»</w:t>
      </w:r>
    </w:p>
    <w:p w:rsidR="00310B21" w:rsidRDefault="00310B21" w:rsidP="00310B21">
      <w:pPr>
        <w:autoSpaceDE w:val="0"/>
        <w:autoSpaceDN w:val="0"/>
        <w:adjustRightInd w:val="0"/>
        <w:spacing w:after="0" w:line="240" w:lineRule="auto"/>
        <w:ind w:firstLine="567"/>
        <w:contextualSpacing/>
        <w:jc w:val="both"/>
        <w:rPr>
          <w:rFonts w:ascii="Times New Roman" w:hAnsi="Times New Roman"/>
          <w:sz w:val="24"/>
          <w:szCs w:val="24"/>
        </w:rPr>
      </w:pPr>
    </w:p>
    <w:p w:rsidR="00310B21" w:rsidRDefault="00310B21" w:rsidP="00310B21">
      <w:pPr>
        <w:autoSpaceDE w:val="0"/>
        <w:autoSpaceDN w:val="0"/>
        <w:adjustRightInd w:val="0"/>
        <w:spacing w:after="0" w:line="240" w:lineRule="auto"/>
        <w:ind w:firstLine="567"/>
        <w:contextualSpacing/>
        <w:jc w:val="both"/>
        <w:rPr>
          <w:sz w:val="28"/>
          <w:szCs w:val="28"/>
        </w:rPr>
      </w:pPr>
      <w:r w:rsidRPr="00310B21">
        <w:rPr>
          <w:rFonts w:ascii="Times New Roman" w:hAnsi="Times New Roman"/>
          <w:sz w:val="28"/>
          <w:szCs w:val="28"/>
        </w:rPr>
        <w:t>Программа духовно-нравственного развития и воспитания в ОС «Школа 2100» создана на основе требований Федерального государственного образовательного стандарта и «Концепции духовно-нравственного воспитания и развития личности гражданина России»</w:t>
      </w:r>
      <w:r>
        <w:rPr>
          <w:rFonts w:ascii="Times New Roman" w:hAnsi="Times New Roman"/>
          <w:sz w:val="28"/>
          <w:szCs w:val="28"/>
        </w:rPr>
        <w:t xml:space="preserve">, закладывающих основы для личностного становления школьников.  </w:t>
      </w:r>
      <w:r w:rsidRPr="00310B21">
        <w:rPr>
          <w:rFonts w:ascii="Times New Roman" w:hAnsi="Times New Roman"/>
          <w:sz w:val="28"/>
          <w:szCs w:val="28"/>
        </w:rPr>
        <w:t>В программе определены нравственные ориентиры  в вопросах корректного и конструктивного социального поведения,  сознательно принимаемые большинством граждан принципы и правила жизни, уважение к родному языку, самобытной культуре своего народа</w:t>
      </w:r>
      <w:r>
        <w:rPr>
          <w:rFonts w:ascii="Times New Roman" w:hAnsi="Times New Roman"/>
          <w:sz w:val="28"/>
          <w:szCs w:val="28"/>
        </w:rPr>
        <w:t xml:space="preserve"> и т.п.</w:t>
      </w:r>
    </w:p>
    <w:p w:rsidR="00310B21" w:rsidRDefault="00DA39FB" w:rsidP="00310B21">
      <w:pPr>
        <w:rPr>
          <w:sz w:val="28"/>
          <w:szCs w:val="28"/>
        </w:rPr>
      </w:pPr>
      <w:r>
        <w:rPr>
          <w:b/>
          <w:sz w:val="16"/>
        </w:rPr>
        <w:t xml:space="preserve">                                 </w:t>
      </w:r>
      <w:r w:rsidR="006C5051" w:rsidRPr="006C5051">
        <w:rPr>
          <w:rFonts w:ascii="Times New Roman" w:hAnsi="Times New Roman"/>
          <w:b/>
          <w:sz w:val="24"/>
          <w:szCs w:val="24"/>
        </w:rPr>
      </w:r>
      <w:r w:rsidR="006C5051" w:rsidRPr="006C5051">
        <w:rPr>
          <w:rFonts w:ascii="Times New Roman" w:hAnsi="Times New Roman"/>
          <w:b/>
          <w:sz w:val="24"/>
          <w:szCs w:val="24"/>
        </w:rPr>
        <w:pict>
          <v:group id="_x0000_s1146" editas="canvas" style="width:359.5pt;height:505.6pt;mso-position-horizontal-relative:char;mso-position-vertical-relative:line" coordorigin="1260,1105" coordsize="9720,136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7" type="#_x0000_t75" style="position:absolute;left:1260;top:1105;width:9720;height:13670" o:preferrelative="f">
              <v:fill o:detectmouseclick="t"/>
              <v:path o:extrusionok="t" o:connecttype="none"/>
              <o:lock v:ext="edit" text="t"/>
            </v:shape>
            <v:oval id="_x0000_s1148" style="position:absolute;left:1800;top:8845;width:8280;height:5400" fillcolor="#cff"/>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49" type="#_x0000_t8" style="position:absolute;left:7329;top:2314;width:1080;height:1902;rotation:15165983fd;flip:x" fillcolor="#ff9" stroked="f"/>
            <v:shape id="_x0000_s1150" type="#_x0000_t8" style="position:absolute;left:3537;top:2326;width:1080;height:1902;rotation:15165983fd" fillcolor="#ff9" stroked="f"/>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151" type="#_x0000_t183" style="position:absolute;left:4680;top:1105;width:2700;height:2160" fillcolor="#ff9"/>
            <v:shapetype id="_x0000_t202" coordsize="21600,21600" o:spt="202" path="m,l,21600r21600,l21600,xe">
              <v:stroke joinstyle="miter"/>
              <v:path gradientshapeok="t" o:connecttype="rect"/>
            </v:shapetype>
            <v:shape id="_x0000_s1152" type="#_x0000_t202" style="position:absolute;left:1620;top:3445;width:8640;height:3060" fillcolor="#ff9" stroked="f">
              <v:textbox style="mso-next-textbox:#_x0000_s1152" inset="1.87961mm,.93981mm,1.87961mm,.93981mm">
                <w:txbxContent>
                  <w:p w:rsidR="00DA39FB" w:rsidRPr="00DA39FB" w:rsidRDefault="00DA39FB" w:rsidP="00DA39FB">
                    <w:pPr>
                      <w:jc w:val="center"/>
                      <w:rPr>
                        <w:b/>
                        <w:sz w:val="16"/>
                      </w:rPr>
                    </w:pPr>
                    <w:r w:rsidRPr="00DA39FB">
                      <w:rPr>
                        <w:b/>
                        <w:sz w:val="16"/>
                      </w:rPr>
                      <w:t>Базовые  ценности:</w:t>
                    </w:r>
                  </w:p>
                  <w:p w:rsidR="00DA39FB" w:rsidRPr="00DA39FB" w:rsidRDefault="00DA39FB" w:rsidP="00DA39FB">
                    <w:pPr>
                      <w:rPr>
                        <w:sz w:val="15"/>
                        <w:szCs w:val="20"/>
                      </w:rPr>
                    </w:pPr>
                  </w:p>
                  <w:p w:rsidR="00DA39FB" w:rsidRPr="00DA39FB" w:rsidRDefault="00DA39FB" w:rsidP="00DA39FB">
                    <w:pPr>
                      <w:rPr>
                        <w:sz w:val="15"/>
                        <w:szCs w:val="20"/>
                      </w:rPr>
                    </w:pPr>
                  </w:p>
                  <w:p w:rsidR="00DA39FB" w:rsidRPr="00DA39FB" w:rsidRDefault="00DA39FB" w:rsidP="00DA39FB">
                    <w:pPr>
                      <w:rPr>
                        <w:sz w:val="15"/>
                        <w:szCs w:val="20"/>
                      </w:rPr>
                    </w:pPr>
                  </w:p>
                  <w:p w:rsidR="00DA39FB" w:rsidRPr="00DA39FB" w:rsidRDefault="00DA39FB" w:rsidP="00DA39FB">
                    <w:pPr>
                      <w:rPr>
                        <w:sz w:val="15"/>
                        <w:szCs w:val="20"/>
                      </w:rPr>
                    </w:pPr>
                  </w:p>
                  <w:p w:rsidR="00DA39FB" w:rsidRPr="00DA39FB" w:rsidRDefault="00DA39FB" w:rsidP="00DA39FB">
                    <w:pPr>
                      <w:rPr>
                        <w:sz w:val="15"/>
                        <w:szCs w:val="20"/>
                      </w:rPr>
                    </w:pPr>
                  </w:p>
                  <w:p w:rsidR="00DA39FB" w:rsidRPr="00DA39FB" w:rsidRDefault="00DA39FB" w:rsidP="00DA39FB">
                    <w:pPr>
                      <w:rPr>
                        <w:sz w:val="15"/>
                        <w:szCs w:val="20"/>
                      </w:rPr>
                    </w:pPr>
                  </w:p>
                  <w:p w:rsidR="00DA39FB" w:rsidRPr="00DA39FB" w:rsidRDefault="00DA39FB" w:rsidP="00DA39FB">
                    <w:pPr>
                      <w:rPr>
                        <w:sz w:val="15"/>
                        <w:szCs w:val="20"/>
                      </w:rPr>
                    </w:pPr>
                  </w:p>
                  <w:p w:rsidR="00DA39FB" w:rsidRPr="00DA39FB" w:rsidRDefault="00DA39FB" w:rsidP="00DA39FB">
                    <w:pPr>
                      <w:rPr>
                        <w:sz w:val="15"/>
                        <w:szCs w:val="20"/>
                      </w:rPr>
                    </w:pPr>
                  </w:p>
                  <w:p w:rsidR="00DA39FB" w:rsidRPr="00DA39FB" w:rsidRDefault="00DA39FB" w:rsidP="00DA39FB">
                    <w:pPr>
                      <w:rPr>
                        <w:sz w:val="15"/>
                        <w:szCs w:val="20"/>
                      </w:rPr>
                    </w:pPr>
                  </w:p>
                  <w:p w:rsidR="00DA39FB" w:rsidRPr="00DA39FB" w:rsidRDefault="00DA39FB" w:rsidP="00DA39FB">
                    <w:pPr>
                      <w:rPr>
                        <w:sz w:val="15"/>
                        <w:szCs w:val="20"/>
                      </w:rPr>
                    </w:pPr>
                  </w:p>
                  <w:p w:rsidR="00DA39FB" w:rsidRPr="00DA39FB" w:rsidRDefault="00DA39FB" w:rsidP="00DA39FB">
                    <w:pPr>
                      <w:rPr>
                        <w:sz w:val="15"/>
                        <w:szCs w:val="20"/>
                      </w:rPr>
                    </w:pPr>
                  </w:p>
                </w:txbxContent>
              </v:textbox>
            </v:shape>
            <v:shape id="_x0000_s1153" type="#_x0000_t202" style="position:absolute;left:1260;top:6865;width:1620;height:1080" filled="f" stroked="f">
              <v:textbox style="mso-next-textbox:#_x0000_s1153" inset="1.87961mm,.93981mm,1.87961mm,.93981mm">
                <w:txbxContent>
                  <w:p w:rsidR="00DA39FB" w:rsidRPr="00DA39FB" w:rsidRDefault="00DA39FB" w:rsidP="00DA39FB">
                    <w:pPr>
                      <w:jc w:val="center"/>
                      <w:rPr>
                        <w:b/>
                        <w:sz w:val="16"/>
                      </w:rPr>
                    </w:pPr>
                    <w:proofErr w:type="spellStart"/>
                    <w:r w:rsidRPr="00DA39FB">
                      <w:rPr>
                        <w:b/>
                        <w:sz w:val="16"/>
                      </w:rPr>
                      <w:t>Воспита-тельные</w:t>
                    </w:r>
                    <w:proofErr w:type="spellEnd"/>
                    <w:r w:rsidRPr="00DA39FB">
                      <w:rPr>
                        <w:b/>
                        <w:sz w:val="16"/>
                      </w:rPr>
                      <w:t xml:space="preserve">  задачи</w:t>
                    </w:r>
                  </w:p>
                </w:txbxContent>
              </v:textbox>
            </v:shape>
            <v:shape id="_x0000_s1154" type="#_x0000_t202" style="position:absolute;left:4320;top:7045;width:3600;height:540" stroked="f">
              <v:textbox style="mso-next-textbox:#_x0000_s1154" inset="1.87961mm,.93981mm,1.87961mm,.93981mm">
                <w:txbxContent>
                  <w:p w:rsidR="00DA39FB" w:rsidRPr="00DA39FB" w:rsidRDefault="00DA39FB" w:rsidP="00DA39FB">
                    <w:pPr>
                      <w:jc w:val="center"/>
                      <w:rPr>
                        <w:b/>
                        <w:sz w:val="16"/>
                      </w:rPr>
                    </w:pPr>
                    <w:r w:rsidRPr="00DA39FB">
                      <w:rPr>
                        <w:b/>
                        <w:sz w:val="16"/>
                      </w:rPr>
                      <w:t>ОБЩЕСТВЕННАЯ СРЕДА</w:t>
                    </w:r>
                  </w:p>
                </w:txbxContent>
              </v:textbox>
            </v:shape>
            <v:shape id="_x0000_s1155" type="#_x0000_t202" style="position:absolute;left:8100;top:11185;width:1440;height:2160" stroked="f">
              <v:textbox style="mso-next-textbox:#_x0000_s1155" inset="1.87961mm,.93981mm,1.87961mm,.93981mm">
                <w:txbxContent>
                  <w:p w:rsidR="00DA39FB" w:rsidRPr="00DA39FB" w:rsidRDefault="006C5051" w:rsidP="00DA39FB">
                    <w:pPr>
                      <w:rPr>
                        <w:sz w:val="16"/>
                      </w:rPr>
                    </w:pPr>
                    <w:r w:rsidRPr="006C5051">
                      <w:rPr>
                        <w:sz w:val="16"/>
                      </w:rPr>
                      <w:pict>
                        <v:shape id="_x0000_i1026" type="#_x0000_t75" style="width:57pt;height:97.5pt">
                          <v:imagedata r:id="rId5" o:title=""/>
                        </v:shape>
                      </w:pict>
                    </w:r>
                  </w:p>
                </w:txbxContent>
              </v:textbox>
            </v:shape>
            <v:shape id="_x0000_s1156" type="#_x0000_t202" style="position:absolute;left:2340;top:10825;width:1622;height:2884" filled="f" stroked="f">
              <v:textbox style="mso-next-textbox:#_x0000_s1156" inset="1.87961mm,.93981mm,1.87961mm,.93981mm">
                <w:txbxContent>
                  <w:p w:rsidR="00DA39FB" w:rsidRPr="00DA39FB" w:rsidRDefault="006C5051" w:rsidP="00DA39FB">
                    <w:pPr>
                      <w:rPr>
                        <w:sz w:val="16"/>
                      </w:rPr>
                    </w:pPr>
                    <w:r w:rsidRPr="006C5051">
                      <w:rPr>
                        <w:sz w:val="16"/>
                      </w:rPr>
                      <w:pict>
                        <v:shape id="_x0000_i1028" type="#_x0000_t75" style="width:66.75pt;height:125.25pt" filled="t" fillcolor="#cff">
                          <v:imagedata r:id="rId6" o:title=""/>
                        </v:shape>
                      </w:pict>
                    </w:r>
                  </w:p>
                </w:txbxContent>
              </v:textbox>
            </v:shape>
            <v:line id="_x0000_s1157" style="position:absolute" from="2700,9385" to="3420,9925">
              <v:stroke dashstyle="dash" startarrow="block" endarrow="block"/>
            </v:line>
            <v:shape id="_x0000_s1158" type="#_x0000_t202" style="position:absolute;left:4140;top:12085;width:3420;height:540" filled="f" stroked="f">
              <v:textbox style="mso-next-textbox:#_x0000_s1158" inset="1.87961mm,.93981mm,1.87961mm,.93981mm">
                <w:txbxContent>
                  <w:p w:rsidR="00DA39FB" w:rsidRPr="00DA39FB" w:rsidRDefault="00DA39FB" w:rsidP="00DA39FB">
                    <w:pPr>
                      <w:jc w:val="center"/>
                      <w:rPr>
                        <w:rFonts w:ascii="Arial" w:hAnsi="Arial" w:cs="Arial"/>
                        <w:b/>
                        <w:sz w:val="16"/>
                      </w:rPr>
                    </w:pPr>
                    <w:r w:rsidRPr="00DA39FB">
                      <w:rPr>
                        <w:b/>
                        <w:sz w:val="16"/>
                      </w:rPr>
                      <w:t xml:space="preserve">ДЕЯТЕЛЬНОСТЬ </w:t>
                    </w:r>
                  </w:p>
                </w:txbxContent>
              </v:textbox>
            </v:shape>
            <v:shape id="_x0000_s1159" type="#_x0000_t202" style="position:absolute;left:4680;top:1645;width:2700;height:1260" filled="f" stroked="f">
              <v:textbox style="mso-next-textbox:#_x0000_s1159" inset="1.87961mm,.93981mm,1.87961mm,.93981mm">
                <w:txbxContent>
                  <w:p w:rsidR="00DA39FB" w:rsidRPr="00DA39FB" w:rsidRDefault="00DA39FB" w:rsidP="00DA39FB">
                    <w:pPr>
                      <w:jc w:val="center"/>
                      <w:rPr>
                        <w:b/>
                        <w:sz w:val="16"/>
                      </w:rPr>
                    </w:pPr>
                    <w:r w:rsidRPr="00DA39FB">
                      <w:rPr>
                        <w:b/>
                        <w:sz w:val="16"/>
                      </w:rPr>
                      <w:t>«Воспитательный ИДЕАЛ»</w:t>
                    </w:r>
                  </w:p>
                  <w:p w:rsidR="00DA39FB" w:rsidRPr="00DA39FB" w:rsidRDefault="00DA39FB" w:rsidP="00DA39FB">
                    <w:pPr>
                      <w:jc w:val="center"/>
                      <w:rPr>
                        <w:b/>
                        <w:sz w:val="16"/>
                      </w:rPr>
                    </w:pPr>
                    <w:r w:rsidRPr="00DA39FB">
                      <w:rPr>
                        <w:b/>
                        <w:sz w:val="16"/>
                      </w:rPr>
                      <w:t>качества личности</w:t>
                    </w:r>
                  </w:p>
                  <w:p w:rsidR="00DA39FB" w:rsidRPr="00DA39FB" w:rsidRDefault="00DA39FB" w:rsidP="00DA39FB">
                    <w:pPr>
                      <w:jc w:val="center"/>
                      <w:rPr>
                        <w:b/>
                        <w:sz w:val="16"/>
                      </w:rPr>
                    </w:pPr>
                    <w:r w:rsidRPr="00DA39FB">
                      <w:rPr>
                        <w:b/>
                        <w:sz w:val="16"/>
                      </w:rPr>
                      <w:t>(цель)</w:t>
                    </w:r>
                  </w:p>
                </w:txbxContent>
              </v:textbox>
            </v:shape>
            <v:line id="_x0000_s1160" style="position:absolute" from="4140,8665" to="4680,9565">
              <v:stroke dashstyle="dash" startarrow="block" endarrow="block"/>
            </v:line>
            <v:shape id="_x0000_s1161" type="#_x0000_t202" style="position:absolute;left:2340;top:10285;width:1620;height:720" filled="f" stroked="f">
              <v:textbox style="mso-next-textbox:#_x0000_s1161" inset="1.87961mm,.93981mm,1.87961mm,.93981mm">
                <w:txbxContent>
                  <w:p w:rsidR="00DA39FB" w:rsidRPr="00DA39FB" w:rsidRDefault="00DA39FB" w:rsidP="00DA39FB">
                    <w:pPr>
                      <w:jc w:val="center"/>
                      <w:rPr>
                        <w:b/>
                        <w:sz w:val="16"/>
                      </w:rPr>
                    </w:pPr>
                    <w:r w:rsidRPr="00DA39FB">
                      <w:rPr>
                        <w:b/>
                        <w:sz w:val="16"/>
                      </w:rPr>
                      <w:t>ШКОЛА (ОУ)</w:t>
                    </w:r>
                  </w:p>
                </w:txbxContent>
              </v:textbox>
            </v:shape>
            <v:oval id="_x0000_s1162" style="position:absolute;left:1260;top:7050;width:9720;height:7502" filled="f"/>
            <v:shape id="_x0000_s1163" type="#_x0000_t202" style="position:absolute;left:3960;top:12625;width:4140;height:1440" filled="f">
              <v:stroke dashstyle="dash"/>
              <v:textbox style="mso-next-textbox:#_x0000_s1163" inset="1.87961mm,.93981mm,1.87961mm,.93981mm">
                <w:txbxContent>
                  <w:p w:rsidR="00DA39FB" w:rsidRPr="00DA39FB" w:rsidRDefault="00DA39FB" w:rsidP="00DA39FB">
                    <w:pPr>
                      <w:jc w:val="center"/>
                      <w:rPr>
                        <w:b/>
                        <w:sz w:val="16"/>
                      </w:rPr>
                    </w:pPr>
                    <w:r w:rsidRPr="00DA39FB">
                      <w:rPr>
                        <w:b/>
                        <w:sz w:val="16"/>
                      </w:rPr>
                      <w:t>Урочная</w:t>
                    </w:r>
                  </w:p>
                  <w:p w:rsidR="00DA39FB" w:rsidRPr="00DA39FB" w:rsidRDefault="00DA39FB" w:rsidP="00DA39FB">
                    <w:pPr>
                      <w:jc w:val="center"/>
                      <w:rPr>
                        <w:sz w:val="16"/>
                      </w:rPr>
                    </w:pPr>
                  </w:p>
                </w:txbxContent>
              </v:textbox>
            </v:shape>
            <v:shape id="_x0000_s1164" type="#_x0000_t202" style="position:absolute;left:6480;top:13165;width:1800;height:720" filled="f" stroked="f">
              <v:textbox style="mso-next-textbox:#_x0000_s1164" inset="1.87961mm,.93981mm,1.87961mm,.93981mm">
                <w:txbxContent>
                  <w:p w:rsidR="00DA39FB" w:rsidRPr="00DA39FB" w:rsidRDefault="00DA39FB" w:rsidP="00DA39FB">
                    <w:pPr>
                      <w:spacing w:after="0" w:line="240" w:lineRule="auto"/>
                      <w:contextualSpacing/>
                      <w:rPr>
                        <w:rFonts w:ascii="Times New Roman" w:hAnsi="Times New Roman"/>
                        <w:sz w:val="15"/>
                        <w:szCs w:val="20"/>
                      </w:rPr>
                    </w:pPr>
                    <w:r w:rsidRPr="00DA39FB">
                      <w:rPr>
                        <w:rFonts w:ascii="Times New Roman" w:hAnsi="Times New Roman"/>
                        <w:sz w:val="15"/>
                        <w:szCs w:val="20"/>
                      </w:rPr>
                      <w:t xml:space="preserve">Опыт  учебного взаимодействия </w:t>
                    </w:r>
                  </w:p>
                </w:txbxContent>
              </v:textbox>
            </v:shape>
            <v:shape id="_x0000_s1165" type="#_x0000_t202" style="position:absolute;left:3960;top:12985;width:2160;height:1080" filled="f" stroked="f">
              <v:textbox style="mso-next-textbox:#_x0000_s1165" inset="1.87961mm,.93981mm,1.87961mm,.93981mm">
                <w:txbxContent>
                  <w:p w:rsidR="00DA39FB" w:rsidRPr="00DA39FB" w:rsidRDefault="00DA39FB" w:rsidP="00DA39FB">
                    <w:pPr>
                      <w:spacing w:after="0" w:line="240" w:lineRule="auto"/>
                      <w:contextualSpacing/>
                      <w:rPr>
                        <w:rFonts w:ascii="Times New Roman" w:hAnsi="Times New Roman"/>
                        <w:i/>
                        <w:sz w:val="15"/>
                        <w:szCs w:val="20"/>
                      </w:rPr>
                    </w:pPr>
                    <w:r w:rsidRPr="00DA39FB">
                      <w:rPr>
                        <w:rFonts w:ascii="Times New Roman" w:hAnsi="Times New Roman"/>
                        <w:i/>
                        <w:sz w:val="15"/>
                        <w:szCs w:val="20"/>
                      </w:rPr>
                      <w:t>Учёба</w:t>
                    </w:r>
                  </w:p>
                  <w:p w:rsidR="00DA39FB" w:rsidRPr="00DA39FB" w:rsidRDefault="00DA39FB" w:rsidP="00DA39FB">
                    <w:pPr>
                      <w:spacing w:after="0" w:line="240" w:lineRule="auto"/>
                      <w:contextualSpacing/>
                      <w:rPr>
                        <w:rFonts w:ascii="Times New Roman" w:hAnsi="Times New Roman"/>
                        <w:sz w:val="15"/>
                        <w:szCs w:val="20"/>
                      </w:rPr>
                    </w:pPr>
                    <w:r w:rsidRPr="00DA39FB">
                      <w:rPr>
                        <w:rFonts w:ascii="Times New Roman" w:hAnsi="Times New Roman"/>
                        <w:sz w:val="15"/>
                        <w:szCs w:val="20"/>
                      </w:rPr>
                      <w:t xml:space="preserve">- знания о ценностях </w:t>
                    </w:r>
                  </w:p>
                  <w:p w:rsidR="00DA39FB" w:rsidRPr="00DA39FB" w:rsidRDefault="00DA39FB" w:rsidP="00DA39FB">
                    <w:pPr>
                      <w:spacing w:after="0" w:line="240" w:lineRule="auto"/>
                      <w:contextualSpacing/>
                      <w:rPr>
                        <w:rFonts w:ascii="Times New Roman" w:hAnsi="Times New Roman"/>
                        <w:sz w:val="15"/>
                        <w:szCs w:val="20"/>
                      </w:rPr>
                    </w:pPr>
                    <w:r w:rsidRPr="00DA39FB">
                      <w:rPr>
                        <w:rFonts w:ascii="Times New Roman" w:hAnsi="Times New Roman"/>
                        <w:sz w:val="15"/>
                        <w:szCs w:val="20"/>
                      </w:rPr>
                      <w:t xml:space="preserve">- оценки поступков  </w:t>
                    </w:r>
                  </w:p>
                  <w:p w:rsidR="00DA39FB" w:rsidRPr="00DA39FB" w:rsidRDefault="00DA39FB" w:rsidP="00DA39FB">
                    <w:pPr>
                      <w:spacing w:after="0" w:line="240" w:lineRule="auto"/>
                      <w:contextualSpacing/>
                      <w:rPr>
                        <w:sz w:val="16"/>
                      </w:rPr>
                    </w:pPr>
                    <w:r w:rsidRPr="00DA39FB">
                      <w:rPr>
                        <w:sz w:val="15"/>
                        <w:szCs w:val="20"/>
                      </w:rPr>
                      <w:t xml:space="preserve">- </w:t>
                    </w:r>
                    <w:r w:rsidRPr="00DA39FB">
                      <w:rPr>
                        <w:rFonts w:ascii="Times New Roman" w:hAnsi="Times New Roman"/>
                        <w:sz w:val="15"/>
                        <w:szCs w:val="20"/>
                      </w:rPr>
                      <w:t>выбор поступков</w:t>
                    </w:r>
                  </w:p>
                </w:txbxContent>
              </v:textbox>
            </v:shape>
            <v:line id="_x0000_s1166" style="position:absolute" from="5940,13525" to="6480,13526">
              <v:stroke endarrow="block"/>
            </v:line>
            <v:shape id="_x0000_s1167" type="#_x0000_t202" style="position:absolute;left:6480;top:10645;width:1800;height:900" filled="f" stroked="f">
              <v:textbox style="mso-next-textbox:#_x0000_s1167" inset="1.87961mm,.93981mm,1.87961mm,.93981mm">
                <w:txbxContent>
                  <w:p w:rsidR="00DA39FB" w:rsidRPr="00DA39FB" w:rsidRDefault="00DA39FB" w:rsidP="00DA39FB">
                    <w:pPr>
                      <w:rPr>
                        <w:sz w:val="15"/>
                        <w:szCs w:val="20"/>
                      </w:rPr>
                    </w:pPr>
                    <w:r w:rsidRPr="00DA39FB">
                      <w:rPr>
                        <w:sz w:val="15"/>
                        <w:szCs w:val="20"/>
                      </w:rPr>
                      <w:t>Опыт  творческого поведения</w:t>
                    </w:r>
                  </w:p>
                </w:txbxContent>
              </v:textbox>
            </v:shape>
            <v:shape id="_x0000_s1168" type="#_x0000_t202" style="position:absolute;left:3960;top:10645;width:2160;height:1440" filled="f" stroked="f">
              <v:textbox style="mso-next-textbox:#_x0000_s1168" inset="1.87961mm,.93981mm,1.87961mm,.93981mm">
                <w:txbxContent>
                  <w:p w:rsidR="00DA39FB" w:rsidRPr="00DA39FB" w:rsidRDefault="00DA39FB" w:rsidP="00DA39FB">
                    <w:pPr>
                      <w:rPr>
                        <w:i/>
                        <w:sz w:val="15"/>
                        <w:szCs w:val="20"/>
                      </w:rPr>
                    </w:pPr>
                    <w:r w:rsidRPr="00DA39FB">
                      <w:rPr>
                        <w:i/>
                        <w:sz w:val="15"/>
                        <w:szCs w:val="20"/>
                      </w:rPr>
                      <w:t>Культурные практики</w:t>
                    </w:r>
                  </w:p>
                  <w:p w:rsidR="00DA39FB" w:rsidRPr="00DA39FB" w:rsidRDefault="00DA39FB" w:rsidP="00DA39FB">
                    <w:pPr>
                      <w:rPr>
                        <w:sz w:val="15"/>
                        <w:szCs w:val="20"/>
                      </w:rPr>
                    </w:pPr>
                    <w:r w:rsidRPr="00DA39FB">
                      <w:rPr>
                        <w:sz w:val="15"/>
                        <w:szCs w:val="20"/>
                      </w:rPr>
                      <w:t xml:space="preserve">- участие в </w:t>
                    </w:r>
                    <w:proofErr w:type="spellStart"/>
                    <w:r w:rsidRPr="00DA39FB">
                      <w:rPr>
                        <w:sz w:val="15"/>
                        <w:szCs w:val="20"/>
                      </w:rPr>
                      <w:t>куль-турном</w:t>
                    </w:r>
                    <w:proofErr w:type="spellEnd"/>
                    <w:r w:rsidRPr="00DA39FB">
                      <w:rPr>
                        <w:sz w:val="15"/>
                        <w:szCs w:val="20"/>
                      </w:rPr>
                      <w:t xml:space="preserve"> событии</w:t>
                    </w:r>
                  </w:p>
                </w:txbxContent>
              </v:textbox>
            </v:shape>
            <v:line id="_x0000_s1169" style="position:absolute" from="5760,11005" to="6300,11006">
              <v:stroke endarrow="block"/>
            </v:line>
            <v:line id="_x0000_s1170" style="position:absolute" from="3420,12445" to="8280,12446" strokeweight="1.5pt">
              <v:stroke dashstyle="dash" startarrow="block" endarrow="block"/>
            </v:line>
            <v:shape id="_x0000_s1171" type="#_x0000_t202" style="position:absolute;left:2340;top:8845;width:1440;height:540">
              <v:textbox style="mso-next-textbox:#_x0000_s1171" inset="1.87961mm,.93981mm,1.87961mm,.93981mm">
                <w:txbxContent>
                  <w:p w:rsidR="00DA39FB" w:rsidRPr="00DA39FB" w:rsidRDefault="00DA39FB" w:rsidP="00DA39FB">
                    <w:pPr>
                      <w:spacing w:after="0" w:line="240" w:lineRule="auto"/>
                      <w:contextualSpacing/>
                      <w:jc w:val="center"/>
                      <w:rPr>
                        <w:sz w:val="12"/>
                        <w:szCs w:val="16"/>
                      </w:rPr>
                    </w:pPr>
                    <w:r w:rsidRPr="00DA39FB">
                      <w:rPr>
                        <w:sz w:val="12"/>
                        <w:szCs w:val="16"/>
                      </w:rPr>
                      <w:t>Представители властей</w:t>
                    </w:r>
                  </w:p>
                  <w:p w:rsidR="00DA39FB" w:rsidRPr="00DA39FB" w:rsidRDefault="00DA39FB" w:rsidP="00DA39FB">
                    <w:pPr>
                      <w:rPr>
                        <w:sz w:val="16"/>
                      </w:rPr>
                    </w:pPr>
                  </w:p>
                </w:txbxContent>
              </v:textbox>
            </v:shape>
            <v:shape id="_x0000_s1172" type="#_x0000_t202" style="position:absolute;left:3420;top:8305;width:1620;height:360">
              <v:textbox style="mso-next-textbox:#_x0000_s1172" inset="1.87961mm,.93981mm,1.87961mm,.93981mm">
                <w:txbxContent>
                  <w:p w:rsidR="00DA39FB" w:rsidRPr="00DA39FB" w:rsidRDefault="00DA39FB" w:rsidP="00DA39FB">
                    <w:pPr>
                      <w:jc w:val="center"/>
                      <w:rPr>
                        <w:sz w:val="12"/>
                        <w:szCs w:val="16"/>
                      </w:rPr>
                    </w:pPr>
                    <w:r w:rsidRPr="00DA39FB">
                      <w:rPr>
                        <w:sz w:val="12"/>
                        <w:szCs w:val="16"/>
                      </w:rPr>
                      <w:t>СМИ</w:t>
                    </w:r>
                  </w:p>
                  <w:p w:rsidR="00DA39FB" w:rsidRPr="00DA39FB" w:rsidRDefault="00DA39FB" w:rsidP="00DA39FB">
                    <w:pPr>
                      <w:rPr>
                        <w:sz w:val="16"/>
                      </w:rPr>
                    </w:pPr>
                  </w:p>
                </w:txbxContent>
              </v:textbox>
            </v:shape>
            <v:shape id="_x0000_s1173" type="#_x0000_t202" style="position:absolute;left:4320;top:7585;width:1800;height:540">
              <v:textbox style="mso-next-textbox:#_x0000_s1173" inset="1.87961mm,.93981mm,1.87961mm,.93981mm">
                <w:txbxContent>
                  <w:p w:rsidR="00DA39FB" w:rsidRPr="00DA39FB" w:rsidRDefault="00DA39FB" w:rsidP="00DA39FB">
                    <w:pPr>
                      <w:spacing w:after="0" w:line="240" w:lineRule="auto"/>
                      <w:contextualSpacing/>
                      <w:jc w:val="center"/>
                      <w:rPr>
                        <w:rFonts w:ascii="Times New Roman" w:hAnsi="Times New Roman"/>
                        <w:sz w:val="12"/>
                        <w:szCs w:val="16"/>
                      </w:rPr>
                    </w:pPr>
                    <w:r w:rsidRPr="00DA39FB">
                      <w:rPr>
                        <w:rFonts w:ascii="Times New Roman" w:hAnsi="Times New Roman"/>
                        <w:sz w:val="12"/>
                        <w:szCs w:val="16"/>
                      </w:rPr>
                      <w:t>Произведения культуры</w:t>
                    </w:r>
                  </w:p>
                </w:txbxContent>
              </v:textbox>
            </v:shape>
            <v:shape id="_x0000_s1174" type="#_x0000_t202" style="position:absolute;left:6300;top:7405;width:1980;height:720">
              <v:textbox style="mso-next-textbox:#_x0000_s1174" inset="1.87961mm,.93981mm,1.87961mm,.93981mm">
                <w:txbxContent>
                  <w:p w:rsidR="00DA39FB" w:rsidRPr="00DA39FB" w:rsidRDefault="00DA39FB" w:rsidP="00DA39FB">
                    <w:pPr>
                      <w:spacing w:after="0" w:line="240" w:lineRule="auto"/>
                      <w:contextualSpacing/>
                      <w:jc w:val="center"/>
                      <w:rPr>
                        <w:rFonts w:ascii="Times New Roman" w:hAnsi="Times New Roman"/>
                        <w:sz w:val="12"/>
                        <w:szCs w:val="16"/>
                      </w:rPr>
                    </w:pPr>
                    <w:r w:rsidRPr="00DA39FB">
                      <w:rPr>
                        <w:rFonts w:ascii="Times New Roman" w:hAnsi="Times New Roman"/>
                        <w:sz w:val="12"/>
                        <w:szCs w:val="16"/>
                      </w:rPr>
                      <w:t>Общественные</w:t>
                    </w:r>
                  </w:p>
                  <w:p w:rsidR="00DA39FB" w:rsidRPr="00DA39FB" w:rsidRDefault="00DA39FB" w:rsidP="00DA39FB">
                    <w:pPr>
                      <w:spacing w:after="0" w:line="240" w:lineRule="auto"/>
                      <w:contextualSpacing/>
                      <w:jc w:val="center"/>
                      <w:rPr>
                        <w:rFonts w:ascii="Times New Roman" w:hAnsi="Times New Roman"/>
                        <w:sz w:val="16"/>
                      </w:rPr>
                    </w:pPr>
                    <w:r w:rsidRPr="00DA39FB">
                      <w:rPr>
                        <w:rFonts w:ascii="Times New Roman" w:hAnsi="Times New Roman"/>
                        <w:sz w:val="12"/>
                        <w:szCs w:val="16"/>
                      </w:rPr>
                      <w:t xml:space="preserve">организации </w:t>
                    </w:r>
                    <w:r w:rsidRPr="00DA39FB">
                      <w:rPr>
                        <w:rFonts w:ascii="Times New Roman" w:hAnsi="Times New Roman"/>
                        <w:sz w:val="12"/>
                        <w:szCs w:val="16"/>
                      </w:rPr>
                      <w:br/>
                      <w:t>(в т.ч. религиозные)</w:t>
                    </w:r>
                  </w:p>
                </w:txbxContent>
              </v:textbox>
            </v:shape>
            <v:shape id="_x0000_s1175" type="#_x0000_t202" style="position:absolute;left:7740;top:8305;width:1980;height:720">
              <v:textbox style="mso-next-textbox:#_x0000_s1175" inset="1.87961mm,.93981mm,1.87961mm,.93981mm">
                <w:txbxContent>
                  <w:p w:rsidR="00DA39FB" w:rsidRPr="00DA39FB" w:rsidRDefault="00DA39FB" w:rsidP="00DA39FB">
                    <w:pPr>
                      <w:spacing w:after="0" w:line="240" w:lineRule="auto"/>
                      <w:contextualSpacing/>
                      <w:jc w:val="center"/>
                      <w:rPr>
                        <w:rFonts w:ascii="Times New Roman" w:hAnsi="Times New Roman"/>
                        <w:sz w:val="12"/>
                        <w:szCs w:val="16"/>
                      </w:rPr>
                    </w:pPr>
                    <w:r w:rsidRPr="00DA39FB">
                      <w:rPr>
                        <w:rFonts w:ascii="Times New Roman" w:hAnsi="Times New Roman"/>
                        <w:sz w:val="12"/>
                        <w:szCs w:val="16"/>
                      </w:rPr>
                      <w:t>Круг общения (друзья, соседи, транспорт, магазины и т.п.)</w:t>
                    </w:r>
                  </w:p>
                  <w:p w:rsidR="00DA39FB" w:rsidRPr="00DA39FB" w:rsidRDefault="00DA39FB" w:rsidP="00DA39FB">
                    <w:pPr>
                      <w:rPr>
                        <w:sz w:val="16"/>
                      </w:rPr>
                    </w:pPr>
                  </w:p>
                </w:txbxContent>
              </v:textbox>
            </v:shape>
            <v:shape id="_x0000_s1176" type="#_x0000_t202" style="position:absolute;left:8640;top:9205;width:1440;height:360">
              <v:textbox style="mso-next-textbox:#_x0000_s1176" inset="1.87961mm,.93981mm,1.87961mm,.93981mm">
                <w:txbxContent>
                  <w:p w:rsidR="00DA39FB" w:rsidRPr="00DA39FB" w:rsidRDefault="00DA39FB" w:rsidP="00DA39FB">
                    <w:pPr>
                      <w:jc w:val="center"/>
                      <w:rPr>
                        <w:sz w:val="12"/>
                        <w:szCs w:val="16"/>
                      </w:rPr>
                    </w:pPr>
                    <w:r w:rsidRPr="00DA39FB">
                      <w:rPr>
                        <w:sz w:val="12"/>
                        <w:szCs w:val="16"/>
                      </w:rPr>
                      <w:t>Семьи</w:t>
                    </w:r>
                  </w:p>
                  <w:p w:rsidR="00DA39FB" w:rsidRPr="00DA39FB" w:rsidRDefault="00DA39FB" w:rsidP="00DA39FB">
                    <w:pPr>
                      <w:rPr>
                        <w:sz w:val="16"/>
                      </w:rPr>
                    </w:pPr>
                  </w:p>
                </w:txbxContent>
              </v:textbox>
            </v:shape>
            <v:shape id="_x0000_s1177" type="#_x0000_t202" style="position:absolute;left:8460;top:5605;width:1620;height:540">
              <v:textbox style="mso-next-textbox:#_x0000_s1177" inset="1.87961mm,.93981mm,1.87961mm,.93981mm">
                <w:txbxContent>
                  <w:p w:rsidR="00DA39FB" w:rsidRPr="00DA39FB" w:rsidRDefault="00DA39FB" w:rsidP="00DA39FB">
                    <w:pPr>
                      <w:spacing w:after="0" w:line="240" w:lineRule="auto"/>
                      <w:contextualSpacing/>
                      <w:jc w:val="center"/>
                      <w:rPr>
                        <w:rFonts w:ascii="Times New Roman" w:hAnsi="Times New Roman"/>
                        <w:sz w:val="15"/>
                        <w:szCs w:val="20"/>
                      </w:rPr>
                    </w:pPr>
                    <w:r w:rsidRPr="00DA39FB">
                      <w:rPr>
                        <w:rFonts w:ascii="Times New Roman" w:hAnsi="Times New Roman"/>
                        <w:sz w:val="15"/>
                        <w:szCs w:val="20"/>
                      </w:rPr>
                      <w:t>КРАСОТА</w:t>
                    </w:r>
                  </w:p>
                  <w:p w:rsidR="00DA39FB" w:rsidRPr="00DA39FB" w:rsidRDefault="00DA39FB" w:rsidP="00DA39FB">
                    <w:pPr>
                      <w:jc w:val="center"/>
                      <w:rPr>
                        <w:sz w:val="16"/>
                      </w:rPr>
                    </w:pPr>
                  </w:p>
                </w:txbxContent>
              </v:textbox>
            </v:shape>
            <v:shape id="_x0000_s1178" type="#_x0000_t202" style="position:absolute;left:7380;top:4165;width:1260;height:540">
              <v:textbox style="mso-next-textbox:#_x0000_s1178" inset="1.87961mm,.93981mm,1.87961mm,.93981mm">
                <w:txbxContent>
                  <w:p w:rsidR="00DA39FB" w:rsidRPr="00DA39FB" w:rsidRDefault="00DA39FB" w:rsidP="00DA39FB">
                    <w:pPr>
                      <w:spacing w:after="0" w:line="240" w:lineRule="auto"/>
                      <w:contextualSpacing/>
                      <w:rPr>
                        <w:rFonts w:ascii="Times New Roman" w:hAnsi="Times New Roman"/>
                        <w:sz w:val="15"/>
                        <w:szCs w:val="20"/>
                      </w:rPr>
                    </w:pPr>
                    <w:r w:rsidRPr="00DA39FB">
                      <w:rPr>
                        <w:rFonts w:ascii="Times New Roman" w:hAnsi="Times New Roman"/>
                        <w:sz w:val="15"/>
                        <w:szCs w:val="20"/>
                      </w:rPr>
                      <w:t xml:space="preserve">ПРИРОДА </w:t>
                    </w:r>
                  </w:p>
                  <w:p w:rsidR="00DA39FB" w:rsidRPr="00DA39FB" w:rsidRDefault="00DA39FB" w:rsidP="00DA39FB">
                    <w:pPr>
                      <w:rPr>
                        <w:sz w:val="16"/>
                      </w:rPr>
                    </w:pPr>
                  </w:p>
                </w:txbxContent>
              </v:textbox>
            </v:shape>
            <v:shape id="_x0000_s1179" type="#_x0000_t202" style="position:absolute;left:7920;top:4885;width:1440;height:540">
              <v:textbox style="mso-next-textbox:#_x0000_s1179" inset="1.87961mm,.93981mm,1.87961mm,.93981mm">
                <w:txbxContent>
                  <w:p w:rsidR="00DA39FB" w:rsidRPr="00DA39FB" w:rsidRDefault="00DA39FB" w:rsidP="00DA39FB">
                    <w:pPr>
                      <w:spacing w:after="0" w:line="240" w:lineRule="auto"/>
                      <w:contextualSpacing/>
                      <w:rPr>
                        <w:rFonts w:ascii="Times New Roman" w:hAnsi="Times New Roman"/>
                        <w:sz w:val="16"/>
                      </w:rPr>
                    </w:pPr>
                    <w:r w:rsidRPr="00DA39FB">
                      <w:rPr>
                        <w:rFonts w:ascii="Times New Roman" w:hAnsi="Times New Roman"/>
                        <w:sz w:val="15"/>
                        <w:szCs w:val="20"/>
                      </w:rPr>
                      <w:t>ЗДОРОВЬЕ</w:t>
                    </w:r>
                  </w:p>
                </w:txbxContent>
              </v:textbox>
            </v:shape>
            <v:shape id="_x0000_s1180" type="#_x0000_t202" style="position:absolute;left:3780;top:4165;width:1440;height:900">
              <v:textbox style="mso-next-textbox:#_x0000_s1180" inset="1.87961mm,.93981mm,1.87961mm,.93981mm">
                <w:txbxContent>
                  <w:p w:rsidR="00DA39FB" w:rsidRPr="00DA39FB" w:rsidRDefault="00DA39FB" w:rsidP="00DA39FB">
                    <w:pPr>
                      <w:spacing w:after="0" w:line="240" w:lineRule="auto"/>
                      <w:contextualSpacing/>
                      <w:jc w:val="center"/>
                      <w:rPr>
                        <w:rFonts w:ascii="Times New Roman" w:hAnsi="Times New Roman"/>
                        <w:sz w:val="15"/>
                        <w:szCs w:val="20"/>
                      </w:rPr>
                    </w:pPr>
                    <w:r w:rsidRPr="00DA39FB">
                      <w:rPr>
                        <w:rFonts w:ascii="Times New Roman" w:hAnsi="Times New Roman"/>
                        <w:sz w:val="15"/>
                        <w:szCs w:val="20"/>
                      </w:rPr>
                      <w:t>ТРУД</w:t>
                    </w:r>
                  </w:p>
                  <w:p w:rsidR="00DA39FB" w:rsidRPr="00DA39FB" w:rsidRDefault="00DA39FB" w:rsidP="00DA39FB">
                    <w:pPr>
                      <w:spacing w:after="0" w:line="240" w:lineRule="auto"/>
                      <w:contextualSpacing/>
                      <w:jc w:val="center"/>
                      <w:rPr>
                        <w:rFonts w:ascii="Times New Roman" w:hAnsi="Times New Roman"/>
                        <w:sz w:val="15"/>
                        <w:szCs w:val="20"/>
                      </w:rPr>
                    </w:pPr>
                    <w:r w:rsidRPr="00DA39FB">
                      <w:rPr>
                        <w:rFonts w:ascii="Times New Roman" w:hAnsi="Times New Roman"/>
                        <w:sz w:val="15"/>
                        <w:szCs w:val="20"/>
                      </w:rPr>
                      <w:t>Творчество</w:t>
                    </w:r>
                  </w:p>
                  <w:p w:rsidR="00DA39FB" w:rsidRPr="00DA39FB" w:rsidRDefault="00DA39FB" w:rsidP="00DA39FB">
                    <w:pPr>
                      <w:jc w:val="center"/>
                      <w:rPr>
                        <w:rFonts w:ascii="Times New Roman" w:hAnsi="Times New Roman"/>
                        <w:sz w:val="15"/>
                        <w:szCs w:val="20"/>
                      </w:rPr>
                    </w:pPr>
                    <w:r w:rsidRPr="00DA39FB">
                      <w:rPr>
                        <w:rFonts w:ascii="Times New Roman" w:hAnsi="Times New Roman"/>
                        <w:sz w:val="15"/>
                        <w:szCs w:val="20"/>
                      </w:rPr>
                      <w:t>Наука</w:t>
                    </w:r>
                  </w:p>
                  <w:p w:rsidR="00DA39FB" w:rsidRPr="00DA39FB" w:rsidRDefault="00DA39FB" w:rsidP="00DA39FB">
                    <w:pPr>
                      <w:rPr>
                        <w:sz w:val="16"/>
                      </w:rPr>
                    </w:pPr>
                  </w:p>
                </w:txbxContent>
              </v:textbox>
            </v:shape>
            <v:shape id="_x0000_s1181" type="#_x0000_t202" style="position:absolute;left:1980;top:4525;width:1620;height:1800">
              <v:textbox style="mso-next-textbox:#_x0000_s1181" inset="1.87961mm,.93981mm,1.87961mm,.93981mm">
                <w:txbxContent>
                  <w:p w:rsidR="00DA39FB" w:rsidRPr="00DA39FB" w:rsidRDefault="00DA39FB" w:rsidP="00DA39FB">
                    <w:pPr>
                      <w:spacing w:after="0" w:line="240" w:lineRule="auto"/>
                      <w:contextualSpacing/>
                      <w:jc w:val="center"/>
                      <w:rPr>
                        <w:rFonts w:ascii="Times New Roman" w:hAnsi="Times New Roman"/>
                        <w:sz w:val="15"/>
                        <w:szCs w:val="20"/>
                      </w:rPr>
                    </w:pPr>
                    <w:r w:rsidRPr="00DA39FB">
                      <w:rPr>
                        <w:rFonts w:ascii="Times New Roman" w:hAnsi="Times New Roman"/>
                        <w:sz w:val="15"/>
                        <w:szCs w:val="20"/>
                      </w:rPr>
                      <w:t>СТРАНА</w:t>
                    </w:r>
                  </w:p>
                  <w:p w:rsidR="00DA39FB" w:rsidRPr="00DA39FB" w:rsidRDefault="00DA39FB" w:rsidP="00DA39FB">
                    <w:pPr>
                      <w:spacing w:after="0" w:line="240" w:lineRule="auto"/>
                      <w:contextualSpacing/>
                      <w:jc w:val="center"/>
                      <w:rPr>
                        <w:rFonts w:ascii="Times New Roman" w:hAnsi="Times New Roman"/>
                        <w:sz w:val="15"/>
                        <w:szCs w:val="20"/>
                      </w:rPr>
                    </w:pPr>
                    <w:r w:rsidRPr="00DA39FB">
                      <w:rPr>
                        <w:rFonts w:ascii="Times New Roman" w:hAnsi="Times New Roman"/>
                        <w:sz w:val="15"/>
                        <w:szCs w:val="20"/>
                      </w:rPr>
                      <w:t>Патриотизм</w:t>
                    </w:r>
                  </w:p>
                  <w:p w:rsidR="00DA39FB" w:rsidRPr="00DA39FB" w:rsidRDefault="00DA39FB" w:rsidP="00DA39FB">
                    <w:pPr>
                      <w:spacing w:after="0" w:line="240" w:lineRule="auto"/>
                      <w:contextualSpacing/>
                      <w:jc w:val="center"/>
                      <w:rPr>
                        <w:rFonts w:ascii="Times New Roman" w:hAnsi="Times New Roman"/>
                        <w:sz w:val="15"/>
                        <w:szCs w:val="20"/>
                      </w:rPr>
                    </w:pPr>
                    <w:r w:rsidRPr="00DA39FB">
                      <w:rPr>
                        <w:rFonts w:ascii="Times New Roman" w:hAnsi="Times New Roman"/>
                        <w:sz w:val="15"/>
                        <w:szCs w:val="20"/>
                      </w:rPr>
                      <w:t>Солидарность</w:t>
                    </w:r>
                  </w:p>
                  <w:p w:rsidR="00DA39FB" w:rsidRPr="00DA39FB" w:rsidRDefault="00DA39FB" w:rsidP="00DA39FB">
                    <w:pPr>
                      <w:spacing w:after="0" w:line="240" w:lineRule="auto"/>
                      <w:contextualSpacing/>
                      <w:jc w:val="center"/>
                      <w:rPr>
                        <w:rFonts w:ascii="Times New Roman" w:hAnsi="Times New Roman"/>
                        <w:sz w:val="15"/>
                        <w:szCs w:val="20"/>
                      </w:rPr>
                    </w:pPr>
                    <w:proofErr w:type="spellStart"/>
                    <w:r w:rsidRPr="00DA39FB">
                      <w:rPr>
                        <w:rFonts w:ascii="Times New Roman" w:hAnsi="Times New Roman"/>
                        <w:sz w:val="15"/>
                        <w:szCs w:val="20"/>
                      </w:rPr>
                      <w:t>Гражданствен-ность</w:t>
                    </w:r>
                    <w:proofErr w:type="spellEnd"/>
                  </w:p>
                  <w:p w:rsidR="00DA39FB" w:rsidRPr="00DA39FB" w:rsidRDefault="00DA39FB" w:rsidP="00DA39FB">
                    <w:pPr>
                      <w:jc w:val="center"/>
                      <w:rPr>
                        <w:rFonts w:ascii="Times New Roman" w:hAnsi="Times New Roman"/>
                        <w:sz w:val="15"/>
                        <w:szCs w:val="20"/>
                      </w:rPr>
                    </w:pPr>
                    <w:r w:rsidRPr="00DA39FB">
                      <w:rPr>
                        <w:rFonts w:ascii="Times New Roman" w:hAnsi="Times New Roman"/>
                        <w:sz w:val="15"/>
                        <w:szCs w:val="20"/>
                      </w:rPr>
                      <w:t>Культура</w:t>
                    </w:r>
                  </w:p>
                  <w:p w:rsidR="00DA39FB" w:rsidRPr="00DA39FB" w:rsidRDefault="00DA39FB" w:rsidP="00DA39FB">
                    <w:pPr>
                      <w:jc w:val="center"/>
                      <w:rPr>
                        <w:sz w:val="15"/>
                        <w:szCs w:val="20"/>
                      </w:rPr>
                    </w:pPr>
                    <w:r w:rsidRPr="00DA39FB">
                      <w:rPr>
                        <w:sz w:val="15"/>
                        <w:szCs w:val="20"/>
                      </w:rPr>
                      <w:t>Человечество</w:t>
                    </w:r>
                  </w:p>
                  <w:p w:rsidR="00DA39FB" w:rsidRPr="00DA39FB" w:rsidRDefault="00DA39FB" w:rsidP="00DA39FB">
                    <w:pPr>
                      <w:rPr>
                        <w:sz w:val="16"/>
                      </w:rPr>
                    </w:pPr>
                  </w:p>
                </w:txbxContent>
              </v:textbox>
            </v:shape>
            <v:shape id="_x0000_s1182" type="#_x0000_t202" style="position:absolute;left:5400;top:3805;width:1800;height:720">
              <v:textbox style="mso-next-textbox:#_x0000_s1182" inset="1.87961mm,.93981mm,1.87961mm,.93981mm">
                <w:txbxContent>
                  <w:p w:rsidR="00DA39FB" w:rsidRPr="00DA39FB" w:rsidRDefault="00DA39FB" w:rsidP="00DA39FB">
                    <w:pPr>
                      <w:spacing w:after="0" w:line="240" w:lineRule="auto"/>
                      <w:contextualSpacing/>
                      <w:jc w:val="center"/>
                      <w:rPr>
                        <w:rFonts w:ascii="Times New Roman" w:hAnsi="Times New Roman"/>
                        <w:sz w:val="15"/>
                        <w:szCs w:val="20"/>
                      </w:rPr>
                    </w:pPr>
                    <w:r w:rsidRPr="00DA39FB">
                      <w:rPr>
                        <w:rFonts w:ascii="Times New Roman" w:hAnsi="Times New Roman"/>
                        <w:sz w:val="15"/>
                        <w:szCs w:val="20"/>
                      </w:rPr>
                      <w:t>ДОБРО</w:t>
                    </w:r>
                  </w:p>
                  <w:p w:rsidR="00DA39FB" w:rsidRPr="00DA39FB" w:rsidRDefault="00DA39FB" w:rsidP="00DA39FB">
                    <w:pPr>
                      <w:spacing w:after="0" w:line="240" w:lineRule="auto"/>
                      <w:contextualSpacing/>
                      <w:jc w:val="center"/>
                      <w:rPr>
                        <w:rFonts w:ascii="Times New Roman" w:hAnsi="Times New Roman"/>
                        <w:sz w:val="15"/>
                        <w:szCs w:val="20"/>
                      </w:rPr>
                    </w:pPr>
                    <w:r w:rsidRPr="00DA39FB">
                      <w:rPr>
                        <w:rFonts w:ascii="Times New Roman" w:hAnsi="Times New Roman"/>
                        <w:sz w:val="15"/>
                        <w:szCs w:val="20"/>
                      </w:rPr>
                      <w:t>Человек. Семья</w:t>
                    </w:r>
                  </w:p>
                  <w:p w:rsidR="00DA39FB" w:rsidRPr="00DA39FB" w:rsidRDefault="00DA39FB" w:rsidP="00DA39FB">
                    <w:pPr>
                      <w:rPr>
                        <w:rFonts w:ascii="Times New Roman" w:hAnsi="Times New Roman"/>
                        <w:sz w:val="16"/>
                      </w:rPr>
                    </w:pPr>
                  </w:p>
                </w:txbxContent>
              </v:textbox>
            </v:shape>
            <v:line id="_x0000_s1183" style="position:absolute" from="5400,8125" to="5580,9025">
              <v:stroke dashstyle="dash" startarrow="block" endarrow="block"/>
            </v:line>
            <v:line id="_x0000_s1184" style="position:absolute;flip:x" from="6840,8125" to="7200,9025">
              <v:stroke dashstyle="dash" startarrow="block" endarrow="block"/>
            </v:line>
            <v:line id="_x0000_s1185" style="position:absolute;flip:x" from="7380,9025" to="8100,9565">
              <v:stroke dashstyle="dash" startarrow="block" endarrow="block"/>
            </v:line>
            <v:line id="_x0000_s1186" style="position:absolute;flip:x" from="8640,9565" to="9360,10105">
              <v:stroke dashstyle="dash" startarrow="block" endarrow="block"/>
            </v:line>
            <v:line id="_x0000_s1187" style="position:absolute;flip:x" from="1440,3985" to="5220,3986" strokeweight="2.25pt"/>
            <v:line id="_x0000_s1188" style="position:absolute" from="1440,3985" to="1441,8485" strokeweight="2.25pt"/>
            <v:line id="_x0000_s1189" style="position:absolute" from="1440,8485" to="2700,11005" strokeweight="2.25pt">
              <v:stroke endarrow="block"/>
            </v:line>
            <v:line id="_x0000_s1190" style="position:absolute;flip:x" from="7380,3984" to="10800,3985" strokeweight="2.25pt">
              <v:stroke endarrow="block"/>
            </v:line>
            <v:line id="_x0000_s1191" style="position:absolute" from="10800,3985" to="10801,8485" strokeweight="2.25pt"/>
            <v:shape id="_x0000_s1192" type="#_x0000_t8" style="position:absolute;left:2864;top:1180;width:1080;height:2520;rotation:-30593963fd" fillcolor="#ff9" stroked="f"/>
            <v:shape id="_x0000_s1193" type="#_x0000_t8" style="position:absolute;left:8100;top:1285;width:1080;height:2520;rotation:-30593963fd;flip:x" fillcolor="#ff9" stroked="f"/>
            <v:shape id="_x0000_s1194" type="#_x0000_t8" style="position:absolute;left:3610;top:735;width:700;height:1440;rotation:-28797667fd" fillcolor="#ff9" stroked="f"/>
            <v:shape id="_x0000_s1195" type="#_x0000_t8" style="position:absolute;left:7750;top:735;width:700;height:1440;rotation:-28797667fd;flip:x" fillcolor="#ff9" stroked="f"/>
            <v:line id="_x0000_s1196" style="position:absolute;flip:x" from="9540,8485" to="10800,11185" strokeweight="2.25pt"/>
            <v:shape id="_x0000_s1197" type="#_x0000_t202" style="position:absolute;left:8820;top:7050;width:2145;height:1080" filled="f" stroked="f">
              <v:textbox style="mso-next-textbox:#_x0000_s1197" inset="1.87961mm,.93981mm,1.87961mm,.93981mm">
                <w:txbxContent>
                  <w:p w:rsidR="00DA39FB" w:rsidRPr="00DA39FB" w:rsidRDefault="00DA39FB" w:rsidP="00DA39FB">
                    <w:pPr>
                      <w:jc w:val="center"/>
                      <w:rPr>
                        <w:b/>
                        <w:sz w:val="16"/>
                      </w:rPr>
                    </w:pPr>
                    <w:r w:rsidRPr="00DA39FB">
                      <w:rPr>
                        <w:b/>
                        <w:sz w:val="16"/>
                      </w:rPr>
                      <w:t>Принятие или отторжение</w:t>
                    </w:r>
                  </w:p>
                </w:txbxContent>
              </v:textbox>
            </v:shape>
            <v:shape id="_x0000_s1198" type="#_x0000_t202" style="position:absolute;left:4860;top:6685;width:1980;height:180" filled="f" stroked="f">
              <v:textbox style="mso-next-textbox:#_x0000_s1198" inset="1.87961mm,.93981mm,1.87961mm,.93981mm">
                <w:txbxContent>
                  <w:p w:rsidR="00DA39FB" w:rsidRPr="00DA39FB" w:rsidRDefault="00DA39FB" w:rsidP="00DA39FB">
                    <w:pPr>
                      <w:jc w:val="center"/>
                      <w:rPr>
                        <w:b/>
                        <w:sz w:val="16"/>
                      </w:rPr>
                    </w:pPr>
                  </w:p>
                </w:txbxContent>
              </v:textbox>
            </v:shape>
            <v:group id="_x0000_s1199" style="position:absolute;left:3780;top:9025;width:4140;height:1400" coordorigin="1980,11725" coordsize="4320,1440">
              <v:group id="_x0000_s1200" style="position:absolute;left:1980;top:11725;width:4320;height:1440" coordorigin="1980,10645" coordsize="4320,1440">
                <v:shape id="_x0000_s1201" type="#_x0000_t202" style="position:absolute;left:1980;top:10645;width:4140;height:1440" filled="f">
                  <v:stroke dashstyle="dash"/>
                  <v:textbox style="mso-next-textbox:#_x0000_s1201" inset="1.87961mm,.93981mm,1.87961mm,.93981mm">
                    <w:txbxContent>
                      <w:p w:rsidR="00DA39FB" w:rsidRPr="00DA39FB" w:rsidRDefault="00DA39FB" w:rsidP="00DA39FB">
                        <w:pPr>
                          <w:jc w:val="center"/>
                          <w:rPr>
                            <w:b/>
                            <w:sz w:val="16"/>
                          </w:rPr>
                        </w:pPr>
                        <w:r w:rsidRPr="00DA39FB">
                          <w:rPr>
                            <w:b/>
                            <w:sz w:val="16"/>
                          </w:rPr>
                          <w:t>Внешкольная</w:t>
                        </w:r>
                      </w:p>
                      <w:p w:rsidR="00DA39FB" w:rsidRPr="00DA39FB" w:rsidRDefault="00DA39FB" w:rsidP="00DA39FB">
                        <w:pPr>
                          <w:jc w:val="center"/>
                          <w:rPr>
                            <w:sz w:val="16"/>
                          </w:rPr>
                        </w:pPr>
                      </w:p>
                    </w:txbxContent>
                  </v:textbox>
                </v:shape>
                <v:shape id="_x0000_s1202" type="#_x0000_t202" style="position:absolute;left:4500;top:11005;width:1800;height:900" filled="f" stroked="f">
                  <v:textbox style="mso-next-textbox:#_x0000_s1202" inset="1.87961mm,.93981mm,1.87961mm,.93981mm">
                    <w:txbxContent>
                      <w:p w:rsidR="00DA39FB" w:rsidRPr="00DA39FB" w:rsidRDefault="00DA39FB" w:rsidP="00DA39FB">
                        <w:pPr>
                          <w:spacing w:after="0" w:line="240" w:lineRule="auto"/>
                          <w:contextualSpacing/>
                          <w:rPr>
                            <w:sz w:val="15"/>
                            <w:szCs w:val="20"/>
                          </w:rPr>
                        </w:pPr>
                        <w:r w:rsidRPr="00DA39FB">
                          <w:rPr>
                            <w:sz w:val="15"/>
                            <w:szCs w:val="20"/>
                          </w:rPr>
                          <w:t>Опыт  гражданского поведения</w:t>
                        </w:r>
                      </w:p>
                    </w:txbxContent>
                  </v:textbox>
                </v:shape>
                <v:shape id="_x0000_s1203" type="#_x0000_t202" style="position:absolute;left:1980;top:11005;width:2160;height:1080" filled="f" stroked="f">
                  <v:textbox style="mso-next-textbox:#_x0000_s1203" inset="1.87961mm,.93981mm,1.87961mm,.93981mm">
                    <w:txbxContent>
                      <w:p w:rsidR="00DA39FB" w:rsidRPr="00DA39FB" w:rsidRDefault="00DA39FB" w:rsidP="00DA39FB">
                        <w:pPr>
                          <w:spacing w:after="0" w:line="240" w:lineRule="auto"/>
                          <w:contextualSpacing/>
                          <w:rPr>
                            <w:rFonts w:ascii="Times New Roman" w:hAnsi="Times New Roman"/>
                            <w:i/>
                            <w:sz w:val="13"/>
                            <w:szCs w:val="18"/>
                          </w:rPr>
                        </w:pPr>
                        <w:r w:rsidRPr="00DA39FB">
                          <w:rPr>
                            <w:rFonts w:ascii="Times New Roman" w:hAnsi="Times New Roman"/>
                            <w:i/>
                            <w:sz w:val="13"/>
                            <w:szCs w:val="18"/>
                          </w:rPr>
                          <w:t>Социальные  практики</w:t>
                        </w:r>
                      </w:p>
                      <w:p w:rsidR="00DA39FB" w:rsidRPr="00DA39FB" w:rsidRDefault="00DA39FB" w:rsidP="00DA39FB">
                        <w:pPr>
                          <w:spacing w:after="0" w:line="240" w:lineRule="auto"/>
                          <w:contextualSpacing/>
                          <w:rPr>
                            <w:rFonts w:ascii="Times New Roman" w:hAnsi="Times New Roman"/>
                            <w:sz w:val="13"/>
                            <w:szCs w:val="18"/>
                          </w:rPr>
                        </w:pPr>
                        <w:r w:rsidRPr="00DA39FB">
                          <w:rPr>
                            <w:rFonts w:ascii="Times New Roman" w:hAnsi="Times New Roman"/>
                            <w:sz w:val="13"/>
                            <w:szCs w:val="18"/>
                          </w:rPr>
                          <w:t>Решение общественно значимой задачи (или её модели)</w:t>
                        </w:r>
                      </w:p>
                      <w:p w:rsidR="00DA39FB" w:rsidRPr="00DA39FB" w:rsidRDefault="00DA39FB" w:rsidP="00DA39FB">
                        <w:pPr>
                          <w:rPr>
                            <w:sz w:val="16"/>
                          </w:rPr>
                        </w:pPr>
                      </w:p>
                    </w:txbxContent>
                  </v:textbox>
                </v:shape>
              </v:group>
              <v:line id="_x0000_s1204" style="position:absolute" from="3960,12444" to="4500,12445">
                <v:stroke endarrow="block"/>
              </v:line>
            </v:group>
            <v:shape id="_x0000_s1205" type="#_x0000_t202" style="position:absolute;left:3780;top:10465;width:4140;height:1620" filled="f">
              <v:stroke dashstyle="dash"/>
              <v:textbox style="mso-next-textbox:#_x0000_s1205" inset="1.87961mm,.93981mm,1.87961mm,.93981mm">
                <w:txbxContent>
                  <w:p w:rsidR="00DA39FB" w:rsidRPr="00DA39FB" w:rsidRDefault="00DA39FB" w:rsidP="00DA39FB">
                    <w:pPr>
                      <w:jc w:val="center"/>
                      <w:rPr>
                        <w:rFonts w:ascii="Times New Roman" w:hAnsi="Times New Roman"/>
                        <w:b/>
                        <w:sz w:val="16"/>
                      </w:rPr>
                    </w:pPr>
                    <w:r w:rsidRPr="00DA39FB">
                      <w:rPr>
                        <w:rFonts w:ascii="Times New Roman" w:hAnsi="Times New Roman"/>
                        <w:b/>
                        <w:sz w:val="16"/>
                      </w:rPr>
                      <w:t>Внеклассная</w:t>
                    </w:r>
                  </w:p>
                  <w:p w:rsidR="00DA39FB" w:rsidRPr="00DA39FB" w:rsidRDefault="00DA39FB" w:rsidP="00DA39FB">
                    <w:pPr>
                      <w:spacing w:after="0" w:line="240" w:lineRule="auto"/>
                      <w:contextualSpacing/>
                      <w:jc w:val="center"/>
                      <w:rPr>
                        <w:b/>
                        <w:sz w:val="16"/>
                      </w:rPr>
                    </w:pPr>
                  </w:p>
                  <w:p w:rsidR="00DA39FB" w:rsidRPr="00DA39FB" w:rsidRDefault="00DA39FB" w:rsidP="00DA39FB">
                    <w:pPr>
                      <w:spacing w:after="0" w:line="240" w:lineRule="auto"/>
                      <w:contextualSpacing/>
                      <w:rPr>
                        <w:sz w:val="16"/>
                      </w:rPr>
                    </w:pPr>
                  </w:p>
                  <w:p w:rsidR="00DA39FB" w:rsidRPr="00DA39FB" w:rsidRDefault="00DA39FB" w:rsidP="00DA39FB">
                    <w:pPr>
                      <w:spacing w:after="0" w:line="240" w:lineRule="auto"/>
                      <w:contextualSpacing/>
                      <w:jc w:val="center"/>
                      <w:rPr>
                        <w:sz w:val="16"/>
                      </w:rPr>
                    </w:pPr>
                  </w:p>
                  <w:p w:rsidR="00DA39FB" w:rsidRPr="00DA39FB" w:rsidRDefault="00DA39FB" w:rsidP="00DA39FB">
                    <w:pPr>
                      <w:spacing w:after="0" w:line="240" w:lineRule="auto"/>
                      <w:contextualSpacing/>
                      <w:jc w:val="center"/>
                      <w:rPr>
                        <w:sz w:val="16"/>
                      </w:rPr>
                    </w:pPr>
                  </w:p>
                </w:txbxContent>
              </v:textbox>
            </v:shape>
            <w10:wrap type="none"/>
            <w10:anchorlock/>
          </v:group>
        </w:pict>
      </w:r>
    </w:p>
    <w:p w:rsidR="00DA39FB" w:rsidRPr="0098006A" w:rsidRDefault="00DA39FB" w:rsidP="0098006A">
      <w:pPr>
        <w:spacing w:after="0" w:line="240" w:lineRule="auto"/>
        <w:contextualSpacing/>
        <w:jc w:val="both"/>
        <w:rPr>
          <w:rFonts w:ascii="Times New Roman" w:hAnsi="Times New Roman"/>
          <w:b/>
          <w:sz w:val="28"/>
          <w:szCs w:val="28"/>
        </w:rPr>
      </w:pPr>
      <w:r w:rsidRPr="0098006A">
        <w:rPr>
          <w:rFonts w:ascii="Times New Roman" w:hAnsi="Times New Roman"/>
          <w:b/>
          <w:sz w:val="28"/>
          <w:szCs w:val="28"/>
        </w:rPr>
        <w:lastRenderedPageBreak/>
        <w:t>1. Цели и задачи Программы</w:t>
      </w:r>
    </w:p>
    <w:p w:rsidR="00DA39FB" w:rsidRPr="0098006A" w:rsidRDefault="00DA39FB" w:rsidP="0098006A">
      <w:pPr>
        <w:spacing w:after="0" w:line="240" w:lineRule="auto"/>
        <w:contextualSpacing/>
        <w:jc w:val="both"/>
        <w:rPr>
          <w:rFonts w:ascii="Times New Roman" w:hAnsi="Times New Roman"/>
          <w:sz w:val="28"/>
          <w:szCs w:val="28"/>
        </w:rPr>
      </w:pPr>
    </w:p>
    <w:p w:rsidR="00DA39FB" w:rsidRPr="0098006A" w:rsidRDefault="00DA39FB" w:rsidP="0098006A">
      <w:pPr>
        <w:numPr>
          <w:ilvl w:val="1"/>
          <w:numId w:val="6"/>
        </w:numPr>
        <w:spacing w:after="0" w:line="240" w:lineRule="auto"/>
        <w:contextualSpacing/>
        <w:jc w:val="both"/>
        <w:rPr>
          <w:rFonts w:ascii="Times New Roman" w:hAnsi="Times New Roman"/>
          <w:b/>
          <w:sz w:val="28"/>
          <w:szCs w:val="28"/>
        </w:rPr>
      </w:pPr>
      <w:r w:rsidRPr="0098006A">
        <w:rPr>
          <w:rFonts w:ascii="Times New Roman" w:hAnsi="Times New Roman"/>
          <w:b/>
          <w:sz w:val="28"/>
          <w:szCs w:val="28"/>
        </w:rPr>
        <w:t>Цель: кого мы воспитываем?</w:t>
      </w:r>
    </w:p>
    <w:p w:rsidR="00DA39FB" w:rsidRPr="0098006A" w:rsidRDefault="00DA39FB" w:rsidP="0098006A">
      <w:pPr>
        <w:pStyle w:val="a3"/>
        <w:spacing w:line="240" w:lineRule="auto"/>
        <w:ind w:firstLine="540"/>
        <w:contextualSpacing/>
        <w:jc w:val="both"/>
        <w:rPr>
          <w:i/>
          <w:color w:val="548DD4"/>
          <w:szCs w:val="28"/>
        </w:rPr>
      </w:pPr>
      <w:r w:rsidRPr="0098006A">
        <w:rPr>
          <w:i/>
          <w:szCs w:val="28"/>
        </w:rPr>
        <w:t xml:space="preserve">Что такое «цель» воспитания в школе? </w:t>
      </w:r>
    </w:p>
    <w:p w:rsidR="00DA39FB" w:rsidRPr="0098006A" w:rsidRDefault="00DA39FB" w:rsidP="0098006A">
      <w:pPr>
        <w:pStyle w:val="a3"/>
        <w:spacing w:line="240" w:lineRule="auto"/>
        <w:ind w:firstLine="540"/>
        <w:contextualSpacing/>
        <w:jc w:val="both"/>
        <w:rPr>
          <w:b/>
          <w:szCs w:val="28"/>
        </w:rPr>
      </w:pPr>
      <w:r w:rsidRPr="0098006A">
        <w:rPr>
          <w:szCs w:val="28"/>
        </w:rPr>
        <w:t xml:space="preserve">Воспитание – составная часть образовательного процесса. Цель образовательного процесса в понимании Образовательной системы «Школа 2100» – развитие и воспитание </w:t>
      </w:r>
      <w:r w:rsidRPr="0098006A">
        <w:rPr>
          <w:b/>
          <w:szCs w:val="28"/>
        </w:rPr>
        <w:t>функционально грамотной</w:t>
      </w:r>
      <w:r w:rsidRPr="0098006A">
        <w:rPr>
          <w:szCs w:val="28"/>
        </w:rPr>
        <w:t xml:space="preserve"> </w:t>
      </w:r>
      <w:r w:rsidRPr="0098006A">
        <w:rPr>
          <w:b/>
          <w:szCs w:val="28"/>
        </w:rPr>
        <w:t xml:space="preserve">личности, человека нравственного, культурного, деятельного созидателя, гражданина, присвоившего общечеловеческие и национальные ценности. </w:t>
      </w:r>
    </w:p>
    <w:p w:rsidR="00DA39FB" w:rsidRPr="0098006A" w:rsidRDefault="00DA39FB" w:rsidP="0098006A">
      <w:pPr>
        <w:pStyle w:val="a3"/>
        <w:spacing w:line="240" w:lineRule="auto"/>
        <w:ind w:firstLine="540"/>
        <w:contextualSpacing/>
        <w:jc w:val="both"/>
        <w:rPr>
          <w:szCs w:val="28"/>
        </w:rPr>
      </w:pPr>
      <w:r w:rsidRPr="0098006A">
        <w:rPr>
          <w:szCs w:val="28"/>
        </w:rPr>
        <w:t xml:space="preserve">Соответственно </w:t>
      </w:r>
      <w:r w:rsidRPr="0098006A">
        <w:rPr>
          <w:b/>
          <w:szCs w:val="28"/>
        </w:rPr>
        <w:t>воспитание</w:t>
      </w:r>
      <w:r w:rsidRPr="0098006A">
        <w:rPr>
          <w:szCs w:val="28"/>
        </w:rPr>
        <w:t xml:space="preserve"> –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процесс не стихийный, а целенаправленный, осознаваемый и педагогом, и учащимися. Следовательно, воспитательная цель – развитие определённых человеческих качеств личности,  отражающих своеобразный нравственный портрет школьника.</w:t>
      </w:r>
    </w:p>
    <w:p w:rsidR="00DA39FB" w:rsidRPr="0098006A" w:rsidRDefault="00DA39FB" w:rsidP="0098006A">
      <w:pPr>
        <w:pStyle w:val="a3"/>
        <w:spacing w:line="240" w:lineRule="auto"/>
        <w:ind w:firstLine="540"/>
        <w:contextualSpacing/>
        <w:jc w:val="both"/>
        <w:rPr>
          <w:color w:val="003399"/>
          <w:szCs w:val="28"/>
        </w:rPr>
      </w:pPr>
    </w:p>
    <w:p w:rsidR="00DA39FB" w:rsidRPr="0098006A" w:rsidRDefault="00DA39FB" w:rsidP="0098006A">
      <w:pPr>
        <w:spacing w:after="0" w:line="240" w:lineRule="auto"/>
        <w:contextualSpacing/>
        <w:jc w:val="both"/>
        <w:rPr>
          <w:rFonts w:ascii="Times New Roman" w:hAnsi="Times New Roman"/>
          <w:b/>
          <w:sz w:val="28"/>
          <w:szCs w:val="28"/>
        </w:rPr>
      </w:pPr>
      <w:r w:rsidRPr="0098006A">
        <w:rPr>
          <w:rFonts w:ascii="Times New Roman" w:hAnsi="Times New Roman"/>
          <w:b/>
          <w:sz w:val="28"/>
          <w:szCs w:val="28"/>
        </w:rPr>
        <w:t xml:space="preserve">1.2. Задачи: что мы воспитываем? </w:t>
      </w:r>
    </w:p>
    <w:p w:rsidR="00DA39FB" w:rsidRPr="0098006A" w:rsidRDefault="00DA39FB" w:rsidP="0098006A">
      <w:pPr>
        <w:spacing w:after="0" w:line="240" w:lineRule="auto"/>
        <w:ind w:firstLine="540"/>
        <w:contextualSpacing/>
        <w:jc w:val="both"/>
        <w:rPr>
          <w:rFonts w:ascii="Times New Roman" w:hAnsi="Times New Roman"/>
          <w:i/>
          <w:sz w:val="28"/>
          <w:szCs w:val="28"/>
        </w:rPr>
      </w:pPr>
      <w:r w:rsidRPr="0098006A">
        <w:rPr>
          <w:rFonts w:ascii="Times New Roman" w:hAnsi="Times New Roman"/>
          <w:i/>
          <w:sz w:val="28"/>
          <w:szCs w:val="28"/>
        </w:rPr>
        <w:t>Откуда возникают «задачи» воспитания?</w:t>
      </w:r>
    </w:p>
    <w:p w:rsidR="00DA39FB" w:rsidRPr="0098006A" w:rsidRDefault="00DA39FB" w:rsidP="0098006A">
      <w:pPr>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 xml:space="preserve">Чтобы помочь человеку развить в себе вышеперечисленные качества, необходимо ставить конкретные задачи. Для процесса воспитания </w:t>
      </w:r>
      <w:r w:rsidRPr="0098006A">
        <w:rPr>
          <w:rFonts w:ascii="Times New Roman" w:hAnsi="Times New Roman"/>
          <w:b/>
          <w:sz w:val="28"/>
          <w:szCs w:val="28"/>
        </w:rPr>
        <w:t>задача</w:t>
      </w:r>
      <w:r w:rsidRPr="0098006A">
        <w:rPr>
          <w:rFonts w:ascii="Times New Roman" w:hAnsi="Times New Roman"/>
          <w:sz w:val="28"/>
          <w:szCs w:val="28"/>
        </w:rPr>
        <w:t xml:space="preserve"> заключается в том, чтобы помочь человеку принять конкретное правило, идею (ценность) как важное основание при выборе поступка. Таким образом, перечень воспитательных задач – это перечень ценностей, которые ребёнок должен присвоить, с точки зрения общества, то есть всех нас. </w:t>
      </w:r>
    </w:p>
    <w:p w:rsidR="00DA39FB" w:rsidRPr="0098006A" w:rsidRDefault="00DA39FB" w:rsidP="0098006A">
      <w:pPr>
        <w:spacing w:after="0" w:line="240" w:lineRule="auto"/>
        <w:ind w:hanging="540"/>
        <w:contextualSpacing/>
        <w:jc w:val="both"/>
        <w:rPr>
          <w:rFonts w:ascii="Times New Roman" w:hAnsi="Times New Roman"/>
          <w:sz w:val="28"/>
          <w:szCs w:val="28"/>
        </w:rPr>
      </w:pPr>
    </w:p>
    <w:p w:rsidR="00DA39FB" w:rsidRPr="0098006A" w:rsidRDefault="00DA39FB" w:rsidP="0098006A">
      <w:pPr>
        <w:spacing w:after="0" w:line="240" w:lineRule="auto"/>
        <w:ind w:firstLine="540"/>
        <w:contextualSpacing/>
        <w:jc w:val="both"/>
        <w:rPr>
          <w:rFonts w:ascii="Times New Roman" w:hAnsi="Times New Roman"/>
          <w:i/>
          <w:sz w:val="28"/>
          <w:szCs w:val="28"/>
        </w:rPr>
      </w:pPr>
      <w:r w:rsidRPr="0098006A">
        <w:rPr>
          <w:rFonts w:ascii="Times New Roman" w:hAnsi="Times New Roman"/>
          <w:i/>
          <w:sz w:val="28"/>
          <w:szCs w:val="28"/>
        </w:rPr>
        <w:t xml:space="preserve">Какие задачи ставятся по направлениям воспитательной работы? </w:t>
      </w:r>
    </w:p>
    <w:p w:rsidR="00DA39FB" w:rsidRPr="0098006A" w:rsidRDefault="00DA39FB" w:rsidP="0098006A">
      <w:pPr>
        <w:spacing w:after="0" w:line="240" w:lineRule="auto"/>
        <w:contextualSpacing/>
        <w:jc w:val="both"/>
        <w:rPr>
          <w:rFonts w:ascii="Times New Roman" w:hAnsi="Times New Roman"/>
          <w:b/>
          <w:sz w:val="28"/>
          <w:szCs w:val="28"/>
        </w:rPr>
      </w:pPr>
      <w:r w:rsidRPr="0098006A">
        <w:rPr>
          <w:rFonts w:ascii="Times New Roman" w:hAnsi="Times New Roman"/>
          <w:b/>
          <w:sz w:val="28"/>
          <w:szCs w:val="28"/>
        </w:rPr>
        <w:t>ДОБРЫЕ ЧУВСТВА, МЫСЛИ И ПОСТУПКИ (ВОСПИТАНИЕ НРАВСТВЕННОГО ЧУВСТВА, ЭТИЧЕСКОГО СОЗНАНИЯ И ГОТОВНОСТИ СОВЕРШАТЬ ПОЗИТИВНЫЕ ПОСТУПКИ, В ТОМ ЧИСЛЕ РЕЧЕВЫЕ)</w:t>
      </w:r>
    </w:p>
    <w:p w:rsidR="00DA39FB" w:rsidRPr="0098006A" w:rsidRDefault="00DA39FB" w:rsidP="0098006A">
      <w:pPr>
        <w:spacing w:after="0" w:line="240" w:lineRule="auto"/>
        <w:contextualSpacing/>
        <w:jc w:val="both"/>
        <w:rPr>
          <w:rFonts w:ascii="Times New Roman" w:hAnsi="Times New Roman"/>
          <w:b/>
          <w:sz w:val="28"/>
          <w:szCs w:val="28"/>
        </w:rPr>
      </w:pPr>
      <w:r w:rsidRPr="0098006A">
        <w:rPr>
          <w:rFonts w:ascii="Times New Roman" w:hAnsi="Times New Roman"/>
          <w:b/>
          <w:sz w:val="28"/>
          <w:szCs w:val="28"/>
        </w:rPr>
        <w:t>Человек и люди</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Жизнь человека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Добро, правила морали и умение делать нравственный выбор</w:t>
      </w:r>
    </w:p>
    <w:p w:rsidR="00DA39FB" w:rsidRPr="0098006A" w:rsidRDefault="00DA39FB" w:rsidP="0098006A">
      <w:pPr>
        <w:spacing w:after="0" w:line="240" w:lineRule="auto"/>
        <w:contextualSpacing/>
        <w:jc w:val="both"/>
        <w:rPr>
          <w:rFonts w:ascii="Times New Roman" w:hAnsi="Times New Roman"/>
          <w:color w:val="FF0000"/>
          <w:sz w:val="28"/>
          <w:szCs w:val="28"/>
        </w:rPr>
      </w:pPr>
      <w:r w:rsidRPr="0098006A">
        <w:rPr>
          <w:rFonts w:ascii="Times New Roman" w:hAnsi="Times New Roman"/>
          <w:sz w:val="28"/>
          <w:szCs w:val="28"/>
        </w:rPr>
        <w:t>Взаимозависимость интересов личности и общества</w:t>
      </w:r>
    </w:p>
    <w:p w:rsidR="00DA39FB" w:rsidRPr="0098006A" w:rsidRDefault="00DA39FB" w:rsidP="0098006A">
      <w:pPr>
        <w:spacing w:after="0" w:line="240" w:lineRule="auto"/>
        <w:contextualSpacing/>
        <w:jc w:val="both"/>
        <w:rPr>
          <w:rFonts w:ascii="Times New Roman" w:hAnsi="Times New Roman"/>
          <w:color w:val="FF0000"/>
          <w:sz w:val="28"/>
          <w:szCs w:val="28"/>
        </w:rPr>
      </w:pPr>
      <w:r w:rsidRPr="0098006A">
        <w:rPr>
          <w:rFonts w:ascii="Times New Roman" w:hAnsi="Times New Roman"/>
          <w:sz w:val="28"/>
          <w:szCs w:val="28"/>
        </w:rPr>
        <w:t>Свобода и права личности</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Честь и достоинство</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Признание свободы, прав, чести и достоинства других людей, необходимость договариваться друг с другом, взаимодействовать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Разумное управление речью как гарантия достойных поступков личности</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Дружба и взаимопомощь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Справедливость и милосердие</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Духовная безопасность («добрый человек в  мире, где есть зло») </w:t>
      </w:r>
    </w:p>
    <w:p w:rsidR="0098006A" w:rsidRDefault="0098006A" w:rsidP="0098006A">
      <w:pPr>
        <w:spacing w:after="0" w:line="240" w:lineRule="auto"/>
        <w:contextualSpacing/>
        <w:jc w:val="both"/>
        <w:rPr>
          <w:rFonts w:ascii="Times New Roman" w:hAnsi="Times New Roman"/>
          <w:b/>
          <w:sz w:val="28"/>
          <w:szCs w:val="28"/>
        </w:rPr>
      </w:pPr>
    </w:p>
    <w:p w:rsidR="00DA39FB" w:rsidRPr="0098006A" w:rsidRDefault="00DA39FB" w:rsidP="0098006A">
      <w:pPr>
        <w:spacing w:after="0" w:line="240" w:lineRule="auto"/>
        <w:contextualSpacing/>
        <w:jc w:val="both"/>
        <w:rPr>
          <w:rFonts w:ascii="Times New Roman" w:hAnsi="Times New Roman"/>
          <w:b/>
          <w:sz w:val="28"/>
          <w:szCs w:val="28"/>
        </w:rPr>
      </w:pPr>
      <w:r w:rsidRPr="0098006A">
        <w:rPr>
          <w:rFonts w:ascii="Times New Roman" w:hAnsi="Times New Roman"/>
          <w:b/>
          <w:sz w:val="28"/>
          <w:szCs w:val="28"/>
        </w:rPr>
        <w:lastRenderedPageBreak/>
        <w:t>Семья</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Любовь и верность</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Здоровье, достаток</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Почитание родителей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Забота о старших и младших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Забота о продолжении рода. </w:t>
      </w:r>
    </w:p>
    <w:p w:rsidR="00DA39FB" w:rsidRPr="0098006A" w:rsidRDefault="00DA39FB" w:rsidP="0098006A">
      <w:pPr>
        <w:spacing w:after="0" w:line="240" w:lineRule="auto"/>
        <w:contextualSpacing/>
        <w:jc w:val="both"/>
        <w:rPr>
          <w:rFonts w:ascii="Times New Roman" w:hAnsi="Times New Roman"/>
          <w:b/>
          <w:sz w:val="28"/>
          <w:szCs w:val="28"/>
        </w:rPr>
      </w:pPr>
    </w:p>
    <w:p w:rsidR="00DA39FB" w:rsidRPr="0098006A" w:rsidRDefault="00DA39FB" w:rsidP="0098006A">
      <w:pPr>
        <w:spacing w:after="0" w:line="240" w:lineRule="auto"/>
        <w:contextualSpacing/>
        <w:jc w:val="both"/>
        <w:rPr>
          <w:rFonts w:ascii="Times New Roman" w:hAnsi="Times New Roman"/>
          <w:b/>
          <w:sz w:val="28"/>
          <w:szCs w:val="28"/>
        </w:rPr>
      </w:pPr>
      <w:r w:rsidRPr="0098006A">
        <w:rPr>
          <w:rFonts w:ascii="Times New Roman" w:hAnsi="Times New Roman"/>
          <w:b/>
          <w:sz w:val="28"/>
          <w:szCs w:val="28"/>
        </w:rPr>
        <w:t xml:space="preserve">СТРАНА ГРАЖДАН (ГРАЖДАНСКО-ПАТРИОТИЧЕСКОЕ ВОСПИТАНИЕ)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b/>
          <w:sz w:val="28"/>
          <w:szCs w:val="28"/>
        </w:rPr>
        <w:t>Патриотизм</w:t>
      </w:r>
      <w:r w:rsidRPr="0098006A">
        <w:rPr>
          <w:rFonts w:ascii="Times New Roman" w:hAnsi="Times New Roman"/>
          <w:sz w:val="28"/>
          <w:szCs w:val="28"/>
        </w:rPr>
        <w:t xml:space="preserve"> </w:t>
      </w:r>
    </w:p>
    <w:p w:rsidR="00DA39FB" w:rsidRPr="0098006A" w:rsidRDefault="00DA39FB" w:rsidP="0098006A">
      <w:pPr>
        <w:spacing w:after="0" w:line="240" w:lineRule="auto"/>
        <w:contextualSpacing/>
        <w:jc w:val="both"/>
        <w:rPr>
          <w:rFonts w:ascii="Times New Roman" w:hAnsi="Times New Roman"/>
          <w:color w:val="FF0000"/>
          <w:sz w:val="28"/>
          <w:szCs w:val="28"/>
        </w:rPr>
      </w:pPr>
      <w:r w:rsidRPr="0098006A">
        <w:rPr>
          <w:rFonts w:ascii="Times New Roman" w:hAnsi="Times New Roman"/>
          <w:sz w:val="28"/>
          <w:szCs w:val="28"/>
        </w:rPr>
        <w:t>Любовь:</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к близким, друзьям, школе,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к своей малой родине,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к своему народу,</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к России,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и действия во благо их, даже вопреки собственным интересам. </w:t>
      </w:r>
    </w:p>
    <w:p w:rsidR="00DA39FB" w:rsidRPr="0098006A" w:rsidRDefault="00DA39FB" w:rsidP="0098006A">
      <w:pPr>
        <w:spacing w:after="0" w:line="240" w:lineRule="auto"/>
        <w:contextualSpacing/>
        <w:jc w:val="both"/>
        <w:rPr>
          <w:rFonts w:ascii="Times New Roman" w:hAnsi="Times New Roman"/>
          <w:b/>
          <w:sz w:val="28"/>
          <w:szCs w:val="28"/>
        </w:rPr>
      </w:pPr>
      <w:r w:rsidRPr="0098006A">
        <w:rPr>
          <w:rFonts w:ascii="Times New Roman" w:hAnsi="Times New Roman"/>
          <w:b/>
          <w:sz w:val="28"/>
          <w:szCs w:val="28"/>
        </w:rPr>
        <w:t>Гражданственность</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Долг (перед семьёй, предками, страной)</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Служение Отечеству</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Закон и правопорядок</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Правовое государство и гражданское общество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Многообразие культур и народов единой страны</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Равенство культур и народов России</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Толерантность (признание права другого быть «непохожим на тебя» и диалог разных людей) </w:t>
      </w:r>
    </w:p>
    <w:p w:rsidR="00DA39FB" w:rsidRPr="0098006A" w:rsidRDefault="00DA39FB" w:rsidP="0098006A">
      <w:pPr>
        <w:spacing w:after="0" w:line="240" w:lineRule="auto"/>
        <w:contextualSpacing/>
        <w:jc w:val="both"/>
        <w:rPr>
          <w:rFonts w:ascii="Times New Roman" w:hAnsi="Times New Roman"/>
          <w:b/>
          <w:sz w:val="28"/>
          <w:szCs w:val="28"/>
        </w:rPr>
      </w:pPr>
      <w:r w:rsidRPr="0098006A">
        <w:rPr>
          <w:rFonts w:ascii="Times New Roman" w:hAnsi="Times New Roman"/>
          <w:b/>
          <w:sz w:val="28"/>
          <w:szCs w:val="28"/>
        </w:rPr>
        <w:t>Традиционные религии и светская культура</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Свобода совести и вероисповедания</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Представления традиционных религий и светской культуры о религиозных идеалах (вера, религиозное мировоззрение,  религиозная жизнь)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Толерантность в отношениях между верующими разных религий и атеистами. </w:t>
      </w:r>
    </w:p>
    <w:p w:rsidR="00DA39FB" w:rsidRPr="0098006A" w:rsidRDefault="00DA39FB" w:rsidP="0098006A">
      <w:pPr>
        <w:spacing w:after="0" w:line="240" w:lineRule="auto"/>
        <w:contextualSpacing/>
        <w:jc w:val="both"/>
        <w:rPr>
          <w:rFonts w:ascii="Times New Roman" w:hAnsi="Times New Roman"/>
          <w:b/>
          <w:sz w:val="28"/>
          <w:szCs w:val="28"/>
        </w:rPr>
      </w:pPr>
      <w:r w:rsidRPr="0098006A">
        <w:rPr>
          <w:rFonts w:ascii="Times New Roman" w:hAnsi="Times New Roman"/>
          <w:b/>
          <w:sz w:val="28"/>
          <w:szCs w:val="28"/>
        </w:rPr>
        <w:t>Человечество</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Многообразие культур и народов мира</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Равенство и независимость народов и государств мира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Мир во всем мире</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Международное сотрудничество</w:t>
      </w:r>
    </w:p>
    <w:p w:rsidR="00DA39FB" w:rsidRPr="0098006A" w:rsidRDefault="00DA39FB" w:rsidP="0098006A">
      <w:pPr>
        <w:spacing w:after="0" w:line="240" w:lineRule="auto"/>
        <w:ind w:hanging="540"/>
        <w:contextualSpacing/>
        <w:jc w:val="both"/>
        <w:rPr>
          <w:rFonts w:ascii="Times New Roman" w:hAnsi="Times New Roman"/>
          <w:b/>
          <w:sz w:val="28"/>
          <w:szCs w:val="28"/>
        </w:rPr>
      </w:pPr>
    </w:p>
    <w:p w:rsidR="00DA39FB" w:rsidRPr="0098006A" w:rsidRDefault="00DA39FB" w:rsidP="0098006A">
      <w:pPr>
        <w:spacing w:after="0" w:line="240" w:lineRule="auto"/>
        <w:contextualSpacing/>
        <w:jc w:val="both"/>
        <w:rPr>
          <w:rFonts w:ascii="Times New Roman" w:hAnsi="Times New Roman"/>
          <w:b/>
          <w:sz w:val="28"/>
          <w:szCs w:val="28"/>
        </w:rPr>
      </w:pPr>
      <w:r w:rsidRPr="0098006A">
        <w:rPr>
          <w:rFonts w:ascii="Times New Roman" w:hAnsi="Times New Roman"/>
          <w:b/>
          <w:sz w:val="28"/>
          <w:szCs w:val="28"/>
        </w:rPr>
        <w:t>ТРУД ДЛЯ СЕБЯ И ДЛЯ ДРУГИХ (</w:t>
      </w:r>
      <w:r w:rsidR="00DE127A" w:rsidRPr="0098006A">
        <w:rPr>
          <w:rFonts w:ascii="Times New Roman" w:hAnsi="Times New Roman"/>
          <w:b/>
          <w:sz w:val="28"/>
          <w:szCs w:val="28"/>
        </w:rPr>
        <w:t xml:space="preserve">ВОСПИТАНИЕ ТРУДОЛЮБИЯ, </w:t>
      </w:r>
      <w:r w:rsidRPr="0098006A">
        <w:rPr>
          <w:rFonts w:ascii="Times New Roman" w:hAnsi="Times New Roman"/>
          <w:b/>
          <w:sz w:val="28"/>
          <w:szCs w:val="28"/>
        </w:rPr>
        <w:t xml:space="preserve">СПОСОБНОСТИ К ПОЗНАНИЮ) </w:t>
      </w:r>
    </w:p>
    <w:p w:rsidR="00DA39FB" w:rsidRPr="0098006A" w:rsidRDefault="00DA39FB" w:rsidP="0098006A">
      <w:pPr>
        <w:spacing w:after="0" w:line="240" w:lineRule="auto"/>
        <w:contextualSpacing/>
        <w:jc w:val="both"/>
        <w:rPr>
          <w:rFonts w:ascii="Times New Roman" w:hAnsi="Times New Roman"/>
          <w:b/>
          <w:sz w:val="28"/>
          <w:szCs w:val="28"/>
        </w:rPr>
      </w:pPr>
      <w:r w:rsidRPr="0098006A">
        <w:rPr>
          <w:rFonts w:ascii="Times New Roman" w:hAnsi="Times New Roman"/>
          <w:b/>
          <w:sz w:val="28"/>
          <w:szCs w:val="28"/>
        </w:rPr>
        <w:t>Труд и творчество</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Трудолюбие  (значимость труда и потребность в нём)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Созидание и творчество (</w:t>
      </w:r>
      <w:proofErr w:type="spellStart"/>
      <w:r w:rsidRPr="0098006A">
        <w:rPr>
          <w:rFonts w:ascii="Times New Roman" w:hAnsi="Times New Roman"/>
          <w:sz w:val="28"/>
          <w:szCs w:val="28"/>
        </w:rPr>
        <w:t>самоценность</w:t>
      </w:r>
      <w:proofErr w:type="spellEnd"/>
      <w:r w:rsidRPr="0098006A">
        <w:rPr>
          <w:rFonts w:ascii="Times New Roman" w:hAnsi="Times New Roman"/>
          <w:sz w:val="28"/>
          <w:szCs w:val="28"/>
        </w:rPr>
        <w:t xml:space="preserve"> труда)</w:t>
      </w:r>
    </w:p>
    <w:p w:rsidR="00DA39FB" w:rsidRPr="0098006A" w:rsidRDefault="00DA39FB" w:rsidP="0098006A">
      <w:pPr>
        <w:spacing w:after="0" w:line="240" w:lineRule="auto"/>
        <w:contextualSpacing/>
        <w:jc w:val="both"/>
        <w:rPr>
          <w:rFonts w:ascii="Times New Roman" w:hAnsi="Times New Roman"/>
          <w:color w:val="FF0000"/>
          <w:sz w:val="28"/>
          <w:szCs w:val="28"/>
        </w:rPr>
      </w:pPr>
      <w:r w:rsidRPr="0098006A">
        <w:rPr>
          <w:rFonts w:ascii="Times New Roman" w:hAnsi="Times New Roman"/>
          <w:sz w:val="28"/>
          <w:szCs w:val="28"/>
        </w:rPr>
        <w:t>Уважение к труду, бережное отношение к его результатам.</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Целеустремлённость и настойчивость </w:t>
      </w:r>
    </w:p>
    <w:p w:rsidR="0098006A" w:rsidRDefault="0098006A" w:rsidP="0098006A">
      <w:pPr>
        <w:spacing w:after="0" w:line="240" w:lineRule="auto"/>
        <w:contextualSpacing/>
        <w:jc w:val="both"/>
        <w:rPr>
          <w:rFonts w:ascii="Times New Roman" w:hAnsi="Times New Roman"/>
          <w:b/>
          <w:sz w:val="28"/>
          <w:szCs w:val="28"/>
        </w:rPr>
      </w:pPr>
    </w:p>
    <w:p w:rsidR="00DA39FB" w:rsidRPr="0098006A" w:rsidRDefault="00DA39FB" w:rsidP="0098006A">
      <w:pPr>
        <w:spacing w:after="0" w:line="240" w:lineRule="auto"/>
        <w:contextualSpacing/>
        <w:jc w:val="both"/>
        <w:rPr>
          <w:rFonts w:ascii="Times New Roman" w:hAnsi="Times New Roman"/>
          <w:b/>
          <w:sz w:val="28"/>
          <w:szCs w:val="28"/>
        </w:rPr>
      </w:pPr>
      <w:r w:rsidRPr="0098006A">
        <w:rPr>
          <w:rFonts w:ascii="Times New Roman" w:hAnsi="Times New Roman"/>
          <w:b/>
          <w:sz w:val="28"/>
          <w:szCs w:val="28"/>
        </w:rPr>
        <w:lastRenderedPageBreak/>
        <w:t xml:space="preserve">Наука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Знание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Стремление к истине и критичность мышления.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Научная картина мира</w:t>
      </w:r>
    </w:p>
    <w:p w:rsidR="00DA39FB" w:rsidRPr="0098006A" w:rsidRDefault="00DA39FB" w:rsidP="0098006A">
      <w:pPr>
        <w:spacing w:after="0" w:line="240" w:lineRule="auto"/>
        <w:ind w:hanging="540"/>
        <w:contextualSpacing/>
        <w:jc w:val="both"/>
        <w:rPr>
          <w:rFonts w:ascii="Times New Roman" w:hAnsi="Times New Roman"/>
          <w:sz w:val="28"/>
          <w:szCs w:val="28"/>
        </w:rPr>
      </w:pPr>
    </w:p>
    <w:p w:rsidR="00DA39FB" w:rsidRPr="0098006A" w:rsidRDefault="00DA39FB" w:rsidP="0098006A">
      <w:pPr>
        <w:spacing w:after="0" w:line="240" w:lineRule="auto"/>
        <w:contextualSpacing/>
        <w:jc w:val="both"/>
        <w:rPr>
          <w:rFonts w:ascii="Times New Roman" w:hAnsi="Times New Roman"/>
          <w:b/>
          <w:sz w:val="28"/>
          <w:szCs w:val="28"/>
        </w:rPr>
      </w:pPr>
      <w:r w:rsidRPr="0098006A">
        <w:rPr>
          <w:rFonts w:ascii="Times New Roman" w:hAnsi="Times New Roman"/>
          <w:b/>
          <w:sz w:val="28"/>
          <w:szCs w:val="28"/>
        </w:rPr>
        <w:t xml:space="preserve">ЗДОРОВЬЕ ТЕЛА И ДУХА (ВОСПИТАНИЕ ЗДОРОВОГО ОБРАЗА ЖИЗНИ)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Здоровье физическое и душевное (психологическое, нравственное)</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Здоровье личное, близких и всех людей</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Здоровье человека, общества и природы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Здоровый образ жизни </w:t>
      </w:r>
    </w:p>
    <w:p w:rsidR="00DA39FB" w:rsidRPr="0098006A" w:rsidRDefault="00DA39FB" w:rsidP="0098006A">
      <w:pPr>
        <w:spacing w:after="0" w:line="240" w:lineRule="auto"/>
        <w:ind w:hanging="540"/>
        <w:contextualSpacing/>
        <w:jc w:val="both"/>
        <w:rPr>
          <w:rFonts w:ascii="Times New Roman" w:hAnsi="Times New Roman"/>
          <w:sz w:val="28"/>
          <w:szCs w:val="28"/>
        </w:rPr>
      </w:pPr>
    </w:p>
    <w:p w:rsidR="00DA39FB" w:rsidRPr="0098006A" w:rsidRDefault="00DA39FB" w:rsidP="0098006A">
      <w:pPr>
        <w:spacing w:after="0" w:line="240" w:lineRule="auto"/>
        <w:contextualSpacing/>
        <w:jc w:val="both"/>
        <w:rPr>
          <w:rFonts w:ascii="Times New Roman" w:hAnsi="Times New Roman"/>
          <w:b/>
          <w:sz w:val="28"/>
          <w:szCs w:val="28"/>
        </w:rPr>
      </w:pPr>
      <w:r w:rsidRPr="0098006A">
        <w:rPr>
          <w:rFonts w:ascii="Times New Roman" w:hAnsi="Times New Roman"/>
          <w:b/>
          <w:sz w:val="28"/>
          <w:szCs w:val="28"/>
        </w:rPr>
        <w:t>ПРИРОДА – НАШ ДОМ (ЭКОЛОГИЧЕСКОЕ ВОСПИТАНИЕ)</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Жизнь и эволюция</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Природа родного края</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Заповедная природа</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Планета Земля</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Экологическое сознание </w:t>
      </w:r>
    </w:p>
    <w:p w:rsidR="00DA39FB" w:rsidRPr="0098006A" w:rsidRDefault="00DA39FB" w:rsidP="0098006A">
      <w:pPr>
        <w:spacing w:after="0" w:line="240" w:lineRule="auto"/>
        <w:ind w:hanging="540"/>
        <w:contextualSpacing/>
        <w:jc w:val="both"/>
        <w:rPr>
          <w:rFonts w:ascii="Times New Roman" w:hAnsi="Times New Roman"/>
          <w:sz w:val="28"/>
          <w:szCs w:val="28"/>
        </w:rPr>
      </w:pPr>
    </w:p>
    <w:p w:rsidR="00DA39FB" w:rsidRPr="0098006A" w:rsidRDefault="00DA39FB" w:rsidP="0098006A">
      <w:pPr>
        <w:spacing w:after="0" w:line="240" w:lineRule="auto"/>
        <w:contextualSpacing/>
        <w:jc w:val="both"/>
        <w:rPr>
          <w:rFonts w:ascii="Times New Roman" w:hAnsi="Times New Roman"/>
          <w:b/>
          <w:sz w:val="28"/>
          <w:szCs w:val="28"/>
        </w:rPr>
      </w:pPr>
      <w:r w:rsidRPr="0098006A">
        <w:rPr>
          <w:rFonts w:ascii="Times New Roman" w:hAnsi="Times New Roman"/>
          <w:b/>
          <w:sz w:val="28"/>
          <w:szCs w:val="28"/>
        </w:rPr>
        <w:t xml:space="preserve">КРАСОТА СПАСЁТ МИР (ЭСТЕТИЧЕСКОЕ ВОСПИТАНИЕ)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Духовный мир человека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Красота в творениях природы и человека (искусство)</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Гармония</w:t>
      </w:r>
    </w:p>
    <w:p w:rsidR="00DA39FB" w:rsidRPr="0098006A" w:rsidRDefault="00DA39FB" w:rsidP="0098006A">
      <w:pPr>
        <w:spacing w:after="0" w:line="240" w:lineRule="auto"/>
        <w:contextualSpacing/>
        <w:jc w:val="both"/>
        <w:rPr>
          <w:rFonts w:ascii="Times New Roman" w:hAnsi="Times New Roman"/>
          <w:sz w:val="28"/>
          <w:szCs w:val="28"/>
        </w:rPr>
      </w:pPr>
    </w:p>
    <w:p w:rsidR="00DA39FB" w:rsidRPr="0098006A" w:rsidRDefault="00DA39FB" w:rsidP="0098006A">
      <w:pPr>
        <w:spacing w:after="0" w:line="240" w:lineRule="auto"/>
        <w:contextualSpacing/>
        <w:jc w:val="both"/>
        <w:rPr>
          <w:rFonts w:ascii="Times New Roman" w:hAnsi="Times New Roman"/>
          <w:b/>
          <w:sz w:val="28"/>
          <w:szCs w:val="28"/>
        </w:rPr>
      </w:pPr>
      <w:r w:rsidRPr="0098006A">
        <w:rPr>
          <w:rFonts w:ascii="Times New Roman" w:hAnsi="Times New Roman"/>
          <w:b/>
          <w:sz w:val="28"/>
          <w:szCs w:val="28"/>
        </w:rPr>
        <w:t xml:space="preserve">1.3. Ограничения: какова роль начальной школы в воспитании личности? </w:t>
      </w:r>
    </w:p>
    <w:p w:rsidR="00DA39FB" w:rsidRPr="0098006A" w:rsidRDefault="00DA39FB" w:rsidP="0098006A">
      <w:pPr>
        <w:spacing w:after="0" w:line="240" w:lineRule="auto"/>
        <w:ind w:firstLine="468"/>
        <w:contextualSpacing/>
        <w:jc w:val="both"/>
        <w:rPr>
          <w:rFonts w:ascii="Times New Roman" w:hAnsi="Times New Roman"/>
          <w:sz w:val="28"/>
          <w:szCs w:val="28"/>
        </w:rPr>
      </w:pPr>
      <w:r w:rsidRPr="0098006A">
        <w:rPr>
          <w:rFonts w:ascii="Times New Roman" w:hAnsi="Times New Roman"/>
          <w:sz w:val="28"/>
          <w:szCs w:val="28"/>
        </w:rPr>
        <w:t>Безусловно, все вышеперечисленные ценности постепенно входят в духовный мир человека на протяжении всей его жизни. Таким образом, решение этих воспитательных задач начинается до начальной школы, с «нежного возраста»,</w:t>
      </w:r>
      <w:r w:rsidRPr="0098006A">
        <w:rPr>
          <w:rFonts w:ascii="Times New Roman" w:hAnsi="Times New Roman"/>
          <w:color w:val="FF9900"/>
          <w:sz w:val="28"/>
          <w:szCs w:val="28"/>
        </w:rPr>
        <w:t xml:space="preserve"> </w:t>
      </w:r>
      <w:r w:rsidRPr="0098006A">
        <w:rPr>
          <w:rFonts w:ascii="Times New Roman" w:hAnsi="Times New Roman"/>
          <w:sz w:val="28"/>
          <w:szCs w:val="28"/>
        </w:rPr>
        <w:t xml:space="preserve"> и продолжается после. Однако до школы жизненный опыт ребёнка, как правило, соотносится с его представлением о мире «сказочном». Иными словами, дошкольник может отличить добро от зла в простых житейских ситуациях, но уверен, что все люди, как в сказках, делятся на плохих и хороших, что на любые вопросы есть «правильные» ответы.  </w:t>
      </w:r>
    </w:p>
    <w:p w:rsidR="00DA39FB" w:rsidRPr="0098006A" w:rsidRDefault="00DA39FB" w:rsidP="0098006A">
      <w:pPr>
        <w:spacing w:after="0" w:line="240" w:lineRule="auto"/>
        <w:ind w:firstLine="468"/>
        <w:contextualSpacing/>
        <w:jc w:val="both"/>
        <w:rPr>
          <w:rFonts w:ascii="Times New Roman" w:hAnsi="Times New Roman"/>
          <w:sz w:val="28"/>
          <w:szCs w:val="28"/>
        </w:rPr>
      </w:pPr>
      <w:r w:rsidRPr="0098006A">
        <w:rPr>
          <w:rFonts w:ascii="Times New Roman" w:hAnsi="Times New Roman"/>
          <w:sz w:val="28"/>
          <w:szCs w:val="28"/>
        </w:rPr>
        <w:t xml:space="preserve">Понятно, что это не так. Осознание этого и составляет «воспитательное новообразование» начальной школы. С помощью педагогов младший школьник начинает приводить в систему свои взгляды на мир, своё отношение к нему. Он начинает понимать, что жизнь не похожа на сказку, что она сложнее и противоречивее, что в ней постоянно встречаются ситуации, требующие непростого нравственного выбора между разным пониманием добра разными людьми, между добром для одних и злом для других и т.д., что каждый делает этот выбор сам и не существует готовых единственно правильных решений и т.д. И совесть, как развивающееся </w:t>
      </w:r>
      <w:r w:rsidRPr="0098006A">
        <w:rPr>
          <w:rFonts w:ascii="Times New Roman" w:hAnsi="Times New Roman"/>
          <w:sz w:val="28"/>
          <w:szCs w:val="28"/>
        </w:rPr>
        <w:lastRenderedPageBreak/>
        <w:t>нравственное сознание, способна оказывать влияние на выбор того или иного решения.</w:t>
      </w:r>
    </w:p>
    <w:p w:rsidR="00DA39FB" w:rsidRPr="0098006A" w:rsidRDefault="00DA39FB" w:rsidP="0098006A">
      <w:pPr>
        <w:spacing w:after="0" w:line="240" w:lineRule="auto"/>
        <w:ind w:firstLine="468"/>
        <w:contextualSpacing/>
        <w:jc w:val="both"/>
        <w:rPr>
          <w:rFonts w:ascii="Times New Roman" w:hAnsi="Times New Roman"/>
          <w:sz w:val="28"/>
          <w:szCs w:val="28"/>
        </w:rPr>
      </w:pPr>
      <w:r w:rsidRPr="0098006A">
        <w:rPr>
          <w:rFonts w:ascii="Times New Roman" w:hAnsi="Times New Roman"/>
          <w:sz w:val="28"/>
          <w:szCs w:val="28"/>
        </w:rPr>
        <w:t>Обозначить эти проблемы (моральные дилеммы) в начальной школе можно, а вот научиться самостоятельно решать их большинство младших школьников ещё не в состоянии. Это задача следующих ступеней развития личности.</w:t>
      </w:r>
    </w:p>
    <w:p w:rsidR="00DA39FB" w:rsidRPr="0098006A" w:rsidRDefault="00DA39FB" w:rsidP="0098006A">
      <w:pPr>
        <w:spacing w:after="0" w:line="240" w:lineRule="auto"/>
        <w:ind w:firstLine="468"/>
        <w:contextualSpacing/>
        <w:jc w:val="both"/>
        <w:rPr>
          <w:rFonts w:ascii="Times New Roman" w:hAnsi="Times New Roman"/>
          <w:sz w:val="28"/>
          <w:szCs w:val="28"/>
        </w:rPr>
      </w:pPr>
    </w:p>
    <w:p w:rsidR="00DA39FB" w:rsidRPr="0098006A" w:rsidRDefault="00DA39FB" w:rsidP="0098006A">
      <w:pPr>
        <w:spacing w:after="0" w:line="240" w:lineRule="auto"/>
        <w:ind w:firstLine="468"/>
        <w:contextualSpacing/>
        <w:jc w:val="both"/>
        <w:rPr>
          <w:rFonts w:ascii="Times New Roman" w:hAnsi="Times New Roman"/>
          <w:i/>
          <w:sz w:val="28"/>
          <w:szCs w:val="28"/>
        </w:rPr>
      </w:pPr>
      <w:r w:rsidRPr="0098006A">
        <w:rPr>
          <w:rFonts w:ascii="Times New Roman" w:hAnsi="Times New Roman"/>
          <w:i/>
          <w:sz w:val="28"/>
          <w:szCs w:val="28"/>
        </w:rPr>
        <w:t xml:space="preserve">Что может воспитать школа в человеке, живущем в современном мире? </w:t>
      </w:r>
    </w:p>
    <w:p w:rsidR="00DA39FB" w:rsidRPr="0098006A" w:rsidRDefault="00DA39FB" w:rsidP="0098006A">
      <w:pPr>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Действительно, современный информационный мир противоречив и нередко агрессивен. Зачастую исходящее из разных источников воздействие (СМИ, реклама и пр.) противоположно целям и задачам духовно-нравственного воспитания учащихся. Поэтому невозможно воспитывать в школьнике доброго, заботливого отношения ко всему живому, если после школы ребёнок часами смотрит фильмы-триллеры или играет в компьютерные «</w:t>
      </w:r>
      <w:proofErr w:type="spellStart"/>
      <w:r w:rsidRPr="0098006A">
        <w:rPr>
          <w:rFonts w:ascii="Times New Roman" w:hAnsi="Times New Roman"/>
          <w:sz w:val="28"/>
          <w:szCs w:val="28"/>
        </w:rPr>
        <w:t>стрелялки</w:t>
      </w:r>
      <w:proofErr w:type="spellEnd"/>
      <w:r w:rsidRPr="0098006A">
        <w:rPr>
          <w:rFonts w:ascii="Times New Roman" w:hAnsi="Times New Roman"/>
          <w:sz w:val="28"/>
          <w:szCs w:val="28"/>
        </w:rPr>
        <w:t>», провоцирующие насилие и жестокость. Невозможно в ребёнке воспитать чувства честности, справедливости, гражданственности, прекрасного, если поведение окружающих часто противоречит нормам морали (таких примеров, к сожалению, можно привести немало: ученик видит, как сотрудник ГИБДД или контролёр в электричке берут взятки, или наблюдает каждый день заваленные мусором обочины дорог, обшарпанные и исписанные стены).</w:t>
      </w:r>
    </w:p>
    <w:p w:rsidR="00DA39FB" w:rsidRPr="0098006A" w:rsidRDefault="00DA39FB" w:rsidP="0098006A">
      <w:pPr>
        <w:spacing w:after="0" w:line="240" w:lineRule="auto"/>
        <w:ind w:firstLine="539"/>
        <w:contextualSpacing/>
        <w:jc w:val="both"/>
        <w:rPr>
          <w:rFonts w:ascii="Times New Roman" w:hAnsi="Times New Roman"/>
          <w:sz w:val="28"/>
          <w:szCs w:val="28"/>
        </w:rPr>
      </w:pPr>
      <w:r w:rsidRPr="0098006A">
        <w:rPr>
          <w:rFonts w:ascii="Times New Roman" w:hAnsi="Times New Roman"/>
          <w:sz w:val="28"/>
          <w:szCs w:val="28"/>
        </w:rPr>
        <w:t xml:space="preserve">Да, от школы нельзя требовать ПОЛНОГО решения задач воспитания. Это может сделать только общество в целом. Однако это не значит, что педагог может отмахнуться от этих задач. Мы можем и должны сделать то, что в наших силах, внести свой вклад. За 40 минут урока, несколько часов в школе, выходя вместе с детьми за пределы школы – в каждой этой ситуации мы можем повлиять на развитие духовного мира наших детей своими словами и делами. Мы можем повлиять на часть того мира, в котором живет школьник – работая с родителями, устанавливая контакты с культурными и общественными организациями. Все это вместе и есть содержание нашей воспитательной работы. </w:t>
      </w:r>
    </w:p>
    <w:p w:rsidR="00DA39FB" w:rsidRPr="0098006A" w:rsidRDefault="00DA39FB" w:rsidP="0098006A">
      <w:pPr>
        <w:spacing w:after="0" w:line="240" w:lineRule="auto"/>
        <w:ind w:firstLine="539"/>
        <w:contextualSpacing/>
        <w:jc w:val="both"/>
        <w:rPr>
          <w:rFonts w:ascii="Times New Roman" w:hAnsi="Times New Roman"/>
          <w:sz w:val="28"/>
          <w:szCs w:val="28"/>
        </w:rPr>
      </w:pPr>
      <w:r w:rsidRPr="0098006A">
        <w:rPr>
          <w:rFonts w:ascii="Times New Roman" w:hAnsi="Times New Roman"/>
          <w:sz w:val="28"/>
          <w:szCs w:val="28"/>
        </w:rPr>
        <w:t xml:space="preserve">Мы можем повлиять на часть того мира, в котором живёт ученик, работая с родителями, устанавливая контакты с культурными и общественными организациями. Всё это вместе и есть содержание нашей воспитательной работы. Роль же педагога в развитии нравственных качеств ученика велика; поступки, речевое поведение учителя являются для школьника ярким примером, образцом для подражания. </w:t>
      </w:r>
    </w:p>
    <w:p w:rsidR="00DA39FB" w:rsidRPr="0098006A" w:rsidRDefault="00DA39FB" w:rsidP="0098006A">
      <w:pPr>
        <w:spacing w:after="0" w:line="240" w:lineRule="auto"/>
        <w:ind w:firstLine="540"/>
        <w:contextualSpacing/>
        <w:jc w:val="both"/>
        <w:rPr>
          <w:rFonts w:ascii="Times New Roman" w:hAnsi="Times New Roman"/>
          <w:sz w:val="28"/>
          <w:szCs w:val="28"/>
        </w:rPr>
      </w:pPr>
    </w:p>
    <w:p w:rsidR="00DA39FB" w:rsidRPr="0098006A" w:rsidRDefault="00DA39FB" w:rsidP="0098006A">
      <w:pPr>
        <w:spacing w:after="0" w:line="240" w:lineRule="auto"/>
        <w:ind w:hanging="540"/>
        <w:contextualSpacing/>
        <w:jc w:val="both"/>
        <w:rPr>
          <w:rFonts w:ascii="Times New Roman" w:hAnsi="Times New Roman"/>
          <w:sz w:val="28"/>
          <w:szCs w:val="28"/>
        </w:rPr>
      </w:pPr>
    </w:p>
    <w:p w:rsidR="00DE127A" w:rsidRDefault="00DE127A" w:rsidP="0098006A">
      <w:pPr>
        <w:spacing w:after="0" w:line="240" w:lineRule="auto"/>
        <w:ind w:hanging="540"/>
        <w:contextualSpacing/>
        <w:jc w:val="both"/>
        <w:rPr>
          <w:rFonts w:ascii="Times New Roman" w:hAnsi="Times New Roman"/>
          <w:sz w:val="28"/>
          <w:szCs w:val="28"/>
        </w:rPr>
      </w:pPr>
    </w:p>
    <w:p w:rsidR="00752128" w:rsidRDefault="00752128" w:rsidP="0098006A">
      <w:pPr>
        <w:spacing w:after="0" w:line="240" w:lineRule="auto"/>
        <w:ind w:hanging="540"/>
        <w:contextualSpacing/>
        <w:jc w:val="both"/>
        <w:rPr>
          <w:rFonts w:ascii="Times New Roman" w:hAnsi="Times New Roman"/>
          <w:sz w:val="28"/>
          <w:szCs w:val="28"/>
        </w:rPr>
      </w:pPr>
    </w:p>
    <w:p w:rsidR="00752128" w:rsidRDefault="00752128" w:rsidP="0098006A">
      <w:pPr>
        <w:spacing w:after="0" w:line="240" w:lineRule="auto"/>
        <w:ind w:hanging="540"/>
        <w:contextualSpacing/>
        <w:jc w:val="both"/>
        <w:rPr>
          <w:rFonts w:ascii="Times New Roman" w:hAnsi="Times New Roman"/>
          <w:sz w:val="28"/>
          <w:szCs w:val="28"/>
        </w:rPr>
      </w:pPr>
    </w:p>
    <w:p w:rsidR="00752128" w:rsidRPr="0098006A" w:rsidRDefault="00752128" w:rsidP="0098006A">
      <w:pPr>
        <w:spacing w:after="0" w:line="240" w:lineRule="auto"/>
        <w:ind w:hanging="540"/>
        <w:contextualSpacing/>
        <w:jc w:val="both"/>
        <w:rPr>
          <w:rFonts w:ascii="Times New Roman" w:hAnsi="Times New Roman"/>
          <w:sz w:val="28"/>
          <w:szCs w:val="28"/>
        </w:rPr>
      </w:pPr>
    </w:p>
    <w:p w:rsidR="00DE127A" w:rsidRPr="0098006A" w:rsidRDefault="00DE127A" w:rsidP="0098006A">
      <w:pPr>
        <w:spacing w:after="0" w:line="240" w:lineRule="auto"/>
        <w:ind w:hanging="540"/>
        <w:contextualSpacing/>
        <w:jc w:val="both"/>
        <w:rPr>
          <w:rFonts w:ascii="Times New Roman" w:hAnsi="Times New Roman"/>
          <w:sz w:val="28"/>
          <w:szCs w:val="28"/>
        </w:rPr>
      </w:pPr>
    </w:p>
    <w:p w:rsidR="00DA39FB" w:rsidRPr="0098006A" w:rsidRDefault="00DA39FB" w:rsidP="0098006A">
      <w:pPr>
        <w:spacing w:after="0" w:line="240" w:lineRule="auto"/>
        <w:contextualSpacing/>
        <w:jc w:val="both"/>
        <w:rPr>
          <w:rFonts w:ascii="Times New Roman" w:hAnsi="Times New Roman"/>
          <w:b/>
          <w:sz w:val="28"/>
          <w:szCs w:val="28"/>
        </w:rPr>
      </w:pPr>
      <w:r w:rsidRPr="0098006A">
        <w:rPr>
          <w:rFonts w:ascii="Times New Roman" w:hAnsi="Times New Roman"/>
          <w:b/>
          <w:sz w:val="28"/>
          <w:szCs w:val="28"/>
        </w:rPr>
        <w:lastRenderedPageBreak/>
        <w:t xml:space="preserve">2. Содержание воспитательной работы (примерные формы) </w:t>
      </w:r>
    </w:p>
    <w:p w:rsidR="00DA39FB" w:rsidRPr="0098006A" w:rsidRDefault="00DA39FB" w:rsidP="0098006A">
      <w:pPr>
        <w:pStyle w:val="a3"/>
        <w:spacing w:line="240" w:lineRule="auto"/>
        <w:ind w:firstLine="540"/>
        <w:contextualSpacing/>
        <w:jc w:val="both"/>
        <w:rPr>
          <w:i/>
          <w:szCs w:val="28"/>
        </w:rPr>
      </w:pPr>
      <w:r w:rsidRPr="0098006A">
        <w:rPr>
          <w:b/>
          <w:i/>
          <w:szCs w:val="28"/>
        </w:rPr>
        <w:t>Что</w:t>
      </w:r>
      <w:r w:rsidRPr="0098006A">
        <w:rPr>
          <w:i/>
          <w:szCs w:val="28"/>
        </w:rPr>
        <w:t xml:space="preserve"> воспитывает наших детей? </w:t>
      </w:r>
    </w:p>
    <w:p w:rsidR="00DA39FB" w:rsidRPr="0098006A" w:rsidRDefault="00DA39FB" w:rsidP="0098006A">
      <w:pPr>
        <w:pStyle w:val="a3"/>
        <w:spacing w:line="240" w:lineRule="auto"/>
        <w:ind w:firstLine="540"/>
        <w:contextualSpacing/>
        <w:jc w:val="both"/>
        <w:rPr>
          <w:szCs w:val="28"/>
        </w:rPr>
      </w:pPr>
      <w:r w:rsidRPr="0098006A">
        <w:rPr>
          <w:szCs w:val="28"/>
        </w:rPr>
        <w:t xml:space="preserve">Воспитание как принятие или отторжение человеком определённых ценностей (правил, идей) может быть и стихийным. Это означает, что на личность ребёнка влияют самые разные неконтролируемые воздействия: что и каким тоном говорят ему разные люди, что требуют от него, как хвалят или ругают (наказывают), что он смотрит, что читает, во что играет, какие проявления эмоций при этом подкрепляются и т.д. В этом смысле воспитывает человека вся среда, в которой он живёт, – то общество, которое его окружает (семья, школа, город/село), те люди, с которыми он общается прямо или через посредников (книги, телевизор, компьютер и т.п.). </w:t>
      </w:r>
    </w:p>
    <w:p w:rsidR="00DA39FB" w:rsidRPr="0098006A" w:rsidRDefault="00DA39FB" w:rsidP="0098006A">
      <w:pPr>
        <w:pStyle w:val="a3"/>
        <w:spacing w:line="240" w:lineRule="auto"/>
        <w:ind w:firstLine="540"/>
        <w:contextualSpacing/>
        <w:jc w:val="both"/>
        <w:rPr>
          <w:szCs w:val="28"/>
        </w:rPr>
      </w:pPr>
      <w:r w:rsidRPr="0098006A">
        <w:rPr>
          <w:szCs w:val="28"/>
        </w:rPr>
        <w:t xml:space="preserve">Однако, как уже говорилось, воспитание для педагога – это процесс не стихийный, а целенаправленный и выстроенный. Осознанная цель (портрет желаемых человеческих качеств) переводится в конкретные задачи (передача системы ценностей), под которые подбираются средства решения, способные развить нужные качества личности, помочь ребёнку принять духовные ценности  в свой внутренний мир. </w:t>
      </w:r>
    </w:p>
    <w:p w:rsidR="00DA39FB" w:rsidRPr="0098006A" w:rsidRDefault="00DA39FB" w:rsidP="0098006A">
      <w:pPr>
        <w:spacing w:after="0" w:line="240" w:lineRule="auto"/>
        <w:ind w:firstLine="540"/>
        <w:contextualSpacing/>
        <w:jc w:val="both"/>
        <w:rPr>
          <w:rFonts w:ascii="Times New Roman" w:hAnsi="Times New Roman"/>
          <w:sz w:val="28"/>
          <w:szCs w:val="28"/>
          <w:highlight w:val="yellow"/>
        </w:rPr>
      </w:pPr>
    </w:p>
    <w:p w:rsidR="00DA39FB" w:rsidRPr="0098006A" w:rsidRDefault="00DA39FB" w:rsidP="0098006A">
      <w:pPr>
        <w:spacing w:after="0" w:line="240" w:lineRule="auto"/>
        <w:ind w:firstLine="540"/>
        <w:contextualSpacing/>
        <w:jc w:val="both"/>
        <w:rPr>
          <w:rFonts w:ascii="Times New Roman" w:hAnsi="Times New Roman"/>
          <w:i/>
          <w:sz w:val="28"/>
          <w:szCs w:val="28"/>
        </w:rPr>
      </w:pPr>
      <w:r w:rsidRPr="0098006A">
        <w:rPr>
          <w:rFonts w:ascii="Times New Roman" w:hAnsi="Times New Roman"/>
          <w:i/>
          <w:sz w:val="28"/>
          <w:szCs w:val="28"/>
        </w:rPr>
        <w:t xml:space="preserve">Из каких «атомов» и «кирпичиков» строится процесс воспитания личности? </w:t>
      </w:r>
    </w:p>
    <w:p w:rsidR="00DA39FB" w:rsidRPr="0098006A" w:rsidRDefault="00DA39FB" w:rsidP="0098006A">
      <w:pPr>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 xml:space="preserve">Основой любых средств воспитания является то, что можно условно обозначить как </w:t>
      </w:r>
      <w:r w:rsidRPr="0098006A">
        <w:rPr>
          <w:rFonts w:ascii="Times New Roman" w:hAnsi="Times New Roman"/>
          <w:b/>
          <w:sz w:val="28"/>
          <w:szCs w:val="28"/>
        </w:rPr>
        <w:t>доброе дело</w:t>
      </w:r>
      <w:r w:rsidRPr="0098006A">
        <w:rPr>
          <w:rFonts w:ascii="Times New Roman" w:hAnsi="Times New Roman"/>
          <w:sz w:val="28"/>
          <w:szCs w:val="28"/>
        </w:rPr>
        <w:t xml:space="preserve">. Это некое действие с участием ребёнка, в котором проявляется та или иная духовная ценность – правило, идея. Ребёнок же либо слушает, «как надо» себя вести, либо наблюдает «правильное» поведение, либо участвует в действии, сам выбирая «добрый, правильный» поступок. </w:t>
      </w:r>
    </w:p>
    <w:p w:rsidR="00DA39FB" w:rsidRPr="0098006A" w:rsidRDefault="00DA39FB" w:rsidP="0098006A">
      <w:pPr>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Доброе дело</w:t>
      </w:r>
      <w:r w:rsidRPr="0098006A">
        <w:rPr>
          <w:rFonts w:ascii="Times New Roman" w:hAnsi="Times New Roman"/>
          <w:b/>
          <w:sz w:val="28"/>
          <w:szCs w:val="28"/>
        </w:rPr>
        <w:t xml:space="preserve"> </w:t>
      </w:r>
      <w:r w:rsidRPr="0098006A">
        <w:rPr>
          <w:rFonts w:ascii="Times New Roman" w:hAnsi="Times New Roman"/>
          <w:sz w:val="28"/>
          <w:szCs w:val="28"/>
        </w:rPr>
        <w:t xml:space="preserve">может быть </w:t>
      </w:r>
      <w:r w:rsidRPr="0098006A">
        <w:rPr>
          <w:rFonts w:ascii="Times New Roman" w:hAnsi="Times New Roman"/>
          <w:i/>
          <w:sz w:val="28"/>
          <w:szCs w:val="28"/>
        </w:rPr>
        <w:t>спонтанным</w:t>
      </w:r>
      <w:r w:rsidRPr="0098006A">
        <w:rPr>
          <w:rFonts w:ascii="Times New Roman" w:hAnsi="Times New Roman"/>
          <w:sz w:val="28"/>
          <w:szCs w:val="28"/>
        </w:rPr>
        <w:t xml:space="preserve">, неожиданным, непрогнозируемым. Например, ученик оказал какую-то помощь своему однокласснику или подбодрил, посочувствовал в какой-либо трудной ситуации и т.п. </w:t>
      </w:r>
    </w:p>
    <w:p w:rsidR="00DA39FB" w:rsidRPr="0098006A" w:rsidRDefault="00DA39FB" w:rsidP="0098006A">
      <w:pPr>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Однако доброе дело может быть спланированным (хотя бы отчасти). Вспомним поступки детей и взрослых, которые совершаются при подготовке и во время празднования торжественных государственных, школьных и семейных дат, во время проведения благотворительных или каких-либо других акций. Именно в этом случае в педагогике мы называем такое дело официальным словом «</w:t>
      </w:r>
      <w:r w:rsidRPr="0098006A">
        <w:rPr>
          <w:rFonts w:ascii="Times New Roman" w:hAnsi="Times New Roman"/>
          <w:i/>
          <w:sz w:val="28"/>
          <w:szCs w:val="28"/>
        </w:rPr>
        <w:t>мероприятие</w:t>
      </w:r>
      <w:r w:rsidRPr="0098006A">
        <w:rPr>
          <w:rFonts w:ascii="Times New Roman" w:hAnsi="Times New Roman"/>
          <w:sz w:val="28"/>
          <w:szCs w:val="28"/>
        </w:rPr>
        <w:t xml:space="preserve">». </w:t>
      </w:r>
    </w:p>
    <w:p w:rsidR="00DA39FB" w:rsidRPr="0098006A" w:rsidRDefault="00DA39FB" w:rsidP="0098006A">
      <w:pPr>
        <w:spacing w:after="0" w:line="240" w:lineRule="auto"/>
        <w:ind w:firstLine="540"/>
        <w:contextualSpacing/>
        <w:jc w:val="both"/>
        <w:rPr>
          <w:rFonts w:ascii="Times New Roman" w:hAnsi="Times New Roman"/>
          <w:sz w:val="28"/>
          <w:szCs w:val="28"/>
          <w:highlight w:val="green"/>
        </w:rPr>
      </w:pPr>
      <w:r w:rsidRPr="0098006A">
        <w:rPr>
          <w:rFonts w:ascii="Times New Roman" w:hAnsi="Times New Roman"/>
          <w:sz w:val="28"/>
          <w:szCs w:val="28"/>
        </w:rPr>
        <w:t xml:space="preserve">Главным в каждом из этих случаев является то, что находящийся рядом с ребёнком взрослый помогает ему </w:t>
      </w:r>
      <w:proofErr w:type="spellStart"/>
      <w:r w:rsidRPr="0098006A">
        <w:rPr>
          <w:rFonts w:ascii="Times New Roman" w:hAnsi="Times New Roman"/>
          <w:i/>
          <w:sz w:val="28"/>
          <w:szCs w:val="28"/>
        </w:rPr>
        <w:t>отрефлексировать</w:t>
      </w:r>
      <w:proofErr w:type="spellEnd"/>
      <w:r w:rsidRPr="0098006A">
        <w:rPr>
          <w:rFonts w:ascii="Times New Roman" w:hAnsi="Times New Roman"/>
          <w:i/>
          <w:sz w:val="28"/>
          <w:szCs w:val="28"/>
        </w:rPr>
        <w:t xml:space="preserve"> ситуацию</w:t>
      </w:r>
      <w:r w:rsidRPr="0098006A">
        <w:rPr>
          <w:rFonts w:ascii="Times New Roman" w:hAnsi="Times New Roman"/>
          <w:sz w:val="28"/>
          <w:szCs w:val="28"/>
        </w:rPr>
        <w:t xml:space="preserve">, т.е. задуматься над происходящим, сделать для себя выводы, что здесь хорошо или плохо, как надо поступать в дальнейшем. Именно это превращает конкретное доброе дело в часть бесконечного процесса воспитания и становления личности. </w:t>
      </w:r>
    </w:p>
    <w:p w:rsidR="00DA39FB" w:rsidRPr="0098006A" w:rsidRDefault="00DA39FB" w:rsidP="0098006A">
      <w:pPr>
        <w:spacing w:after="0" w:line="240" w:lineRule="auto"/>
        <w:ind w:firstLine="540"/>
        <w:contextualSpacing/>
        <w:jc w:val="both"/>
        <w:rPr>
          <w:rFonts w:ascii="Times New Roman" w:hAnsi="Times New Roman"/>
          <w:i/>
          <w:sz w:val="28"/>
          <w:szCs w:val="28"/>
        </w:rPr>
      </w:pPr>
      <w:r w:rsidRPr="0098006A">
        <w:rPr>
          <w:rFonts w:ascii="Times New Roman" w:hAnsi="Times New Roman"/>
          <w:i/>
          <w:sz w:val="28"/>
          <w:szCs w:val="28"/>
        </w:rPr>
        <w:t xml:space="preserve">На каких уровнях может быть принята ценность (решена задача воспитания)? </w:t>
      </w:r>
    </w:p>
    <w:p w:rsidR="00DA39FB" w:rsidRPr="0098006A" w:rsidRDefault="00DA39FB" w:rsidP="0098006A">
      <w:pPr>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lastRenderedPageBreak/>
        <w:t xml:space="preserve">Механизм принятия учеником конкретных ценностей (идей, правил поведения) обеспечивают определённые средства: осмысление ценностей и практические действия  на их основе.  </w:t>
      </w:r>
    </w:p>
    <w:p w:rsidR="00DA39FB" w:rsidRPr="0098006A" w:rsidRDefault="00DA39FB" w:rsidP="0098006A">
      <w:pPr>
        <w:numPr>
          <w:ilvl w:val="0"/>
          <w:numId w:val="1"/>
        </w:numPr>
        <w:spacing w:after="0" w:line="240" w:lineRule="auto"/>
        <w:ind w:left="0"/>
        <w:contextualSpacing/>
        <w:jc w:val="both"/>
        <w:rPr>
          <w:rFonts w:ascii="Times New Roman" w:hAnsi="Times New Roman"/>
          <w:sz w:val="28"/>
          <w:szCs w:val="28"/>
        </w:rPr>
      </w:pPr>
      <w:r w:rsidRPr="0098006A">
        <w:rPr>
          <w:rFonts w:ascii="Times New Roman" w:hAnsi="Times New Roman"/>
          <w:i/>
          <w:sz w:val="28"/>
          <w:szCs w:val="28"/>
        </w:rPr>
        <w:t>Осмысление и ощущение духовной ценности</w:t>
      </w:r>
      <w:r w:rsidRPr="0098006A">
        <w:rPr>
          <w:rFonts w:ascii="Times New Roman" w:hAnsi="Times New Roman"/>
          <w:sz w:val="28"/>
          <w:szCs w:val="28"/>
        </w:rPr>
        <w:t xml:space="preserve"> – это знакомство с конкретной важной идеей или правилом (ценностью). Оно обязательно должно сопровождаться ярким эмоциональным положительным переживанием. Без этого условия младший школьник не сможет до конца осмыслить ценность в беседах со взрослым, не начнет использовать её для оценки смоделированной ситуации. Например, ребёнок видит фильм о природе, поражающий его своей красотой, обсуждает со взрослым, «что такое «красота», пытается оценить, что красиво, а что нет на предложенных картинках. Либо ученик оценивает речевую ситуацию и  отмечает вежливое/невежливое поведение ее участников. Таким образом, ценность начинает приниматься внутренним миром ребёнка. Он осмысливает её и пытается использовать в своей речи, на словах. Поэтому далее в Программе такой уровень освоения ценности будет называться </w:t>
      </w:r>
      <w:r w:rsidRPr="0098006A">
        <w:rPr>
          <w:rFonts w:ascii="Times New Roman" w:hAnsi="Times New Roman"/>
          <w:b/>
          <w:sz w:val="28"/>
          <w:szCs w:val="28"/>
        </w:rPr>
        <w:t>«Слова»</w:t>
      </w:r>
      <w:r w:rsidRPr="0098006A">
        <w:rPr>
          <w:rFonts w:ascii="Times New Roman" w:hAnsi="Times New Roman"/>
          <w:sz w:val="28"/>
          <w:szCs w:val="28"/>
        </w:rPr>
        <w:t xml:space="preserve">. </w:t>
      </w:r>
    </w:p>
    <w:p w:rsidR="00DA39FB" w:rsidRPr="0098006A" w:rsidRDefault="00DA39FB" w:rsidP="0098006A">
      <w:pPr>
        <w:numPr>
          <w:ilvl w:val="0"/>
          <w:numId w:val="1"/>
        </w:numPr>
        <w:spacing w:after="0" w:line="240" w:lineRule="auto"/>
        <w:ind w:left="0"/>
        <w:contextualSpacing/>
        <w:jc w:val="both"/>
        <w:rPr>
          <w:rFonts w:ascii="Times New Roman" w:hAnsi="Times New Roman"/>
          <w:sz w:val="28"/>
          <w:szCs w:val="28"/>
        </w:rPr>
      </w:pPr>
      <w:r w:rsidRPr="0098006A">
        <w:rPr>
          <w:rFonts w:ascii="Times New Roman" w:hAnsi="Times New Roman"/>
          <w:i/>
          <w:sz w:val="28"/>
          <w:szCs w:val="28"/>
        </w:rPr>
        <w:t xml:space="preserve">Действие, направляемое ценностью, </w:t>
      </w:r>
      <w:r w:rsidRPr="0098006A">
        <w:rPr>
          <w:rFonts w:ascii="Times New Roman" w:hAnsi="Times New Roman"/>
          <w:sz w:val="28"/>
          <w:szCs w:val="28"/>
        </w:rPr>
        <w:t xml:space="preserve">– это конкретная ситуация, требующая выбора и осуществления поступка с учётом известных ребёнку идей и правил поведения (ценностей).  Примеры: ребенок, листая фотоальбом, отбирает «красивые» и «некрасивые» фотографии; долго переделывает свой рисунок, «чтобы было красиво»;  начинает убирать и украшать свою комнату. В такие моменты ценность принимается внутренним миром ребёнка. Он использует ценность не только на словах, но и на деле. Слово также может являться делом, когда  ребёнок в конкретной ситуации с помощью слова совершает добрые поступки (поздравляет с днём рождения, с праздником, утешает другого или радуется успехам одноклассника и т.п.). Поэтому далее в Программе такой уровень освоения ценности будет называться </w:t>
      </w:r>
      <w:r w:rsidRPr="0098006A">
        <w:rPr>
          <w:rFonts w:ascii="Times New Roman" w:hAnsi="Times New Roman"/>
          <w:b/>
          <w:sz w:val="28"/>
          <w:szCs w:val="28"/>
        </w:rPr>
        <w:t>«Дела»</w:t>
      </w:r>
      <w:r w:rsidRPr="0098006A">
        <w:rPr>
          <w:rFonts w:ascii="Times New Roman" w:hAnsi="Times New Roman"/>
          <w:sz w:val="28"/>
          <w:szCs w:val="28"/>
        </w:rPr>
        <w:t xml:space="preserve">. </w:t>
      </w:r>
    </w:p>
    <w:p w:rsidR="00DA39FB" w:rsidRPr="0098006A" w:rsidRDefault="00DA39FB" w:rsidP="0098006A">
      <w:pPr>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 xml:space="preserve"> </w:t>
      </w:r>
    </w:p>
    <w:p w:rsidR="00DA39FB" w:rsidRPr="0098006A" w:rsidRDefault="00DA39FB" w:rsidP="0098006A">
      <w:pPr>
        <w:spacing w:after="0" w:line="240" w:lineRule="auto"/>
        <w:ind w:firstLine="540"/>
        <w:contextualSpacing/>
        <w:jc w:val="both"/>
        <w:rPr>
          <w:rFonts w:ascii="Times New Roman" w:hAnsi="Times New Roman"/>
          <w:i/>
          <w:sz w:val="28"/>
          <w:szCs w:val="28"/>
        </w:rPr>
      </w:pPr>
      <w:r w:rsidRPr="0098006A">
        <w:rPr>
          <w:rFonts w:ascii="Times New Roman" w:hAnsi="Times New Roman"/>
          <w:i/>
          <w:sz w:val="28"/>
          <w:szCs w:val="28"/>
        </w:rPr>
        <w:t xml:space="preserve">Какие действия в процессе воспитания можно планировать, а какие нет?  </w:t>
      </w:r>
    </w:p>
    <w:p w:rsidR="00DA39FB" w:rsidRPr="0098006A" w:rsidRDefault="00DA39FB" w:rsidP="0098006A">
      <w:pPr>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 xml:space="preserve">Поскольку человека реально воспитывает сама жизнь, среда общения, а не отдельные школьные мероприятия, то многие воспитательные шаги спланировать невозможно. Осмысление ценности может предшествовать практике, а может произойти и значительно позже. Так, например, далеко не каждый школьник может сформулировать, что такое справедливость, но регулярно использует суть этого понятия в отношениях с другими, заявляя: «это несправедливо» или «так будет справедливо». </w:t>
      </w:r>
    </w:p>
    <w:p w:rsidR="00DA39FB" w:rsidRPr="0098006A" w:rsidRDefault="00DA39FB" w:rsidP="0098006A">
      <w:pPr>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 xml:space="preserve">Большинство добрых дел, составляющих процесс воспитания, возникает на уроках, переменах, на школьном дворе спонтанно. Важно, чтобы у учителя изначально была установка на доброе отношение к детям, отказ от позиции «наказывающего наставника» и переход в позицию «доброго помощника», который терпеливо реагирует на возникающие ситуации, помогает детям осмысливать и принимать важные идеи и правила поведения (духовные ценности). И главное – это положительный личный пример учителя, а не нотации и наказания. Только таким образом можно строить с </w:t>
      </w:r>
      <w:r w:rsidRPr="0098006A">
        <w:rPr>
          <w:rFonts w:ascii="Times New Roman" w:hAnsi="Times New Roman"/>
          <w:sz w:val="28"/>
          <w:szCs w:val="28"/>
        </w:rPr>
        <w:lastRenderedPageBreak/>
        <w:t xml:space="preserve">учениками </w:t>
      </w:r>
      <w:r w:rsidRPr="0098006A">
        <w:rPr>
          <w:rFonts w:ascii="Times New Roman" w:hAnsi="Times New Roman"/>
          <w:i/>
          <w:sz w:val="28"/>
          <w:szCs w:val="28"/>
        </w:rPr>
        <w:t>партнёрские отношения</w:t>
      </w:r>
      <w:r w:rsidRPr="0098006A">
        <w:rPr>
          <w:rFonts w:ascii="Times New Roman" w:hAnsi="Times New Roman"/>
          <w:sz w:val="28"/>
          <w:szCs w:val="28"/>
        </w:rPr>
        <w:t xml:space="preserve">, основанные на </w:t>
      </w:r>
      <w:r w:rsidRPr="0098006A">
        <w:rPr>
          <w:rFonts w:ascii="Times New Roman" w:hAnsi="Times New Roman"/>
          <w:i/>
          <w:sz w:val="28"/>
          <w:szCs w:val="28"/>
        </w:rPr>
        <w:t>равенстве</w:t>
      </w:r>
      <w:r w:rsidRPr="0098006A">
        <w:rPr>
          <w:rFonts w:ascii="Times New Roman" w:hAnsi="Times New Roman"/>
          <w:sz w:val="28"/>
          <w:szCs w:val="28"/>
        </w:rPr>
        <w:t xml:space="preserve"> сторон и на доверии друг другу. Это непростой личностный выбор педагога, но только он, на наш взгляд, может способствовать подлинному каждодневному нравственному воспитанию личности. </w:t>
      </w:r>
    </w:p>
    <w:p w:rsidR="00DA39FB" w:rsidRPr="0098006A" w:rsidRDefault="00DA39FB" w:rsidP="0098006A">
      <w:pPr>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 xml:space="preserve">В то же время вполне поддаётся планированию та часть «добрых дел», которые принято называть </w:t>
      </w:r>
      <w:r w:rsidRPr="0098006A">
        <w:rPr>
          <w:rFonts w:ascii="Times New Roman" w:hAnsi="Times New Roman"/>
          <w:i/>
          <w:sz w:val="28"/>
          <w:szCs w:val="28"/>
        </w:rPr>
        <w:t xml:space="preserve">системой воспитательных мероприятий </w:t>
      </w:r>
      <w:r w:rsidRPr="0098006A">
        <w:rPr>
          <w:rFonts w:ascii="Times New Roman" w:hAnsi="Times New Roman"/>
          <w:sz w:val="28"/>
          <w:szCs w:val="28"/>
        </w:rPr>
        <w:t xml:space="preserve">(праздники, экскурсии, классные часы, специальные уроки и т.п.), которые,  мы убеждены, нельзя планировать ради «галочки» в отчёте  или только ради информирования ребят о каких-то ценностях. Все эти мероприятия можно использовать для двух важных педагогических действий: </w:t>
      </w:r>
    </w:p>
    <w:p w:rsidR="00DA39FB" w:rsidRPr="0098006A" w:rsidRDefault="00DA39FB" w:rsidP="0098006A">
      <w:pPr>
        <w:tabs>
          <w:tab w:val="left" w:pos="709"/>
          <w:tab w:val="left" w:pos="1134"/>
        </w:tabs>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1)</w:t>
      </w:r>
      <w:r w:rsidRPr="0098006A">
        <w:rPr>
          <w:rFonts w:ascii="Times New Roman" w:hAnsi="Times New Roman"/>
          <w:i/>
          <w:sz w:val="28"/>
          <w:szCs w:val="28"/>
        </w:rPr>
        <w:t xml:space="preserve"> Моделировать ситуации, требующие нравственного выбора</w:t>
      </w:r>
      <w:r w:rsidRPr="0098006A">
        <w:rPr>
          <w:rFonts w:ascii="Times New Roman" w:hAnsi="Times New Roman"/>
          <w:sz w:val="28"/>
          <w:szCs w:val="28"/>
        </w:rPr>
        <w:t xml:space="preserve">, когда следование понятным идеям и правилам противоречит обстоятельствам, другим правилам, собственным интересам и т.п. Лишь сознательно моделируя такие ситуации, мы можем планировать то, как будем помогать ребятам делать нравственный выбор, искать выход из затруднительной ситуации. Например, рассаживая ребят для групповой работы, мы можем определить двух лидеров в одну команду, провоцируя определённый конфликт, чтобы в ходе работы помочь ребятам искать выход из таких ситуаций, соблюдая правила вежливости. Или же, отправляясь на экскурсию в музей, можно деликатно предложить любителю граффити сравнить свои произведения с творениями мастеров. Однако сделать это не для того, чтобы унизить или высмеять школьника, а так, чтобы он сам постарался найти общее и различное – увидел бы конфликт между низким и высоким представлением о творчестве. Либо, анализируя какой-либо кинофильм (видеофильм), тактично обратить внимание на речь героя, использующего грубую лексику, предоставить ученику возможность самому найти нравственное решение подобной речевой ситуации. </w:t>
      </w:r>
    </w:p>
    <w:p w:rsidR="00DA39FB" w:rsidRPr="0098006A" w:rsidRDefault="00DA39FB" w:rsidP="0098006A">
      <w:pPr>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 xml:space="preserve">2)  </w:t>
      </w:r>
      <w:r w:rsidRPr="0098006A">
        <w:rPr>
          <w:rFonts w:ascii="Times New Roman" w:hAnsi="Times New Roman"/>
          <w:i/>
          <w:sz w:val="28"/>
          <w:szCs w:val="28"/>
        </w:rPr>
        <w:t>Осуществлять с детьми рефлексию ситуации</w:t>
      </w:r>
      <w:r w:rsidRPr="0098006A">
        <w:rPr>
          <w:rFonts w:ascii="Times New Roman" w:hAnsi="Times New Roman"/>
          <w:sz w:val="28"/>
          <w:szCs w:val="28"/>
        </w:rPr>
        <w:t xml:space="preserve"> – обсуждать и осмысливать действия после их завершения. Здесь помимо разговора о том, что получилось хорошо, а что плохо, необходимо также предлагать ребятам формулировать вывод – как стоит вести себя в дальнейшем. Тогда вместо чтения нотации о правильном поведении мы получим от ребят самостоятельно сформулированную нравственную норму. А то правило, которое придумал и  принял сам, исполнять значительно проще и приятнее. </w:t>
      </w:r>
    </w:p>
    <w:p w:rsidR="00DA39FB" w:rsidRPr="0098006A" w:rsidRDefault="00DA39FB" w:rsidP="0098006A">
      <w:pPr>
        <w:spacing w:after="0" w:line="240" w:lineRule="auto"/>
        <w:ind w:firstLine="540"/>
        <w:contextualSpacing/>
        <w:jc w:val="both"/>
        <w:rPr>
          <w:rFonts w:ascii="Times New Roman" w:hAnsi="Times New Roman"/>
          <w:sz w:val="28"/>
          <w:szCs w:val="28"/>
        </w:rPr>
      </w:pPr>
    </w:p>
    <w:p w:rsidR="00DA39FB" w:rsidRPr="0098006A" w:rsidRDefault="00DA39FB" w:rsidP="0098006A">
      <w:pPr>
        <w:spacing w:after="0" w:line="240" w:lineRule="auto"/>
        <w:ind w:firstLine="540"/>
        <w:contextualSpacing/>
        <w:jc w:val="both"/>
        <w:rPr>
          <w:rFonts w:ascii="Times New Roman" w:hAnsi="Times New Roman"/>
          <w:i/>
          <w:sz w:val="28"/>
          <w:szCs w:val="28"/>
        </w:rPr>
      </w:pPr>
      <w:r w:rsidRPr="0098006A">
        <w:rPr>
          <w:rFonts w:ascii="Times New Roman" w:hAnsi="Times New Roman"/>
          <w:i/>
          <w:sz w:val="28"/>
          <w:szCs w:val="28"/>
        </w:rPr>
        <w:t xml:space="preserve">Когда же учителю «заниматься воспитанием»? </w:t>
      </w:r>
    </w:p>
    <w:p w:rsidR="00DA39FB" w:rsidRPr="0098006A" w:rsidRDefault="00DA39FB" w:rsidP="0098006A">
      <w:pPr>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 xml:space="preserve">Всё многообразие добрых дел, которые могут происходить в школе, традиционно разделяют на три официальных вида деятельности.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b/>
          <w:sz w:val="28"/>
          <w:szCs w:val="28"/>
        </w:rPr>
        <w:t>1) Урочная деятельность</w:t>
      </w:r>
      <w:r w:rsidRPr="0098006A">
        <w:rPr>
          <w:rFonts w:ascii="Times New Roman" w:hAnsi="Times New Roman"/>
          <w:i/>
          <w:sz w:val="28"/>
          <w:szCs w:val="28"/>
        </w:rPr>
        <w:t xml:space="preserve"> –</w:t>
      </w:r>
      <w:r w:rsidRPr="0098006A">
        <w:rPr>
          <w:rFonts w:ascii="Times New Roman" w:hAnsi="Times New Roman"/>
          <w:sz w:val="28"/>
          <w:szCs w:val="28"/>
        </w:rPr>
        <w:t xml:space="preserve"> ценностные знания и опыт, приобретаемые в рамках учебной деятельности. Далее в Программе этот вид деятельности обозначается как </w:t>
      </w:r>
      <w:r w:rsidRPr="0098006A">
        <w:rPr>
          <w:rFonts w:ascii="Times New Roman" w:hAnsi="Times New Roman"/>
          <w:b/>
          <w:sz w:val="28"/>
          <w:szCs w:val="28"/>
        </w:rPr>
        <w:t>Учёба</w:t>
      </w:r>
      <w:r w:rsidRPr="0098006A">
        <w:rPr>
          <w:rFonts w:ascii="Times New Roman" w:hAnsi="Times New Roman"/>
          <w:sz w:val="28"/>
          <w:szCs w:val="28"/>
        </w:rPr>
        <w:t xml:space="preserve">. Здесь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w:t>
      </w:r>
      <w:r w:rsidRPr="0098006A">
        <w:rPr>
          <w:rFonts w:ascii="Times New Roman" w:hAnsi="Times New Roman"/>
          <w:sz w:val="28"/>
          <w:szCs w:val="28"/>
        </w:rPr>
        <w:lastRenderedPageBreak/>
        <w:t>активными образовательными технологиями, требующими коллективного взаимодействия.</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b/>
          <w:sz w:val="28"/>
          <w:szCs w:val="28"/>
        </w:rPr>
        <w:t>2) Внеурочная деятельность</w:t>
      </w:r>
      <w:r w:rsidRPr="0098006A">
        <w:rPr>
          <w:rFonts w:ascii="Times New Roman" w:hAnsi="Times New Roman"/>
          <w:i/>
          <w:sz w:val="28"/>
          <w:szCs w:val="28"/>
        </w:rPr>
        <w:t xml:space="preserve"> </w:t>
      </w:r>
      <w:r w:rsidRPr="0098006A">
        <w:rPr>
          <w:rFonts w:ascii="Times New Roman" w:hAnsi="Times New Roman"/>
          <w:sz w:val="28"/>
          <w:szCs w:val="28"/>
        </w:rPr>
        <w:t xml:space="preserve">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Далее в Программе этот вид деятельности обозначается после уроков.</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b/>
          <w:sz w:val="28"/>
          <w:szCs w:val="28"/>
        </w:rPr>
        <w:t>3) Внешкольная деятельность</w:t>
      </w:r>
      <w:r w:rsidRPr="0098006A">
        <w:rPr>
          <w:rFonts w:ascii="Times New Roman" w:hAnsi="Times New Roman"/>
          <w:i/>
          <w:sz w:val="28"/>
          <w:szCs w:val="28"/>
        </w:rPr>
        <w:t xml:space="preserve"> </w:t>
      </w:r>
      <w:r w:rsidRPr="0098006A">
        <w:rPr>
          <w:rFonts w:ascii="Times New Roman" w:hAnsi="Times New Roman"/>
          <w:sz w:val="28"/>
          <w:szCs w:val="28"/>
        </w:rPr>
        <w:t xml:space="preserve"> –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Далее в Программе этот вид деятельности обозначается </w:t>
      </w:r>
      <w:r w:rsidRPr="0098006A">
        <w:rPr>
          <w:rFonts w:ascii="Times New Roman" w:hAnsi="Times New Roman"/>
          <w:b/>
          <w:sz w:val="28"/>
          <w:szCs w:val="28"/>
        </w:rPr>
        <w:t>Общественные задачи</w:t>
      </w:r>
      <w:r w:rsidRPr="0098006A">
        <w:rPr>
          <w:rFonts w:ascii="Times New Roman" w:hAnsi="Times New Roman"/>
          <w:sz w:val="28"/>
          <w:szCs w:val="28"/>
        </w:rPr>
        <w:t>.</w:t>
      </w:r>
    </w:p>
    <w:p w:rsidR="00DA39FB" w:rsidRPr="0098006A" w:rsidRDefault="00DA39FB" w:rsidP="0098006A">
      <w:pPr>
        <w:spacing w:after="0" w:line="240" w:lineRule="auto"/>
        <w:ind w:firstLine="540"/>
        <w:contextualSpacing/>
        <w:jc w:val="both"/>
        <w:rPr>
          <w:rFonts w:ascii="Times New Roman" w:hAnsi="Times New Roman"/>
          <w:sz w:val="28"/>
          <w:szCs w:val="28"/>
          <w:highlight w:val="green"/>
        </w:rPr>
      </w:pPr>
    </w:p>
    <w:p w:rsidR="00DA39FB" w:rsidRPr="0098006A" w:rsidRDefault="00DA39FB" w:rsidP="0098006A">
      <w:pPr>
        <w:spacing w:after="0" w:line="240" w:lineRule="auto"/>
        <w:ind w:firstLine="540"/>
        <w:contextualSpacing/>
        <w:jc w:val="both"/>
        <w:rPr>
          <w:rFonts w:ascii="Times New Roman" w:hAnsi="Times New Roman"/>
          <w:i/>
          <w:sz w:val="28"/>
          <w:szCs w:val="28"/>
        </w:rPr>
      </w:pPr>
      <w:r w:rsidRPr="0098006A">
        <w:rPr>
          <w:rFonts w:ascii="Times New Roman" w:hAnsi="Times New Roman"/>
          <w:i/>
          <w:sz w:val="28"/>
          <w:szCs w:val="28"/>
        </w:rPr>
        <w:t xml:space="preserve">Как осуществлять воспитание  за стенами школы? </w:t>
      </w:r>
    </w:p>
    <w:p w:rsidR="00DA39FB" w:rsidRPr="0098006A" w:rsidRDefault="00DA39FB" w:rsidP="0098006A">
      <w:pPr>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 xml:space="preserve">Если не попытаться согласовать жизнь ученика в стенах школы с тем, что происходит за её пределами, то большинство воспитательных усилий педагогов будут потрачены впустую. Конечно, никакому образовательному учреждению не под силу изменить всё современное общество. Однако школа может стать культурным центром определённой микросреды. Для этого в рамках той же «внешкольной деятельности» необходимо как минимум сделать два усилия. </w:t>
      </w:r>
    </w:p>
    <w:p w:rsidR="00DA39FB" w:rsidRPr="0098006A" w:rsidRDefault="00DA39FB" w:rsidP="0098006A">
      <w:pPr>
        <w:spacing w:after="0" w:line="240" w:lineRule="auto"/>
        <w:ind w:firstLine="540"/>
        <w:contextualSpacing/>
        <w:jc w:val="both"/>
        <w:rPr>
          <w:rFonts w:ascii="Times New Roman" w:hAnsi="Times New Roman"/>
          <w:sz w:val="28"/>
          <w:szCs w:val="28"/>
        </w:rPr>
      </w:pPr>
      <w:r w:rsidRPr="0098006A">
        <w:rPr>
          <w:rFonts w:ascii="Times New Roman" w:hAnsi="Times New Roman"/>
          <w:b/>
          <w:sz w:val="28"/>
          <w:szCs w:val="28"/>
        </w:rPr>
        <w:t>1) Выстроить конструктивную и регулярную работу с родителями (семьями).</w:t>
      </w:r>
      <w:r w:rsidRPr="0098006A">
        <w:rPr>
          <w:rFonts w:ascii="Times New Roman" w:hAnsi="Times New Roman"/>
          <w:sz w:val="28"/>
          <w:szCs w:val="28"/>
        </w:rPr>
        <w:t xml:space="preserve">  </w:t>
      </w:r>
    </w:p>
    <w:p w:rsidR="00DA39FB" w:rsidRPr="0098006A" w:rsidRDefault="00DA39FB" w:rsidP="0098006A">
      <w:pPr>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 xml:space="preserve">В начальной школе родители, как правило, готовы активно участвовать в жизни детей, по крайней мере, интересуются ею. Здесь важно соблюсти золотую середину: не отгораживаться от родителей «режимом посещения школы», разумно и избирательно относиться к возможным предложениям с их стороны.  Важно, как и с учениками, начать выстраивать с родителями </w:t>
      </w:r>
      <w:r w:rsidRPr="0098006A">
        <w:rPr>
          <w:rFonts w:ascii="Times New Roman" w:hAnsi="Times New Roman"/>
          <w:i/>
          <w:sz w:val="28"/>
          <w:szCs w:val="28"/>
        </w:rPr>
        <w:t>партнёрские отношения</w:t>
      </w:r>
      <w:r w:rsidRPr="0098006A">
        <w:rPr>
          <w:rFonts w:ascii="Times New Roman" w:hAnsi="Times New Roman"/>
          <w:sz w:val="28"/>
          <w:szCs w:val="28"/>
        </w:rPr>
        <w:t xml:space="preserve"> – формулировать взаимные интересы, договариваться и реализовывать эти договоренности, так, чтобы родители захотели добровольно участвовать в жизни класса, школы, чтобы они чувствовали, что школа – это не камера хранения и не инкубатор, а среда для жизни их детей. Эта среда в идеале должна быть не менее комфортной и уютной, чем семейный дом, а в ситуации с трудными семьями – становиться образцом правильного отношения к детям. Для этого недостаточно проводить родительские собрания, а нужно устраивать </w:t>
      </w:r>
      <w:r w:rsidRPr="0098006A">
        <w:rPr>
          <w:rFonts w:ascii="Times New Roman" w:hAnsi="Times New Roman"/>
          <w:i/>
          <w:sz w:val="28"/>
          <w:szCs w:val="28"/>
        </w:rPr>
        <w:t>совместные добрые дела:</w:t>
      </w:r>
      <w:r w:rsidRPr="0098006A">
        <w:rPr>
          <w:rFonts w:ascii="Times New Roman" w:hAnsi="Times New Roman"/>
          <w:sz w:val="28"/>
          <w:szCs w:val="28"/>
        </w:rPr>
        <w:t xml:space="preserve"> сообща с детьми и родителями готовить праздники, организовывать пространство класса, но только на основе добровольного участия родителей. В этих рамках вполне можно и нужно вести </w:t>
      </w:r>
      <w:r w:rsidRPr="0098006A">
        <w:rPr>
          <w:rFonts w:ascii="Times New Roman" w:hAnsi="Times New Roman"/>
          <w:i/>
          <w:sz w:val="28"/>
          <w:szCs w:val="28"/>
        </w:rPr>
        <w:t>педагогическое просвещение родителей</w:t>
      </w:r>
      <w:r w:rsidRPr="0098006A">
        <w:rPr>
          <w:rFonts w:ascii="Times New Roman" w:hAnsi="Times New Roman"/>
          <w:sz w:val="28"/>
          <w:szCs w:val="28"/>
        </w:rPr>
        <w:t xml:space="preserve"> учеников – объяснять им цель и смысл нового развивающего подхода к образованию – обучению и воспитанию. </w:t>
      </w:r>
    </w:p>
    <w:p w:rsidR="00DA39FB" w:rsidRPr="0098006A" w:rsidRDefault="00DA39FB" w:rsidP="0098006A">
      <w:pPr>
        <w:spacing w:after="0" w:line="240" w:lineRule="auto"/>
        <w:ind w:firstLine="540"/>
        <w:contextualSpacing/>
        <w:jc w:val="both"/>
        <w:rPr>
          <w:rFonts w:ascii="Times New Roman" w:hAnsi="Times New Roman"/>
          <w:sz w:val="28"/>
          <w:szCs w:val="28"/>
        </w:rPr>
      </w:pPr>
      <w:r w:rsidRPr="0098006A">
        <w:rPr>
          <w:rFonts w:ascii="Times New Roman" w:hAnsi="Times New Roman"/>
          <w:b/>
          <w:sz w:val="28"/>
          <w:szCs w:val="28"/>
        </w:rPr>
        <w:t>2) Организовать взаимодействие школы с культурными и общественными организациями</w:t>
      </w:r>
      <w:r w:rsidRPr="0098006A">
        <w:rPr>
          <w:rFonts w:ascii="Times New Roman" w:hAnsi="Times New Roman"/>
          <w:sz w:val="28"/>
          <w:szCs w:val="28"/>
        </w:rPr>
        <w:t>.</w:t>
      </w:r>
    </w:p>
    <w:p w:rsidR="00DA39FB" w:rsidRPr="0098006A" w:rsidRDefault="00DA39FB" w:rsidP="0098006A">
      <w:pPr>
        <w:spacing w:after="0" w:line="240" w:lineRule="auto"/>
        <w:ind w:firstLine="540"/>
        <w:contextualSpacing/>
        <w:jc w:val="both"/>
        <w:rPr>
          <w:rFonts w:ascii="Times New Roman" w:hAnsi="Times New Roman"/>
          <w:b/>
          <w:sz w:val="28"/>
          <w:szCs w:val="28"/>
        </w:rPr>
      </w:pPr>
      <w:r w:rsidRPr="0098006A">
        <w:rPr>
          <w:rFonts w:ascii="Times New Roman" w:hAnsi="Times New Roman"/>
          <w:sz w:val="28"/>
          <w:szCs w:val="28"/>
        </w:rPr>
        <w:t xml:space="preserve">В каждом регионе, районе, населённом пункте могут найтись такие центры, которые способны помочь духовно-нравственному воспитанию школьников, связать школу с реальной жизнью. Педагог, учитывая интересы </w:t>
      </w:r>
      <w:r w:rsidRPr="0098006A">
        <w:rPr>
          <w:rFonts w:ascii="Times New Roman" w:hAnsi="Times New Roman"/>
          <w:sz w:val="28"/>
          <w:szCs w:val="28"/>
        </w:rPr>
        <w:lastRenderedPageBreak/>
        <w:t>учащихся своего класса, может наладить связь с центрами, домами творчества, клубами, воскресными школами и т.д. для проведения совместных добрых дел, которые впоследствии могут являться основой каких-либо проектов, создаваемых учеником вместе с родителями. Например, проекты «Моя родословная», «Реликвии нашей семьи» и др.</w:t>
      </w:r>
    </w:p>
    <w:p w:rsidR="00DA39FB" w:rsidRPr="0098006A" w:rsidRDefault="00DA39FB" w:rsidP="0098006A">
      <w:pPr>
        <w:spacing w:after="0" w:line="240" w:lineRule="auto"/>
        <w:contextualSpacing/>
        <w:jc w:val="both"/>
        <w:rPr>
          <w:rFonts w:ascii="Times New Roman" w:hAnsi="Times New Roman"/>
          <w:sz w:val="28"/>
          <w:szCs w:val="28"/>
        </w:rPr>
      </w:pPr>
    </w:p>
    <w:p w:rsidR="00DA39FB" w:rsidRPr="0098006A" w:rsidRDefault="00DA39FB" w:rsidP="0098006A">
      <w:pPr>
        <w:spacing w:after="0" w:line="240" w:lineRule="auto"/>
        <w:contextualSpacing/>
        <w:jc w:val="both"/>
        <w:rPr>
          <w:rFonts w:ascii="Times New Roman" w:hAnsi="Times New Roman"/>
          <w:sz w:val="28"/>
          <w:szCs w:val="28"/>
        </w:rPr>
      </w:pPr>
    </w:p>
    <w:p w:rsidR="00DA39FB" w:rsidRPr="0098006A" w:rsidRDefault="00DA39FB" w:rsidP="0098006A">
      <w:pPr>
        <w:spacing w:after="0" w:line="240" w:lineRule="auto"/>
        <w:ind w:hanging="360"/>
        <w:contextualSpacing/>
        <w:jc w:val="both"/>
        <w:rPr>
          <w:rFonts w:ascii="Times New Roman" w:hAnsi="Times New Roman"/>
          <w:i/>
          <w:sz w:val="28"/>
          <w:szCs w:val="28"/>
        </w:rPr>
      </w:pPr>
      <w:r w:rsidRPr="0098006A">
        <w:rPr>
          <w:rFonts w:ascii="Times New Roman" w:hAnsi="Times New Roman"/>
          <w:i/>
          <w:sz w:val="28"/>
          <w:szCs w:val="28"/>
        </w:rPr>
        <w:t xml:space="preserve">Какие конкретно добрые дела решают воспитательные задачи? </w:t>
      </w:r>
    </w:p>
    <w:p w:rsidR="00DA39FB" w:rsidRPr="0098006A" w:rsidRDefault="00DA39FB" w:rsidP="0098006A">
      <w:pPr>
        <w:spacing w:after="0" w:line="240" w:lineRule="auto"/>
        <w:ind w:hanging="540"/>
        <w:contextualSpacing/>
        <w:jc w:val="both"/>
        <w:rPr>
          <w:rFonts w:ascii="Times New Roman" w:hAnsi="Times New Roman"/>
          <w:b/>
          <w:sz w:val="28"/>
          <w:szCs w:val="28"/>
        </w:rPr>
      </w:pPr>
    </w:p>
    <w:p w:rsidR="00DA39FB" w:rsidRPr="0098006A" w:rsidRDefault="00DA39FB" w:rsidP="0098006A">
      <w:pPr>
        <w:spacing w:after="0" w:line="240" w:lineRule="auto"/>
        <w:ind w:hanging="540"/>
        <w:contextualSpacing/>
        <w:jc w:val="both"/>
        <w:rPr>
          <w:rFonts w:ascii="Times New Roman" w:hAnsi="Times New Roman"/>
          <w:b/>
          <w:sz w:val="28"/>
          <w:szCs w:val="28"/>
        </w:rPr>
      </w:pPr>
      <w:r w:rsidRPr="0098006A">
        <w:rPr>
          <w:rFonts w:ascii="Times New Roman" w:hAnsi="Times New Roman"/>
          <w:b/>
          <w:sz w:val="28"/>
          <w:szCs w:val="28"/>
        </w:rPr>
        <w:t xml:space="preserve">ДОБРЫЕ ЧУВСТВА И МЫСЛИ (ВОСПИТАНИЕ НРАВСТВЕННОГО ЧУВСТВА, ЭТИЧЕСКОГО СОЗНАНИЯ И ГОТОВНОСТИ СОВЕРШАТЬ ДОБРЫЕ ПОСТУПКИ) </w:t>
      </w:r>
    </w:p>
    <w:p w:rsidR="00DA39FB" w:rsidRPr="0098006A" w:rsidRDefault="00DA39FB" w:rsidP="0098006A">
      <w:pPr>
        <w:spacing w:after="0" w:line="240" w:lineRule="auto"/>
        <w:ind w:hanging="540"/>
        <w:contextualSpacing/>
        <w:jc w:val="both"/>
        <w:rPr>
          <w:rFonts w:ascii="Times New Roman" w:hAnsi="Times New Roman"/>
          <w:i/>
          <w:sz w:val="28"/>
          <w:szCs w:val="28"/>
        </w:rPr>
      </w:pPr>
      <w:r w:rsidRPr="0098006A">
        <w:rPr>
          <w:rFonts w:ascii="Times New Roman" w:hAnsi="Times New Roman"/>
          <w:i/>
          <w:sz w:val="28"/>
          <w:szCs w:val="28"/>
        </w:rPr>
        <w:t xml:space="preserve">Учёба (урочная деятельность)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Изучение материала и выполнение учебных заданий по нравственно-оценочным линиям развития в разных предметах (</w:t>
      </w:r>
      <w:r w:rsidRPr="0098006A">
        <w:rPr>
          <w:rFonts w:ascii="Times New Roman" w:hAnsi="Times New Roman"/>
          <w:b/>
          <w:sz w:val="28"/>
          <w:szCs w:val="28"/>
        </w:rPr>
        <w:t>Слова</w:t>
      </w:r>
      <w:r w:rsidRPr="0098006A">
        <w:rPr>
          <w:rFonts w:ascii="Times New Roman" w:hAnsi="Times New Roman"/>
          <w:sz w:val="28"/>
          <w:szCs w:val="28"/>
        </w:rPr>
        <w:t>).</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Литературное чтение (анализ и оценка поступков героев; развитие чувства прекрасного; развитие эмоциональной сферы ребёнка и т.д.).</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Окружающий мир («связь человека и мира», правила поведения в отношениях «человек –человек» и «человек – природа» и т.д.).</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Духовно-нравственная культура народов России («добро и зло», «мораль и нравственность», «долг и совесть», «милосердие и справедливость» и т.д.).</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Риторика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Реализация нравственных правил поведения в учебном взаимодействии (</w:t>
      </w:r>
      <w:r w:rsidRPr="0098006A">
        <w:rPr>
          <w:rFonts w:ascii="Times New Roman" w:hAnsi="Times New Roman"/>
          <w:b/>
          <w:sz w:val="28"/>
          <w:szCs w:val="28"/>
        </w:rPr>
        <w:t>Дела</w:t>
      </w:r>
      <w:r w:rsidRPr="0098006A">
        <w:rPr>
          <w:rFonts w:ascii="Times New Roman" w:hAnsi="Times New Roman"/>
          <w:sz w:val="28"/>
          <w:szCs w:val="28"/>
        </w:rPr>
        <w:t>).</w:t>
      </w:r>
    </w:p>
    <w:p w:rsidR="00DA39FB" w:rsidRPr="0098006A" w:rsidRDefault="00DA39FB" w:rsidP="0098006A">
      <w:pPr>
        <w:tabs>
          <w:tab w:val="left" w:pos="360"/>
        </w:tabs>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Проблемный диалог (образовательная технология) – это развитие культуры общения в режимах мозговых штурмов, </w:t>
      </w:r>
      <w:proofErr w:type="spellStart"/>
      <w:r w:rsidRPr="0098006A">
        <w:rPr>
          <w:rFonts w:ascii="Times New Roman" w:hAnsi="Times New Roman"/>
          <w:sz w:val="28"/>
          <w:szCs w:val="28"/>
        </w:rPr>
        <w:t>полилогов</w:t>
      </w:r>
      <w:proofErr w:type="spellEnd"/>
      <w:r w:rsidRPr="0098006A">
        <w:rPr>
          <w:rFonts w:ascii="Times New Roman" w:hAnsi="Times New Roman"/>
          <w:sz w:val="28"/>
          <w:szCs w:val="28"/>
        </w:rPr>
        <w:t>, требующих поступаться своими интересами и амбициями, слушать и понимать собеседника, корректно полемизировать.</w:t>
      </w:r>
    </w:p>
    <w:p w:rsidR="00DA39FB" w:rsidRPr="0098006A" w:rsidRDefault="00DA39FB" w:rsidP="0098006A">
      <w:pPr>
        <w:tabs>
          <w:tab w:val="left" w:pos="360"/>
        </w:tabs>
        <w:spacing w:after="0" w:line="240" w:lineRule="auto"/>
        <w:contextualSpacing/>
        <w:jc w:val="both"/>
        <w:rPr>
          <w:rFonts w:ascii="Times New Roman" w:hAnsi="Times New Roman"/>
          <w:sz w:val="28"/>
          <w:szCs w:val="28"/>
        </w:rPr>
      </w:pPr>
      <w:r w:rsidRPr="0098006A">
        <w:rPr>
          <w:rFonts w:ascii="Times New Roman" w:hAnsi="Times New Roman"/>
          <w:sz w:val="28"/>
          <w:szCs w:val="28"/>
        </w:rPr>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DA39FB" w:rsidRPr="0098006A" w:rsidRDefault="00DA39FB" w:rsidP="0098006A">
      <w:pPr>
        <w:tabs>
          <w:tab w:val="left" w:pos="360"/>
        </w:tabs>
        <w:spacing w:after="0" w:line="240" w:lineRule="auto"/>
        <w:contextualSpacing/>
        <w:jc w:val="both"/>
        <w:rPr>
          <w:rFonts w:ascii="Times New Roman" w:hAnsi="Times New Roman"/>
          <w:sz w:val="28"/>
          <w:szCs w:val="28"/>
        </w:rPr>
      </w:pPr>
      <w:r w:rsidRPr="0098006A">
        <w:rPr>
          <w:rFonts w:ascii="Times New Roman" w:hAnsi="Times New Roman"/>
          <w:sz w:val="28"/>
          <w:szCs w:val="28"/>
        </w:rPr>
        <w:t>Групповая форма работы, требующая помощи и поддержки товарища.</w:t>
      </w:r>
    </w:p>
    <w:p w:rsidR="00DA39FB" w:rsidRPr="0098006A" w:rsidRDefault="00DA39FB" w:rsidP="0098006A">
      <w:pPr>
        <w:spacing w:after="0" w:line="240" w:lineRule="auto"/>
        <w:ind w:hanging="540"/>
        <w:contextualSpacing/>
        <w:jc w:val="both"/>
        <w:rPr>
          <w:rFonts w:ascii="Times New Roman" w:hAnsi="Times New Roman"/>
          <w:i/>
          <w:sz w:val="28"/>
          <w:szCs w:val="28"/>
        </w:rPr>
      </w:pPr>
      <w:r w:rsidRPr="0098006A">
        <w:rPr>
          <w:rFonts w:ascii="Times New Roman" w:hAnsi="Times New Roman"/>
          <w:i/>
          <w:sz w:val="28"/>
          <w:szCs w:val="28"/>
        </w:rPr>
        <w:t>После уроков (внеурочная деятельность)</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DA39FB" w:rsidRPr="0098006A" w:rsidRDefault="00DA39FB" w:rsidP="0098006A">
      <w:pPr>
        <w:autoSpaceDE w:val="0"/>
        <w:autoSpaceDN w:val="0"/>
        <w:adjustRightInd w:val="0"/>
        <w:spacing w:after="0" w:line="240" w:lineRule="auto"/>
        <w:contextualSpacing/>
        <w:jc w:val="both"/>
        <w:rPr>
          <w:rFonts w:ascii="Times New Roman" w:hAnsi="Times New Roman"/>
          <w:b/>
          <w:sz w:val="28"/>
          <w:szCs w:val="28"/>
        </w:rPr>
      </w:pPr>
      <w:r w:rsidRPr="0098006A">
        <w:rPr>
          <w:rFonts w:ascii="Times New Roman" w:hAnsi="Times New Roman"/>
          <w:sz w:val="28"/>
          <w:szCs w:val="28"/>
        </w:rPr>
        <w:t xml:space="preserve">– беседы и классные часы по примерным темам (по работам:  «Что меня радует?», «Когда я злюсь?», «За что мне стыдно?», «Чем я горжусь?», «Я </w:t>
      </w:r>
      <w:r w:rsidRPr="0098006A">
        <w:rPr>
          <w:rFonts w:ascii="Times New Roman" w:hAnsi="Times New Roman"/>
          <w:sz w:val="28"/>
          <w:szCs w:val="28"/>
        </w:rPr>
        <w:lastRenderedPageBreak/>
        <w:t>стараюсь – не лениться… не обманывать… не хвастаться … не завидовать» и т.д.</w:t>
      </w:r>
      <w:r w:rsidR="00DE127A" w:rsidRPr="0098006A">
        <w:rPr>
          <w:rFonts w:ascii="Times New Roman" w:hAnsi="Times New Roman"/>
          <w:sz w:val="28"/>
          <w:szCs w:val="28"/>
        </w:rPr>
        <w:t>)</w:t>
      </w:r>
      <w:r w:rsidRPr="0098006A">
        <w:rPr>
          <w:rFonts w:ascii="Times New Roman" w:hAnsi="Times New Roman"/>
          <w:sz w:val="28"/>
          <w:szCs w:val="28"/>
        </w:rPr>
        <w:t xml:space="preserve">  </w:t>
      </w:r>
      <w:r w:rsidRPr="0098006A">
        <w:rPr>
          <w:rFonts w:ascii="Times New Roman" w:hAnsi="Times New Roman"/>
          <w:b/>
          <w:sz w:val="28"/>
          <w:szCs w:val="28"/>
        </w:rPr>
        <w:t>(Слова);</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просмотр и обсуждение видеофрагментов, фильмов, представляющих противоречивые ситуации нравственного поведения;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экскурсии, например, «Добро и зло на полотнах художников» и др. </w:t>
      </w:r>
      <w:r w:rsidRPr="0098006A">
        <w:rPr>
          <w:rFonts w:ascii="Times New Roman" w:hAnsi="Times New Roman"/>
          <w:b/>
          <w:sz w:val="28"/>
          <w:szCs w:val="28"/>
        </w:rPr>
        <w:t>(Слова)</w:t>
      </w:r>
      <w:r w:rsidRPr="0098006A">
        <w:rPr>
          <w:rFonts w:ascii="Times New Roman" w:hAnsi="Times New Roman"/>
          <w:sz w:val="28"/>
          <w:szCs w:val="28"/>
        </w:rPr>
        <w:t xml:space="preserve">;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коллективно-творческие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w:t>
      </w:r>
      <w:r w:rsidRPr="0098006A">
        <w:rPr>
          <w:rFonts w:ascii="Times New Roman" w:hAnsi="Times New Roman"/>
          <w:b/>
          <w:sz w:val="28"/>
          <w:szCs w:val="28"/>
        </w:rPr>
        <w:t>(Слова и Дела)</w:t>
      </w:r>
      <w:r w:rsidRPr="0098006A">
        <w:rPr>
          <w:rFonts w:ascii="Times New Roman" w:hAnsi="Times New Roman"/>
          <w:sz w:val="28"/>
          <w:szCs w:val="28"/>
        </w:rPr>
        <w:t xml:space="preserve">;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 </w:t>
      </w:r>
      <w:r w:rsidRPr="0098006A">
        <w:rPr>
          <w:rFonts w:ascii="Times New Roman" w:hAnsi="Times New Roman"/>
          <w:b/>
          <w:sz w:val="28"/>
          <w:szCs w:val="28"/>
        </w:rPr>
        <w:t>(Слова);</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осуществление вместе с родителями творческих проектов и представление их; </w:t>
      </w:r>
    </w:p>
    <w:p w:rsidR="00DA39FB" w:rsidRPr="0098006A" w:rsidRDefault="00DA39FB" w:rsidP="0098006A">
      <w:pPr>
        <w:tabs>
          <w:tab w:val="left" w:pos="360"/>
        </w:tabs>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ролевые игры, моделирующие ситуации нравственного выбора </w:t>
      </w:r>
      <w:r w:rsidRPr="0098006A">
        <w:rPr>
          <w:rFonts w:ascii="Times New Roman" w:hAnsi="Times New Roman"/>
          <w:b/>
          <w:sz w:val="28"/>
          <w:szCs w:val="28"/>
        </w:rPr>
        <w:t>(Дела);</w:t>
      </w:r>
    </w:p>
    <w:p w:rsidR="00DA39FB" w:rsidRPr="0098006A" w:rsidRDefault="00DA39FB" w:rsidP="0098006A">
      <w:pPr>
        <w:tabs>
          <w:tab w:val="left" w:pos="360"/>
        </w:tabs>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туристические походы и другие формы совместно деятельности (в т.ч. вышеперечисленные), требующие выработки и следования правилам нравственного поведения, решения моральных дилемм </w:t>
      </w:r>
      <w:r w:rsidRPr="0098006A">
        <w:rPr>
          <w:rFonts w:ascii="Times New Roman" w:hAnsi="Times New Roman"/>
          <w:b/>
          <w:sz w:val="28"/>
          <w:szCs w:val="28"/>
        </w:rPr>
        <w:t>(Дела).</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p w:rsidR="00DA39FB" w:rsidRPr="0098006A" w:rsidRDefault="00DA39FB" w:rsidP="0098006A">
      <w:pPr>
        <w:spacing w:after="0" w:line="240" w:lineRule="auto"/>
        <w:ind w:hanging="540"/>
        <w:contextualSpacing/>
        <w:jc w:val="both"/>
        <w:rPr>
          <w:rFonts w:ascii="Times New Roman" w:hAnsi="Times New Roman"/>
          <w:i/>
          <w:sz w:val="28"/>
          <w:szCs w:val="28"/>
        </w:rPr>
      </w:pPr>
      <w:r w:rsidRPr="0098006A">
        <w:rPr>
          <w:rFonts w:ascii="Times New Roman" w:hAnsi="Times New Roman"/>
          <w:i/>
          <w:sz w:val="28"/>
          <w:szCs w:val="28"/>
        </w:rPr>
        <w:t xml:space="preserve">Общественные задачи (внешкольная деятельность)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Посильное участие в оказании помощи другим людям: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подготовка праздников, концертов для людей с ограниченными возможностями;</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строго добровольный и с согласия родителей сбор собственных небольших средств (например, игрушек) для помощи нуждающимся;</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решение практических личных и коллективных задач по установлению добрых отношений в детских сообществах, разрешение споров, конфликтов.</w:t>
      </w:r>
    </w:p>
    <w:p w:rsidR="00DE127A" w:rsidRPr="0098006A" w:rsidRDefault="00DE127A" w:rsidP="0098006A">
      <w:pPr>
        <w:autoSpaceDE w:val="0"/>
        <w:autoSpaceDN w:val="0"/>
        <w:adjustRightInd w:val="0"/>
        <w:spacing w:after="0" w:line="240" w:lineRule="auto"/>
        <w:contextualSpacing/>
        <w:jc w:val="both"/>
        <w:rPr>
          <w:rFonts w:ascii="Times New Roman" w:hAnsi="Times New Roman"/>
          <w:sz w:val="28"/>
          <w:szCs w:val="28"/>
        </w:rPr>
      </w:pPr>
    </w:p>
    <w:p w:rsidR="00DA39FB" w:rsidRPr="0098006A" w:rsidRDefault="00DA39FB" w:rsidP="0098006A">
      <w:pPr>
        <w:autoSpaceDE w:val="0"/>
        <w:autoSpaceDN w:val="0"/>
        <w:adjustRightInd w:val="0"/>
        <w:spacing w:after="0" w:line="240" w:lineRule="auto"/>
        <w:contextualSpacing/>
        <w:jc w:val="both"/>
        <w:rPr>
          <w:rFonts w:ascii="Times New Roman" w:hAnsi="Times New Roman"/>
          <w:b/>
          <w:sz w:val="28"/>
          <w:szCs w:val="28"/>
        </w:rPr>
      </w:pPr>
      <w:r w:rsidRPr="0098006A">
        <w:rPr>
          <w:rFonts w:ascii="Times New Roman" w:hAnsi="Times New Roman"/>
          <w:b/>
          <w:sz w:val="28"/>
          <w:szCs w:val="28"/>
        </w:rPr>
        <w:t xml:space="preserve">СТРАНА ГРАЖДАН (ГРАЖДАНСКО-ПАТРИОТИЧЕСКОЕ ВОСПИТАНИЕ) </w:t>
      </w:r>
    </w:p>
    <w:p w:rsidR="00DA39FB" w:rsidRPr="0098006A" w:rsidRDefault="00DA39FB" w:rsidP="0098006A">
      <w:pPr>
        <w:spacing w:after="0" w:line="240" w:lineRule="auto"/>
        <w:ind w:hanging="540"/>
        <w:contextualSpacing/>
        <w:jc w:val="both"/>
        <w:rPr>
          <w:rFonts w:ascii="Times New Roman" w:hAnsi="Times New Roman"/>
          <w:i/>
          <w:sz w:val="28"/>
          <w:szCs w:val="28"/>
        </w:rPr>
      </w:pPr>
      <w:r w:rsidRPr="0098006A">
        <w:rPr>
          <w:rFonts w:ascii="Times New Roman" w:hAnsi="Times New Roman"/>
          <w:i/>
          <w:sz w:val="28"/>
          <w:szCs w:val="28"/>
        </w:rPr>
        <w:t xml:space="preserve">Учёба (урочная деятельность)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Изучение материала и выполнение учебных заданий по нравственно-оценочным линиям развития в разных предметах </w:t>
      </w:r>
      <w:r w:rsidRPr="0098006A">
        <w:rPr>
          <w:rFonts w:ascii="Times New Roman" w:hAnsi="Times New Roman"/>
          <w:b/>
          <w:sz w:val="28"/>
          <w:szCs w:val="28"/>
        </w:rPr>
        <w:t>(Слова)</w:t>
      </w:r>
      <w:r w:rsidRPr="0098006A">
        <w:rPr>
          <w:rFonts w:ascii="Times New Roman" w:hAnsi="Times New Roman"/>
          <w:sz w:val="28"/>
          <w:szCs w:val="28"/>
        </w:rPr>
        <w:t>.</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Окружающий мир, 3–4 кл.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DA39FB" w:rsidRPr="0098006A" w:rsidRDefault="00DA39FB" w:rsidP="0098006A">
      <w:pPr>
        <w:spacing w:after="0" w:line="240" w:lineRule="auto"/>
        <w:contextualSpacing/>
        <w:jc w:val="both"/>
        <w:rPr>
          <w:rFonts w:ascii="Times New Roman" w:hAnsi="Times New Roman"/>
          <w:sz w:val="28"/>
          <w:szCs w:val="28"/>
          <w:highlight w:val="green"/>
        </w:rPr>
      </w:pPr>
      <w:r w:rsidRPr="0098006A">
        <w:rPr>
          <w:rFonts w:ascii="Times New Roman" w:hAnsi="Times New Roman"/>
          <w:sz w:val="28"/>
          <w:szCs w:val="28"/>
        </w:rPr>
        <w:t>Литературное чтение – сказки народов России и мира; произведения о России, её природе, людях, истории.</w:t>
      </w:r>
    </w:p>
    <w:p w:rsidR="00DA39FB" w:rsidRPr="0098006A" w:rsidRDefault="00DA39FB" w:rsidP="0098006A">
      <w:pPr>
        <w:spacing w:after="0" w:line="240" w:lineRule="auto"/>
        <w:contextualSpacing/>
        <w:jc w:val="both"/>
        <w:rPr>
          <w:rFonts w:ascii="Times New Roman" w:hAnsi="Times New Roman"/>
          <w:sz w:val="28"/>
          <w:szCs w:val="28"/>
          <w:highlight w:val="green"/>
        </w:rPr>
      </w:pPr>
      <w:r w:rsidRPr="0098006A">
        <w:rPr>
          <w:rFonts w:ascii="Times New Roman" w:hAnsi="Times New Roman"/>
          <w:sz w:val="28"/>
          <w:szCs w:val="28"/>
        </w:rPr>
        <w:t>Духовно-нравственная культура народов России – равенство и добрые отношения народов России.</w:t>
      </w:r>
      <w:r w:rsidRPr="0098006A">
        <w:rPr>
          <w:rFonts w:ascii="Times New Roman" w:hAnsi="Times New Roman"/>
          <w:sz w:val="28"/>
          <w:szCs w:val="28"/>
          <w:highlight w:val="green"/>
        </w:rPr>
        <w:t xml:space="preserve">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lastRenderedPageBreak/>
        <w:t xml:space="preserve">Риторика – культура диалога, взаимодействие представителей разных конфессий.  </w:t>
      </w:r>
    </w:p>
    <w:p w:rsidR="00DA39FB" w:rsidRPr="0098006A" w:rsidRDefault="00DA39FB" w:rsidP="0098006A">
      <w:pPr>
        <w:spacing w:after="0" w:line="240" w:lineRule="auto"/>
        <w:contextualSpacing/>
        <w:jc w:val="both"/>
        <w:rPr>
          <w:rFonts w:ascii="Times New Roman" w:hAnsi="Times New Roman"/>
          <w:sz w:val="28"/>
          <w:szCs w:val="28"/>
          <w:highlight w:val="green"/>
        </w:rPr>
      </w:pP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Реализация гражданских правил поведения в учебных взаимодействиях </w:t>
      </w:r>
      <w:r w:rsidRPr="0098006A">
        <w:rPr>
          <w:rFonts w:ascii="Times New Roman" w:hAnsi="Times New Roman"/>
          <w:b/>
          <w:sz w:val="28"/>
          <w:szCs w:val="28"/>
        </w:rPr>
        <w:t>(Дела)</w:t>
      </w:r>
      <w:r w:rsidRPr="0098006A">
        <w:rPr>
          <w:rFonts w:ascii="Times New Roman" w:hAnsi="Times New Roman"/>
          <w:sz w:val="28"/>
          <w:szCs w:val="28"/>
        </w:rPr>
        <w:t xml:space="preserve">: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специфические предметные методики, требующие коллективного взаимодействия и </w:t>
      </w:r>
      <w:proofErr w:type="spellStart"/>
      <w:r w:rsidRPr="0098006A">
        <w:rPr>
          <w:rFonts w:ascii="Times New Roman" w:hAnsi="Times New Roman"/>
          <w:sz w:val="28"/>
          <w:szCs w:val="28"/>
        </w:rPr>
        <w:t>под-держки</w:t>
      </w:r>
      <w:proofErr w:type="spellEnd"/>
      <w:r w:rsidRPr="0098006A">
        <w:rPr>
          <w:rFonts w:ascii="Times New Roman" w:hAnsi="Times New Roman"/>
          <w:sz w:val="28"/>
          <w:szCs w:val="28"/>
        </w:rPr>
        <w:t xml:space="preserve"> товарища. Например, в математике – методика решения текстовых задач, ориентированная на совместную деятельность, взаимопомощь, «сложение интеллектов».</w:t>
      </w:r>
    </w:p>
    <w:p w:rsidR="00DA39FB" w:rsidRPr="0098006A" w:rsidRDefault="00DA39FB" w:rsidP="0098006A">
      <w:pPr>
        <w:spacing w:after="0" w:line="240" w:lineRule="auto"/>
        <w:ind w:hanging="540"/>
        <w:contextualSpacing/>
        <w:jc w:val="both"/>
        <w:rPr>
          <w:rFonts w:ascii="Times New Roman" w:hAnsi="Times New Roman"/>
          <w:i/>
          <w:sz w:val="28"/>
          <w:szCs w:val="28"/>
        </w:rPr>
      </w:pPr>
      <w:r w:rsidRPr="0098006A">
        <w:rPr>
          <w:rFonts w:ascii="Times New Roman" w:hAnsi="Times New Roman"/>
          <w:i/>
          <w:sz w:val="28"/>
          <w:szCs w:val="28"/>
        </w:rPr>
        <w:t>После уроков (внеурочная деятельность)</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Знакомство с правилами, образцами гражданского поведения, обучение распознаванию гражданских и </w:t>
      </w:r>
      <w:proofErr w:type="spellStart"/>
      <w:r w:rsidRPr="0098006A">
        <w:rPr>
          <w:rFonts w:ascii="Times New Roman" w:hAnsi="Times New Roman"/>
          <w:sz w:val="28"/>
          <w:szCs w:val="28"/>
        </w:rPr>
        <w:t>антигражданских</w:t>
      </w:r>
      <w:proofErr w:type="spellEnd"/>
      <w:r w:rsidRPr="0098006A">
        <w:rPr>
          <w:rFonts w:ascii="Times New Roman" w:hAnsi="Times New Roman"/>
          <w:sz w:val="28"/>
          <w:szCs w:val="28"/>
        </w:rPr>
        <w:t xml:space="preserve">, антиобщественных поступков в ходе различных добрых дел (мероприятий):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беседы и классные часы по примерным темам: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  </w:t>
      </w:r>
      <w:r w:rsidRPr="0098006A">
        <w:rPr>
          <w:rFonts w:ascii="Times New Roman" w:hAnsi="Times New Roman"/>
          <w:b/>
          <w:sz w:val="28"/>
          <w:szCs w:val="28"/>
        </w:rPr>
        <w:t>(Слова)</w:t>
      </w:r>
      <w:r w:rsidRPr="0098006A">
        <w:rPr>
          <w:rFonts w:ascii="Times New Roman" w:hAnsi="Times New Roman"/>
          <w:sz w:val="28"/>
          <w:szCs w:val="28"/>
        </w:rPr>
        <w:t>;</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просмотр и обсуждение видеофрагментов, фильмов, представляющих образцы гражданского и примеры </w:t>
      </w:r>
      <w:proofErr w:type="spellStart"/>
      <w:r w:rsidRPr="0098006A">
        <w:rPr>
          <w:rFonts w:ascii="Times New Roman" w:hAnsi="Times New Roman"/>
          <w:sz w:val="28"/>
          <w:szCs w:val="28"/>
        </w:rPr>
        <w:t>антигражданского</w:t>
      </w:r>
      <w:proofErr w:type="spellEnd"/>
      <w:r w:rsidRPr="0098006A">
        <w:rPr>
          <w:rFonts w:ascii="Times New Roman" w:hAnsi="Times New Roman"/>
          <w:sz w:val="28"/>
          <w:szCs w:val="28"/>
        </w:rPr>
        <w:t xml:space="preserve"> поведения, в том числе противоречивые ситуации;</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экскурсии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и т.д. </w:t>
      </w:r>
      <w:r w:rsidRPr="0098006A">
        <w:rPr>
          <w:rFonts w:ascii="Times New Roman" w:hAnsi="Times New Roman"/>
          <w:b/>
          <w:sz w:val="28"/>
          <w:szCs w:val="28"/>
        </w:rPr>
        <w:t>(Слова)</w:t>
      </w:r>
      <w:r w:rsidRPr="0098006A">
        <w:rPr>
          <w:rFonts w:ascii="Times New Roman" w:hAnsi="Times New Roman"/>
          <w:sz w:val="28"/>
          <w:szCs w:val="28"/>
        </w:rPr>
        <w:t xml:space="preserve">;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т.п. </w:t>
      </w:r>
      <w:r w:rsidRPr="0098006A">
        <w:rPr>
          <w:rFonts w:ascii="Times New Roman" w:hAnsi="Times New Roman"/>
          <w:b/>
          <w:sz w:val="28"/>
          <w:szCs w:val="28"/>
        </w:rPr>
        <w:t>(Слова и Дела)</w:t>
      </w:r>
      <w:r w:rsidRPr="0098006A">
        <w:rPr>
          <w:rFonts w:ascii="Times New Roman" w:hAnsi="Times New Roman"/>
          <w:sz w:val="28"/>
          <w:szCs w:val="28"/>
        </w:rPr>
        <w:t xml:space="preserve">;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встречи-беседы с ветеранами войны и труда, людьми, делами которых можно гордиться;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ознакомление с деятельностью этнокультурных центров разных народов России </w:t>
      </w:r>
      <w:r w:rsidRPr="0098006A">
        <w:rPr>
          <w:rFonts w:ascii="Times New Roman" w:hAnsi="Times New Roman"/>
          <w:b/>
          <w:sz w:val="28"/>
          <w:szCs w:val="28"/>
        </w:rPr>
        <w:t>(Слова)</w:t>
      </w:r>
      <w:r w:rsidRPr="0098006A">
        <w:rPr>
          <w:rFonts w:ascii="Times New Roman" w:hAnsi="Times New Roman"/>
          <w:sz w:val="28"/>
          <w:szCs w:val="28"/>
        </w:rPr>
        <w:t>;</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осуществление вместе с родителями творческих проектов национальной, гражданской, социальной направленности; </w:t>
      </w:r>
    </w:p>
    <w:p w:rsidR="00DA39FB" w:rsidRPr="0098006A" w:rsidRDefault="00DA39FB" w:rsidP="0098006A">
      <w:pPr>
        <w:tabs>
          <w:tab w:val="left" w:pos="360"/>
        </w:tabs>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ролевые игры, моделирующие ситуации гражданского выбора, требующие выхода из национальных, религиозных, общественных конфликтов </w:t>
      </w:r>
      <w:r w:rsidRPr="0098006A">
        <w:rPr>
          <w:rFonts w:ascii="Times New Roman" w:hAnsi="Times New Roman"/>
          <w:b/>
          <w:sz w:val="28"/>
          <w:szCs w:val="28"/>
        </w:rPr>
        <w:t>(Дела)</w:t>
      </w:r>
      <w:r w:rsidRPr="0098006A">
        <w:rPr>
          <w:rFonts w:ascii="Times New Roman" w:hAnsi="Times New Roman"/>
          <w:sz w:val="28"/>
          <w:szCs w:val="28"/>
        </w:rPr>
        <w:t>;</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lastRenderedPageBreak/>
        <w:t>– 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p w:rsidR="00DA39FB" w:rsidRPr="0098006A" w:rsidRDefault="00DA39FB" w:rsidP="0098006A">
      <w:pPr>
        <w:spacing w:after="0" w:line="240" w:lineRule="auto"/>
        <w:ind w:hanging="540"/>
        <w:contextualSpacing/>
        <w:jc w:val="both"/>
        <w:rPr>
          <w:rFonts w:ascii="Times New Roman" w:hAnsi="Times New Roman"/>
          <w:i/>
          <w:sz w:val="28"/>
          <w:szCs w:val="28"/>
        </w:rPr>
      </w:pPr>
      <w:r w:rsidRPr="0098006A">
        <w:rPr>
          <w:rFonts w:ascii="Times New Roman" w:hAnsi="Times New Roman"/>
          <w:i/>
          <w:sz w:val="28"/>
          <w:szCs w:val="28"/>
        </w:rPr>
        <w:t xml:space="preserve">Общественные задачи (внешкольная деятельность)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Участие в исследовательских экспедициях по изучению и сохранению культурных богатств родного края (фольклор, народные ремесла и т.п.).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Забота о памятниках защитникам Отечества.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Участие в работе поисковых отрядов, восстанавливающих имена погибших в годы Великой Отечественной войны.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Организация для жителей своего района, села, города национально-культурных праздников, фестивалей, например «Богатство культур народов России».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Участие в восстановлении памятников культуры и истории родного края.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Участие в детско-взрослых социальных проектах: по подготовке празднования государственных праздников России, «Моя улица – без мусора» и т.п.  </w:t>
      </w:r>
    </w:p>
    <w:p w:rsidR="00DA39FB" w:rsidRPr="0098006A" w:rsidRDefault="00DA39FB" w:rsidP="0098006A">
      <w:pPr>
        <w:spacing w:after="0" w:line="240" w:lineRule="auto"/>
        <w:ind w:hanging="540"/>
        <w:contextualSpacing/>
        <w:jc w:val="both"/>
        <w:rPr>
          <w:rFonts w:ascii="Times New Roman" w:hAnsi="Times New Roman"/>
          <w:color w:val="FF0000"/>
          <w:sz w:val="28"/>
          <w:szCs w:val="28"/>
        </w:rPr>
      </w:pPr>
    </w:p>
    <w:p w:rsidR="00DA39FB" w:rsidRPr="0098006A" w:rsidRDefault="00DA39FB" w:rsidP="0098006A">
      <w:pPr>
        <w:spacing w:after="0" w:line="240" w:lineRule="auto"/>
        <w:ind w:hanging="540"/>
        <w:contextualSpacing/>
        <w:jc w:val="both"/>
        <w:rPr>
          <w:rFonts w:ascii="Times New Roman" w:hAnsi="Times New Roman"/>
          <w:color w:val="FF0000"/>
          <w:sz w:val="28"/>
          <w:szCs w:val="28"/>
        </w:rPr>
      </w:pPr>
    </w:p>
    <w:p w:rsidR="00DA39FB" w:rsidRPr="0098006A" w:rsidRDefault="00DA39FB" w:rsidP="0098006A">
      <w:pPr>
        <w:spacing w:after="0" w:line="240" w:lineRule="auto"/>
        <w:contextualSpacing/>
        <w:jc w:val="both"/>
        <w:rPr>
          <w:rFonts w:ascii="Times New Roman" w:hAnsi="Times New Roman"/>
          <w:b/>
          <w:sz w:val="28"/>
          <w:szCs w:val="28"/>
        </w:rPr>
      </w:pPr>
      <w:r w:rsidRPr="0098006A">
        <w:rPr>
          <w:rFonts w:ascii="Times New Roman" w:hAnsi="Times New Roman"/>
          <w:b/>
          <w:sz w:val="28"/>
          <w:szCs w:val="28"/>
        </w:rPr>
        <w:t xml:space="preserve">ТРУД  ДЛЯ СЕБЯ И ДЛЯ ДРУГИХ (ВОСПИТАНИЕ ТРУДОЛЮБИЯ, ТВОРЧЕСКОГО ОТНОШЕНИЯ К ЖИЗНИ) </w:t>
      </w:r>
    </w:p>
    <w:p w:rsidR="00DA39FB" w:rsidRPr="0098006A" w:rsidRDefault="00DA39FB" w:rsidP="0098006A">
      <w:pPr>
        <w:spacing w:after="0" w:line="240" w:lineRule="auto"/>
        <w:ind w:hanging="540"/>
        <w:contextualSpacing/>
        <w:jc w:val="both"/>
        <w:rPr>
          <w:rFonts w:ascii="Times New Roman" w:hAnsi="Times New Roman"/>
          <w:i/>
          <w:sz w:val="28"/>
          <w:szCs w:val="28"/>
        </w:rPr>
      </w:pPr>
      <w:r w:rsidRPr="0098006A">
        <w:rPr>
          <w:rFonts w:ascii="Times New Roman" w:hAnsi="Times New Roman"/>
          <w:i/>
          <w:sz w:val="28"/>
          <w:szCs w:val="28"/>
        </w:rPr>
        <w:t xml:space="preserve">Учёба (урочная деятельность)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Изучение материала и выполнение учебных заданий: знакомство с разными профессиями, их ролью и ролью труда, творчества, учёбы в жизни людей </w:t>
      </w:r>
      <w:r w:rsidRPr="0098006A">
        <w:rPr>
          <w:rFonts w:ascii="Times New Roman" w:hAnsi="Times New Roman"/>
          <w:b/>
          <w:sz w:val="28"/>
          <w:szCs w:val="28"/>
        </w:rPr>
        <w:t>(Слова)</w:t>
      </w:r>
      <w:r w:rsidRPr="0098006A">
        <w:rPr>
          <w:rFonts w:ascii="Times New Roman" w:hAnsi="Times New Roman"/>
          <w:sz w:val="28"/>
          <w:szCs w:val="28"/>
        </w:rPr>
        <w:t>.</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Окружающий мир – знакомство с профессиями и ролью труда (в т.ч. труда учёных) в развитии общества, преобразования природы.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Литературное чтение, изобразительное искусство, музыка – роль творческого труда писателей, художников, музыкантов</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Получение трудового опыта в процессе учебной работы </w:t>
      </w:r>
      <w:r w:rsidRPr="0098006A">
        <w:rPr>
          <w:rFonts w:ascii="Times New Roman" w:hAnsi="Times New Roman"/>
          <w:b/>
          <w:sz w:val="28"/>
          <w:szCs w:val="28"/>
        </w:rPr>
        <w:t>(Дела)</w:t>
      </w:r>
      <w:r w:rsidRPr="0098006A">
        <w:rPr>
          <w:rFonts w:ascii="Times New Roman" w:hAnsi="Times New Roman"/>
          <w:sz w:val="28"/>
          <w:szCs w:val="28"/>
        </w:rPr>
        <w:t>.</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Настойчивость в исполнении учебных заданий, доведение их до конца.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Оценивание результатов своего труда в рамках использования технологии оценивания.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Творческое применение предметных знаний на практике, в том числе при реализации различных учебных проектов.</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Работа в группах и коллективные учебные проекты – навыки сотрудничества.</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Презентация своих учебных и творческих достижений.</w:t>
      </w:r>
    </w:p>
    <w:p w:rsidR="00DA39FB" w:rsidRPr="0098006A" w:rsidRDefault="00DA39FB" w:rsidP="0098006A">
      <w:pPr>
        <w:spacing w:after="0" w:line="240" w:lineRule="auto"/>
        <w:ind w:hanging="540"/>
        <w:contextualSpacing/>
        <w:jc w:val="both"/>
        <w:rPr>
          <w:rFonts w:ascii="Times New Roman" w:hAnsi="Times New Roman"/>
          <w:i/>
          <w:sz w:val="28"/>
          <w:szCs w:val="28"/>
        </w:rPr>
      </w:pPr>
      <w:r w:rsidRPr="0098006A">
        <w:rPr>
          <w:rFonts w:ascii="Times New Roman" w:hAnsi="Times New Roman"/>
          <w:i/>
          <w:sz w:val="28"/>
          <w:szCs w:val="28"/>
        </w:rPr>
        <w:t>После уроков (внеурочная деятельность)</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Знакомство с правилами взаимоотношений людей в процессе труда в ходе различных добрых дел (мероприятий):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праздники-игры по теме труда: ярмарки, «Город мастеров» и т.д. </w:t>
      </w:r>
      <w:r w:rsidRPr="0098006A">
        <w:rPr>
          <w:rFonts w:ascii="Times New Roman" w:hAnsi="Times New Roman"/>
          <w:b/>
          <w:sz w:val="28"/>
          <w:szCs w:val="28"/>
        </w:rPr>
        <w:t>(Дела)</w:t>
      </w:r>
      <w:r w:rsidRPr="0098006A">
        <w:rPr>
          <w:rFonts w:ascii="Times New Roman" w:hAnsi="Times New Roman"/>
          <w:sz w:val="28"/>
          <w:szCs w:val="28"/>
        </w:rPr>
        <w:t>;</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экскурсии, видеопутешествия по знакомству с разными профессиями своего края и мира </w:t>
      </w:r>
      <w:r w:rsidRPr="0098006A">
        <w:rPr>
          <w:rFonts w:ascii="Times New Roman" w:hAnsi="Times New Roman"/>
          <w:b/>
          <w:sz w:val="28"/>
          <w:szCs w:val="28"/>
        </w:rPr>
        <w:t>(Слова)</w:t>
      </w:r>
      <w:r w:rsidRPr="0098006A">
        <w:rPr>
          <w:rFonts w:ascii="Times New Roman" w:hAnsi="Times New Roman"/>
          <w:sz w:val="28"/>
          <w:szCs w:val="28"/>
        </w:rPr>
        <w:t xml:space="preserve">;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lastRenderedPageBreak/>
        <w:t xml:space="preserve">– коллективно-творческие дела по подготовке трудовых праздников и т.п. </w:t>
      </w:r>
      <w:r w:rsidRPr="0098006A">
        <w:rPr>
          <w:rFonts w:ascii="Times New Roman" w:hAnsi="Times New Roman"/>
          <w:b/>
          <w:sz w:val="28"/>
          <w:szCs w:val="28"/>
        </w:rPr>
        <w:t>(Слова и Дела)</w:t>
      </w:r>
      <w:r w:rsidRPr="0098006A">
        <w:rPr>
          <w:rFonts w:ascii="Times New Roman" w:hAnsi="Times New Roman"/>
          <w:sz w:val="28"/>
          <w:szCs w:val="28"/>
        </w:rPr>
        <w:t xml:space="preserve">;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встречи-беседы с людьми различных профессий, прославившихся своим трудом, его результатами;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ролевые игры, моделирующие экономические, производственные ситуации;</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совместные проекты с родителями «Труд моих родных» </w:t>
      </w:r>
    </w:p>
    <w:p w:rsidR="00DA39FB" w:rsidRPr="0098006A" w:rsidRDefault="00DA39FB" w:rsidP="0098006A">
      <w:pPr>
        <w:spacing w:after="0" w:line="240" w:lineRule="auto"/>
        <w:ind w:hanging="540"/>
        <w:contextualSpacing/>
        <w:jc w:val="both"/>
        <w:rPr>
          <w:rFonts w:ascii="Times New Roman" w:hAnsi="Times New Roman"/>
          <w:i/>
          <w:sz w:val="28"/>
          <w:szCs w:val="28"/>
        </w:rPr>
      </w:pPr>
      <w:r w:rsidRPr="0098006A">
        <w:rPr>
          <w:rFonts w:ascii="Times New Roman" w:hAnsi="Times New Roman"/>
          <w:i/>
          <w:sz w:val="28"/>
          <w:szCs w:val="28"/>
        </w:rPr>
        <w:t xml:space="preserve">Общественные задачи (внешкольная деятельность)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Опыт принесения практической пользы своим трудом и творчеством: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украшение и наведение порядка в пространстве своего дома, класса, школы, улицы;</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занятие народными промыслами;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работа в творческих и учебно-производственных мастерских;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отдельные трудовые акции, например «Мой чистый двор» (на исключительно добровольной, сознательной основе);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краткосрочные работы (по желанию и с согласия родителей) в школьных производственных фирмах и других трудовых объединениях (детских и разновозрастных);</w:t>
      </w:r>
    </w:p>
    <w:p w:rsidR="00DA39FB" w:rsidRPr="0098006A" w:rsidRDefault="00DA39FB" w:rsidP="0098006A">
      <w:pPr>
        <w:spacing w:after="0" w:line="240" w:lineRule="auto"/>
        <w:ind w:hanging="540"/>
        <w:contextualSpacing/>
        <w:jc w:val="both"/>
        <w:rPr>
          <w:rFonts w:ascii="Times New Roman" w:hAnsi="Times New Roman"/>
          <w:color w:val="FF0000"/>
          <w:sz w:val="28"/>
          <w:szCs w:val="28"/>
        </w:rPr>
      </w:pPr>
    </w:p>
    <w:p w:rsidR="00DA39FB" w:rsidRPr="0098006A" w:rsidRDefault="00DA39FB" w:rsidP="0098006A">
      <w:pPr>
        <w:spacing w:after="0" w:line="240" w:lineRule="auto"/>
        <w:ind w:hanging="540"/>
        <w:contextualSpacing/>
        <w:jc w:val="both"/>
        <w:rPr>
          <w:rFonts w:ascii="Times New Roman" w:hAnsi="Times New Roman"/>
          <w:color w:val="FF0000"/>
          <w:sz w:val="28"/>
          <w:szCs w:val="28"/>
        </w:rPr>
      </w:pPr>
    </w:p>
    <w:p w:rsidR="00DA39FB" w:rsidRPr="0098006A" w:rsidRDefault="00DA39FB" w:rsidP="0098006A">
      <w:pPr>
        <w:spacing w:after="0" w:line="240" w:lineRule="auto"/>
        <w:ind w:hanging="540"/>
        <w:contextualSpacing/>
        <w:jc w:val="both"/>
        <w:rPr>
          <w:rFonts w:ascii="Times New Roman" w:hAnsi="Times New Roman"/>
          <w:b/>
          <w:sz w:val="28"/>
          <w:szCs w:val="28"/>
        </w:rPr>
      </w:pPr>
      <w:r w:rsidRPr="0098006A">
        <w:rPr>
          <w:rFonts w:ascii="Times New Roman" w:hAnsi="Times New Roman"/>
          <w:b/>
          <w:sz w:val="28"/>
          <w:szCs w:val="28"/>
        </w:rPr>
        <w:t xml:space="preserve">ЗДОРОВЬЕ (ВОСПИТАНИЕ ЗДОРОВОГО ОБРАЗА ЖИЗНИ) </w:t>
      </w:r>
    </w:p>
    <w:p w:rsidR="00DA39FB" w:rsidRPr="0098006A" w:rsidRDefault="00DA39FB" w:rsidP="0098006A">
      <w:pPr>
        <w:spacing w:after="0" w:line="240" w:lineRule="auto"/>
        <w:ind w:hanging="540"/>
        <w:contextualSpacing/>
        <w:jc w:val="both"/>
        <w:rPr>
          <w:rFonts w:ascii="Times New Roman" w:hAnsi="Times New Roman"/>
          <w:i/>
          <w:sz w:val="28"/>
          <w:szCs w:val="28"/>
        </w:rPr>
      </w:pPr>
      <w:r w:rsidRPr="0098006A">
        <w:rPr>
          <w:rFonts w:ascii="Times New Roman" w:hAnsi="Times New Roman"/>
          <w:i/>
          <w:sz w:val="28"/>
          <w:szCs w:val="28"/>
        </w:rPr>
        <w:t xml:space="preserve">Учёба (урочная деятельность)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Изучение материала и выполнение учебных заданий по знакомству со здоровым образом жизни и опасностями, угрожающими здоровью людей </w:t>
      </w:r>
      <w:r w:rsidRPr="0098006A">
        <w:rPr>
          <w:rFonts w:ascii="Times New Roman" w:hAnsi="Times New Roman"/>
          <w:b/>
          <w:sz w:val="28"/>
          <w:szCs w:val="28"/>
        </w:rPr>
        <w:t>(Слова)</w:t>
      </w:r>
      <w:r w:rsidRPr="0098006A">
        <w:rPr>
          <w:rFonts w:ascii="Times New Roman" w:hAnsi="Times New Roman"/>
          <w:sz w:val="28"/>
          <w:szCs w:val="28"/>
        </w:rPr>
        <w:t>.</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Риторика – влияние слова на физическое и психологическое состояние человека («словом может убить, словом может спасти»).</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Технология – правила техники безопасности.</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Получение опыта укрепления и сбережения здоровья в процессе учебной работы </w:t>
      </w:r>
      <w:r w:rsidRPr="0098006A">
        <w:rPr>
          <w:rFonts w:ascii="Times New Roman" w:hAnsi="Times New Roman"/>
          <w:b/>
          <w:sz w:val="28"/>
          <w:szCs w:val="28"/>
        </w:rPr>
        <w:t>(Дела)</w:t>
      </w:r>
      <w:r w:rsidRPr="0098006A">
        <w:rPr>
          <w:rFonts w:ascii="Times New Roman" w:hAnsi="Times New Roman"/>
          <w:sz w:val="28"/>
          <w:szCs w:val="28"/>
        </w:rPr>
        <w:t xml:space="preserve">: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осмысленное чередование умственной и физической активности в процессе учёбы;</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регулярность безопасных физических упражнений, игр на уроках физкультуры, на переменах и т.п.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w:t>
      </w:r>
      <w:r w:rsidRPr="0098006A">
        <w:rPr>
          <w:rFonts w:ascii="Times New Roman" w:hAnsi="Times New Roman"/>
          <w:sz w:val="28"/>
          <w:szCs w:val="28"/>
        </w:rPr>
        <w:lastRenderedPageBreak/>
        <w:t xml:space="preserve">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p>
    <w:p w:rsidR="00DA39FB" w:rsidRPr="0098006A" w:rsidRDefault="00DA39FB" w:rsidP="0098006A">
      <w:pPr>
        <w:spacing w:after="0" w:line="240" w:lineRule="auto"/>
        <w:ind w:hanging="540"/>
        <w:contextualSpacing/>
        <w:jc w:val="both"/>
        <w:rPr>
          <w:rFonts w:ascii="Times New Roman" w:hAnsi="Times New Roman"/>
          <w:i/>
          <w:sz w:val="28"/>
          <w:szCs w:val="28"/>
        </w:rPr>
      </w:pPr>
      <w:r w:rsidRPr="0098006A">
        <w:rPr>
          <w:rFonts w:ascii="Times New Roman" w:hAnsi="Times New Roman"/>
          <w:i/>
          <w:sz w:val="28"/>
          <w:szCs w:val="28"/>
        </w:rPr>
        <w:t>После уроков (внеурочная деятельность)</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спортивные праздники, подвижные игры (в т.ч. с родителями);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занятия в спортивных секциях;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туристические походы (развитие выносливости, интерес к физической активности);</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экскурсии, видеопутешествия по знакомству с людьми, их образом жизни, укрепляющим или губящим здоровье </w:t>
      </w:r>
      <w:r w:rsidRPr="0098006A">
        <w:rPr>
          <w:rFonts w:ascii="Times New Roman" w:hAnsi="Times New Roman"/>
          <w:b/>
          <w:sz w:val="28"/>
          <w:szCs w:val="28"/>
        </w:rPr>
        <w:t>(Слова);</w:t>
      </w:r>
      <w:r w:rsidRPr="0098006A">
        <w:rPr>
          <w:rFonts w:ascii="Times New Roman" w:hAnsi="Times New Roman"/>
          <w:sz w:val="28"/>
          <w:szCs w:val="28"/>
        </w:rPr>
        <w:t xml:space="preserve">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w:t>
      </w:r>
      <w:r w:rsidR="0098006A" w:rsidRPr="0098006A">
        <w:rPr>
          <w:rFonts w:ascii="Times New Roman" w:hAnsi="Times New Roman"/>
          <w:sz w:val="28"/>
          <w:szCs w:val="28"/>
        </w:rPr>
        <w:t>предъявля</w:t>
      </w:r>
      <w:r w:rsidRPr="0098006A">
        <w:rPr>
          <w:rFonts w:ascii="Times New Roman" w:hAnsi="Times New Roman"/>
          <w:sz w:val="28"/>
          <w:szCs w:val="28"/>
        </w:rPr>
        <w:t xml:space="preserve">ющих высокие требования к здоровью, со спортсменами–любителями и профессионалами. </w:t>
      </w:r>
    </w:p>
    <w:p w:rsidR="00DA39FB" w:rsidRPr="0098006A" w:rsidRDefault="00DA39FB" w:rsidP="0098006A">
      <w:pPr>
        <w:spacing w:after="0" w:line="240" w:lineRule="auto"/>
        <w:ind w:hanging="540"/>
        <w:contextualSpacing/>
        <w:jc w:val="both"/>
        <w:rPr>
          <w:rFonts w:ascii="Times New Roman" w:hAnsi="Times New Roman"/>
          <w:i/>
          <w:sz w:val="28"/>
          <w:szCs w:val="28"/>
        </w:rPr>
      </w:pPr>
      <w:r w:rsidRPr="0098006A">
        <w:rPr>
          <w:rFonts w:ascii="Times New Roman" w:hAnsi="Times New Roman"/>
          <w:i/>
          <w:sz w:val="28"/>
          <w:szCs w:val="28"/>
        </w:rPr>
        <w:t xml:space="preserve">Общественные задачи (внешкольная деятельность)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Опыт ограждения своего здоровья и здоровья близких людей от вредных факторов окружающей среды:</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соблюдение правил личной гигиены, чистоты тела и одежды, корректная помощь в этом младшим, нуждающимся в помощи;</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составление и следование здоровьесберегающему режиму дня – учёбы, труда и отдыха;</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организация коллективных действий (семейных праздников, дружеских игр) на свежем воздухе, на природе;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противодействие (в пределах своих возможностей) курению в общественных местах, пьянству, наркомании.</w:t>
      </w:r>
    </w:p>
    <w:p w:rsidR="00DA39FB" w:rsidRDefault="00DA39FB" w:rsidP="0098006A">
      <w:pPr>
        <w:spacing w:after="0" w:line="240" w:lineRule="auto"/>
        <w:ind w:hanging="540"/>
        <w:contextualSpacing/>
        <w:jc w:val="both"/>
        <w:rPr>
          <w:rFonts w:ascii="Times New Roman" w:hAnsi="Times New Roman"/>
          <w:sz w:val="28"/>
          <w:szCs w:val="28"/>
        </w:rPr>
      </w:pPr>
    </w:p>
    <w:p w:rsidR="00752128" w:rsidRDefault="00752128" w:rsidP="0098006A">
      <w:pPr>
        <w:spacing w:after="0" w:line="240" w:lineRule="auto"/>
        <w:ind w:hanging="540"/>
        <w:contextualSpacing/>
        <w:jc w:val="both"/>
        <w:rPr>
          <w:rFonts w:ascii="Times New Roman" w:hAnsi="Times New Roman"/>
          <w:sz w:val="28"/>
          <w:szCs w:val="28"/>
        </w:rPr>
      </w:pPr>
    </w:p>
    <w:p w:rsidR="00752128" w:rsidRDefault="00752128" w:rsidP="0098006A">
      <w:pPr>
        <w:spacing w:after="0" w:line="240" w:lineRule="auto"/>
        <w:ind w:hanging="540"/>
        <w:contextualSpacing/>
        <w:jc w:val="both"/>
        <w:rPr>
          <w:rFonts w:ascii="Times New Roman" w:hAnsi="Times New Roman"/>
          <w:sz w:val="28"/>
          <w:szCs w:val="28"/>
        </w:rPr>
      </w:pPr>
    </w:p>
    <w:p w:rsidR="00752128" w:rsidRPr="0098006A" w:rsidRDefault="00752128" w:rsidP="0098006A">
      <w:pPr>
        <w:spacing w:after="0" w:line="240" w:lineRule="auto"/>
        <w:ind w:hanging="540"/>
        <w:contextualSpacing/>
        <w:jc w:val="both"/>
        <w:rPr>
          <w:rFonts w:ascii="Times New Roman" w:hAnsi="Times New Roman"/>
          <w:sz w:val="28"/>
          <w:szCs w:val="28"/>
        </w:rPr>
      </w:pPr>
    </w:p>
    <w:p w:rsidR="00DA39FB" w:rsidRPr="0098006A" w:rsidRDefault="00DA39FB" w:rsidP="0098006A">
      <w:pPr>
        <w:spacing w:after="0" w:line="240" w:lineRule="auto"/>
        <w:ind w:hanging="540"/>
        <w:contextualSpacing/>
        <w:jc w:val="both"/>
        <w:rPr>
          <w:rFonts w:ascii="Times New Roman" w:hAnsi="Times New Roman"/>
          <w:color w:val="FF0000"/>
          <w:sz w:val="28"/>
          <w:szCs w:val="28"/>
        </w:rPr>
      </w:pPr>
    </w:p>
    <w:p w:rsidR="00DA39FB" w:rsidRPr="0098006A" w:rsidRDefault="00DA39FB" w:rsidP="0098006A">
      <w:pPr>
        <w:spacing w:after="0" w:line="240" w:lineRule="auto"/>
        <w:ind w:hanging="540"/>
        <w:contextualSpacing/>
        <w:jc w:val="both"/>
        <w:rPr>
          <w:rFonts w:ascii="Times New Roman" w:hAnsi="Times New Roman"/>
          <w:b/>
          <w:sz w:val="28"/>
          <w:szCs w:val="28"/>
        </w:rPr>
      </w:pPr>
      <w:r w:rsidRPr="0098006A">
        <w:rPr>
          <w:rFonts w:ascii="Times New Roman" w:hAnsi="Times New Roman"/>
          <w:b/>
          <w:sz w:val="28"/>
          <w:szCs w:val="28"/>
        </w:rPr>
        <w:lastRenderedPageBreak/>
        <w:t>ПРИРОДА (ЭКОЛОГИЧЕСКОЕ ВОСПИТАНИЕ)</w:t>
      </w:r>
    </w:p>
    <w:p w:rsidR="00DA39FB" w:rsidRPr="0098006A" w:rsidRDefault="00DA39FB" w:rsidP="0098006A">
      <w:pPr>
        <w:spacing w:after="0" w:line="240" w:lineRule="auto"/>
        <w:ind w:hanging="540"/>
        <w:contextualSpacing/>
        <w:jc w:val="both"/>
        <w:rPr>
          <w:rFonts w:ascii="Times New Roman" w:hAnsi="Times New Roman"/>
          <w:i/>
          <w:sz w:val="28"/>
          <w:szCs w:val="28"/>
        </w:rPr>
      </w:pPr>
      <w:r w:rsidRPr="0098006A">
        <w:rPr>
          <w:rFonts w:ascii="Times New Roman" w:hAnsi="Times New Roman"/>
          <w:i/>
          <w:sz w:val="28"/>
          <w:szCs w:val="28"/>
        </w:rPr>
        <w:t xml:space="preserve">Учёба (урочная деятельность)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Изучение материала и выполнение учебных заданий по изучению правил взаимоотношений человека и природы, экологических правил </w:t>
      </w:r>
      <w:r w:rsidRPr="0098006A">
        <w:rPr>
          <w:rFonts w:ascii="Times New Roman" w:hAnsi="Times New Roman"/>
          <w:b/>
          <w:sz w:val="28"/>
          <w:szCs w:val="28"/>
        </w:rPr>
        <w:t>(Слова)</w:t>
      </w:r>
      <w:r w:rsidRPr="0098006A">
        <w:rPr>
          <w:rFonts w:ascii="Times New Roman" w:hAnsi="Times New Roman"/>
          <w:sz w:val="28"/>
          <w:szCs w:val="28"/>
        </w:rPr>
        <w:t>.</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Литературное чтение – опыт бережного отношения к природе разных народов, отражённый в литературных произведениях.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Получение опыта бережного отношения к природе в процессе учебной работы </w:t>
      </w:r>
      <w:r w:rsidRPr="0098006A">
        <w:rPr>
          <w:rFonts w:ascii="Times New Roman" w:hAnsi="Times New Roman"/>
          <w:b/>
          <w:sz w:val="28"/>
          <w:szCs w:val="28"/>
        </w:rPr>
        <w:t>(Дела)</w:t>
      </w:r>
      <w:r w:rsidRPr="0098006A">
        <w:rPr>
          <w:rFonts w:ascii="Times New Roman" w:hAnsi="Times New Roman"/>
          <w:sz w:val="28"/>
          <w:szCs w:val="28"/>
        </w:rPr>
        <w:t xml:space="preserve">: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p w:rsidR="00DA39FB" w:rsidRPr="0098006A" w:rsidRDefault="00DA39FB" w:rsidP="0098006A">
      <w:pPr>
        <w:spacing w:after="0" w:line="240" w:lineRule="auto"/>
        <w:ind w:hanging="540"/>
        <w:contextualSpacing/>
        <w:jc w:val="both"/>
        <w:rPr>
          <w:rFonts w:ascii="Times New Roman" w:hAnsi="Times New Roman"/>
          <w:i/>
          <w:sz w:val="28"/>
          <w:szCs w:val="28"/>
        </w:rPr>
      </w:pPr>
      <w:r w:rsidRPr="0098006A">
        <w:rPr>
          <w:rFonts w:ascii="Times New Roman" w:hAnsi="Times New Roman"/>
          <w:i/>
          <w:sz w:val="28"/>
          <w:szCs w:val="28"/>
        </w:rPr>
        <w:t>После уроков (внеурочная деятельность)</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Знакомство с правилами бережного отношения к природе в ходе различных добрых дел (мероприятий):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экскурсии в краеведческие и биологические музеи, парки, заповедники, видеопутешествия, туристические походы, знакомящие с богатствами и красотой природы родного края, страны, мира </w:t>
      </w:r>
      <w:r w:rsidRPr="0098006A">
        <w:rPr>
          <w:rFonts w:ascii="Times New Roman" w:hAnsi="Times New Roman"/>
          <w:b/>
          <w:sz w:val="28"/>
          <w:szCs w:val="28"/>
        </w:rPr>
        <w:t>(Слова)</w:t>
      </w:r>
      <w:r w:rsidRPr="0098006A">
        <w:rPr>
          <w:rFonts w:ascii="Times New Roman" w:hAnsi="Times New Roman"/>
          <w:sz w:val="28"/>
          <w:szCs w:val="28"/>
        </w:rPr>
        <w:t xml:space="preserve">;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встречи-беседы с учеными, изучающими природу, воздействие человека на неё;</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ролевые игры, моделирующие природоохранные мероприятия;</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проекты по изучению природы родного края, его богатств и способов их сбережения. </w:t>
      </w:r>
    </w:p>
    <w:p w:rsidR="00DA39FB" w:rsidRPr="0098006A" w:rsidRDefault="00DA39FB" w:rsidP="0098006A">
      <w:pPr>
        <w:spacing w:after="0" w:line="240" w:lineRule="auto"/>
        <w:ind w:hanging="540"/>
        <w:contextualSpacing/>
        <w:jc w:val="both"/>
        <w:rPr>
          <w:rFonts w:ascii="Times New Roman" w:hAnsi="Times New Roman"/>
          <w:i/>
          <w:sz w:val="28"/>
          <w:szCs w:val="28"/>
        </w:rPr>
      </w:pPr>
      <w:r w:rsidRPr="0098006A">
        <w:rPr>
          <w:rFonts w:ascii="Times New Roman" w:hAnsi="Times New Roman"/>
          <w:i/>
          <w:sz w:val="28"/>
          <w:szCs w:val="28"/>
        </w:rPr>
        <w:t xml:space="preserve">Общественные задачи (внешкольная деятельность)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Опыт практической заботы о сохранении чистоты природы:</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каждодневная сортировка бытового мусора для облегчения его переработки;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забота (в т.ч. вместе с родителями) о живых существах – домашних и в дикой природе;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участие в работе экологических организаций, в отдельных проектах – экологические патрули, работа лесничеств и т.п.;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создание текстов (объявления, рекламы, инструкции и пр.) на тему «Бережное отношение к природе». </w:t>
      </w:r>
    </w:p>
    <w:p w:rsidR="00DA39FB" w:rsidRDefault="00DA39FB" w:rsidP="0098006A">
      <w:pPr>
        <w:spacing w:after="0" w:line="240" w:lineRule="auto"/>
        <w:ind w:hanging="540"/>
        <w:contextualSpacing/>
        <w:jc w:val="both"/>
        <w:rPr>
          <w:rFonts w:ascii="Times New Roman" w:hAnsi="Times New Roman"/>
          <w:color w:val="FF0000"/>
          <w:sz w:val="28"/>
          <w:szCs w:val="28"/>
        </w:rPr>
      </w:pPr>
    </w:p>
    <w:p w:rsidR="00752128" w:rsidRDefault="00752128" w:rsidP="0098006A">
      <w:pPr>
        <w:spacing w:after="0" w:line="240" w:lineRule="auto"/>
        <w:ind w:hanging="540"/>
        <w:contextualSpacing/>
        <w:jc w:val="both"/>
        <w:rPr>
          <w:rFonts w:ascii="Times New Roman" w:hAnsi="Times New Roman"/>
          <w:color w:val="FF0000"/>
          <w:sz w:val="28"/>
          <w:szCs w:val="28"/>
        </w:rPr>
      </w:pPr>
    </w:p>
    <w:p w:rsidR="00752128" w:rsidRDefault="00752128" w:rsidP="0098006A">
      <w:pPr>
        <w:spacing w:after="0" w:line="240" w:lineRule="auto"/>
        <w:ind w:hanging="540"/>
        <w:contextualSpacing/>
        <w:jc w:val="both"/>
        <w:rPr>
          <w:rFonts w:ascii="Times New Roman" w:hAnsi="Times New Roman"/>
          <w:color w:val="FF0000"/>
          <w:sz w:val="28"/>
          <w:szCs w:val="28"/>
        </w:rPr>
      </w:pPr>
    </w:p>
    <w:p w:rsidR="00752128" w:rsidRPr="0098006A" w:rsidRDefault="00752128" w:rsidP="0098006A">
      <w:pPr>
        <w:spacing w:after="0" w:line="240" w:lineRule="auto"/>
        <w:ind w:hanging="540"/>
        <w:contextualSpacing/>
        <w:jc w:val="both"/>
        <w:rPr>
          <w:rFonts w:ascii="Times New Roman" w:hAnsi="Times New Roman"/>
          <w:color w:val="FF0000"/>
          <w:sz w:val="28"/>
          <w:szCs w:val="28"/>
        </w:rPr>
      </w:pPr>
    </w:p>
    <w:p w:rsidR="00DA39FB" w:rsidRPr="0098006A" w:rsidRDefault="00DA39FB" w:rsidP="0098006A">
      <w:pPr>
        <w:spacing w:after="0" w:line="240" w:lineRule="auto"/>
        <w:ind w:hanging="540"/>
        <w:contextualSpacing/>
        <w:jc w:val="both"/>
        <w:rPr>
          <w:rFonts w:ascii="Times New Roman" w:hAnsi="Times New Roman"/>
          <w:b/>
          <w:sz w:val="28"/>
          <w:szCs w:val="28"/>
        </w:rPr>
      </w:pPr>
      <w:r w:rsidRPr="0098006A">
        <w:rPr>
          <w:rFonts w:ascii="Times New Roman" w:hAnsi="Times New Roman"/>
          <w:b/>
          <w:sz w:val="28"/>
          <w:szCs w:val="28"/>
        </w:rPr>
        <w:lastRenderedPageBreak/>
        <w:t xml:space="preserve">КРАСОТА (ЭСТЕТИЧЕСКОЕ ВОСПИТАНИЕ) </w:t>
      </w:r>
    </w:p>
    <w:p w:rsidR="00DA39FB" w:rsidRPr="0098006A" w:rsidRDefault="00DA39FB" w:rsidP="0098006A">
      <w:pPr>
        <w:spacing w:after="0" w:line="240" w:lineRule="auto"/>
        <w:ind w:hanging="540"/>
        <w:contextualSpacing/>
        <w:jc w:val="both"/>
        <w:rPr>
          <w:rFonts w:ascii="Times New Roman" w:hAnsi="Times New Roman"/>
          <w:i/>
          <w:sz w:val="28"/>
          <w:szCs w:val="28"/>
        </w:rPr>
      </w:pPr>
      <w:r w:rsidRPr="0098006A">
        <w:rPr>
          <w:rFonts w:ascii="Times New Roman" w:hAnsi="Times New Roman"/>
          <w:i/>
          <w:sz w:val="28"/>
          <w:szCs w:val="28"/>
        </w:rPr>
        <w:t xml:space="preserve">Учёба (урочная деятельность) </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 </w:t>
      </w:r>
      <w:r w:rsidRPr="0098006A">
        <w:rPr>
          <w:rFonts w:ascii="Times New Roman" w:hAnsi="Times New Roman"/>
          <w:b/>
          <w:sz w:val="28"/>
          <w:szCs w:val="28"/>
        </w:rPr>
        <w:t>(Слова)</w:t>
      </w:r>
      <w:r w:rsidRPr="0098006A">
        <w:rPr>
          <w:rFonts w:ascii="Times New Roman" w:hAnsi="Times New Roman"/>
          <w:sz w:val="28"/>
          <w:szCs w:val="28"/>
        </w:rPr>
        <w:t>.</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Изобразительное искусство и Музыка – приобщение к законам изобразительного и музыкального искусства; опыт творческой деятельности.</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Литературное чтение – приобщение к литературе как к  искусству слова, опыт создания письменных творческих работ.</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Технология – приобщение к художественному труду; осознание красоты и гармонии изделий народных промыслов; опыт творческой деятельности.</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Риторика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Театр (учебный курс) – красота сценического действия.</w:t>
      </w: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Получение опыта восприятия искусства и художественного творчества в процессе учебной работы </w:t>
      </w:r>
      <w:r w:rsidRPr="0098006A">
        <w:rPr>
          <w:rFonts w:ascii="Times New Roman" w:hAnsi="Times New Roman"/>
          <w:b/>
          <w:sz w:val="28"/>
          <w:szCs w:val="28"/>
        </w:rPr>
        <w:t>(Дела)</w:t>
      </w:r>
      <w:r w:rsidRPr="0098006A">
        <w:rPr>
          <w:rFonts w:ascii="Times New Roman" w:hAnsi="Times New Roman"/>
          <w:sz w:val="28"/>
          <w:szCs w:val="28"/>
        </w:rPr>
        <w:t xml:space="preserve">: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исполнение творческих заданий по разным предметам с целью самовыражения, снятия стресса, а не для «первых мест на выставках»;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p w:rsidR="00DA39FB" w:rsidRPr="0098006A" w:rsidRDefault="00DA39FB" w:rsidP="0098006A">
      <w:pPr>
        <w:spacing w:after="0" w:line="240" w:lineRule="auto"/>
        <w:ind w:hanging="540"/>
        <w:contextualSpacing/>
        <w:jc w:val="both"/>
        <w:rPr>
          <w:rFonts w:ascii="Times New Roman" w:hAnsi="Times New Roman"/>
          <w:i/>
          <w:sz w:val="28"/>
          <w:szCs w:val="28"/>
        </w:rPr>
      </w:pPr>
      <w:r w:rsidRPr="0098006A">
        <w:rPr>
          <w:rFonts w:ascii="Times New Roman" w:hAnsi="Times New Roman"/>
          <w:i/>
          <w:sz w:val="28"/>
          <w:szCs w:val="28"/>
        </w:rPr>
        <w:t>После уроков (внеурочная деятельность)</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Знакомство с художественными идеалами, ценностями в ходе различных добрых дел (мероприятий):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игры «Красота вокруг нас!», «Красота в привычном» (погода, дома и т.п.);</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w:t>
      </w:r>
      <w:proofErr w:type="spellStart"/>
      <w:r w:rsidRPr="0098006A">
        <w:rPr>
          <w:rFonts w:ascii="Times New Roman" w:hAnsi="Times New Roman"/>
          <w:sz w:val="28"/>
          <w:szCs w:val="28"/>
        </w:rPr>
        <w:t>художест-венных</w:t>
      </w:r>
      <w:proofErr w:type="spellEnd"/>
      <w:r w:rsidRPr="0098006A">
        <w:rPr>
          <w:rFonts w:ascii="Times New Roman" w:hAnsi="Times New Roman"/>
          <w:sz w:val="28"/>
          <w:szCs w:val="28"/>
        </w:rPr>
        <w:t xml:space="preserve"> образах отразилась красота?» </w:t>
      </w:r>
      <w:r w:rsidRPr="0098006A">
        <w:rPr>
          <w:rFonts w:ascii="Times New Roman" w:hAnsi="Times New Roman"/>
          <w:b/>
          <w:sz w:val="28"/>
          <w:szCs w:val="28"/>
        </w:rPr>
        <w:t>(Слова)</w:t>
      </w:r>
      <w:r w:rsidRPr="0098006A">
        <w:rPr>
          <w:rFonts w:ascii="Times New Roman" w:hAnsi="Times New Roman"/>
          <w:sz w:val="28"/>
          <w:szCs w:val="28"/>
        </w:rPr>
        <w:t xml:space="preserve">;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занятия в творческих кружках – опыт самореализации в художественном творчестве;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встречи-беседы с людьми творческих профессий;</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участие вместе с родителями в проведении выставок семейного художественного творчества, музыкальных вечеров.</w:t>
      </w:r>
    </w:p>
    <w:p w:rsidR="00DA39FB" w:rsidRPr="0098006A" w:rsidRDefault="00DA39FB" w:rsidP="0098006A">
      <w:pPr>
        <w:spacing w:after="0" w:line="240" w:lineRule="auto"/>
        <w:ind w:hanging="540"/>
        <w:contextualSpacing/>
        <w:jc w:val="both"/>
        <w:rPr>
          <w:rFonts w:ascii="Times New Roman" w:hAnsi="Times New Roman"/>
          <w:i/>
          <w:sz w:val="28"/>
          <w:szCs w:val="28"/>
        </w:rPr>
      </w:pPr>
      <w:r w:rsidRPr="0098006A">
        <w:rPr>
          <w:rFonts w:ascii="Times New Roman" w:hAnsi="Times New Roman"/>
          <w:i/>
          <w:sz w:val="28"/>
          <w:szCs w:val="28"/>
        </w:rPr>
        <w:t xml:space="preserve">Общественные задачи (внешкольная деятельность)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Опыт реализации идеалов красоты в значимой для людей деятельности: </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участие в художественном оформлении помещений, зданий;</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t>– участие в шефстве класса, школы над памятниками культуры;</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r w:rsidRPr="0098006A">
        <w:rPr>
          <w:rFonts w:ascii="Times New Roman" w:hAnsi="Times New Roman"/>
          <w:sz w:val="28"/>
          <w:szCs w:val="28"/>
        </w:rPr>
        <w:lastRenderedPageBreak/>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p>
    <w:p w:rsidR="00DA39FB" w:rsidRPr="0098006A" w:rsidRDefault="00DA39FB" w:rsidP="0098006A">
      <w:pPr>
        <w:spacing w:after="0" w:line="240" w:lineRule="auto"/>
        <w:contextualSpacing/>
        <w:jc w:val="both"/>
        <w:rPr>
          <w:rFonts w:ascii="Times New Roman" w:hAnsi="Times New Roman"/>
          <w:b/>
          <w:sz w:val="28"/>
          <w:szCs w:val="28"/>
        </w:rPr>
      </w:pPr>
    </w:p>
    <w:p w:rsidR="00DA39FB" w:rsidRPr="0098006A" w:rsidRDefault="00DA39FB" w:rsidP="0098006A">
      <w:pPr>
        <w:spacing w:after="0" w:line="240" w:lineRule="auto"/>
        <w:contextualSpacing/>
        <w:jc w:val="both"/>
        <w:rPr>
          <w:rFonts w:ascii="Times New Roman" w:hAnsi="Times New Roman"/>
          <w:b/>
          <w:sz w:val="28"/>
          <w:szCs w:val="28"/>
        </w:rPr>
      </w:pPr>
      <w:r w:rsidRPr="0098006A">
        <w:rPr>
          <w:rFonts w:ascii="Times New Roman" w:hAnsi="Times New Roman"/>
          <w:b/>
          <w:sz w:val="28"/>
          <w:szCs w:val="28"/>
        </w:rPr>
        <w:t xml:space="preserve">3. Результаты духовно-нравственного воспитания. </w:t>
      </w:r>
    </w:p>
    <w:p w:rsidR="00DA39FB" w:rsidRPr="0098006A" w:rsidRDefault="00DA39FB" w:rsidP="0098006A">
      <w:pPr>
        <w:autoSpaceDE w:val="0"/>
        <w:autoSpaceDN w:val="0"/>
        <w:adjustRightInd w:val="0"/>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 xml:space="preserve">Результат в данном случае - это принятие человеком конкретных духовных ценностей: правил или идей. Это принятие может произойти </w:t>
      </w:r>
    </w:p>
    <w:p w:rsidR="00DA39FB" w:rsidRPr="0098006A" w:rsidRDefault="00DA39FB" w:rsidP="0098006A">
      <w:pPr>
        <w:autoSpaceDE w:val="0"/>
        <w:autoSpaceDN w:val="0"/>
        <w:adjustRightInd w:val="0"/>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 xml:space="preserve">– на словах, т.е. осознание ценностей, оценка поступков, заявление своей позиции; </w:t>
      </w:r>
    </w:p>
    <w:p w:rsidR="00DA39FB" w:rsidRPr="0098006A" w:rsidRDefault="00DA39FB" w:rsidP="0098006A">
      <w:pPr>
        <w:autoSpaceDE w:val="0"/>
        <w:autoSpaceDN w:val="0"/>
        <w:adjustRightInd w:val="0"/>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 xml:space="preserve">– на деле, т.е. проявляться в действиях человека, в его поступках. </w:t>
      </w:r>
    </w:p>
    <w:p w:rsidR="00DA39FB" w:rsidRPr="0098006A" w:rsidRDefault="00DA39FB" w:rsidP="0098006A">
      <w:pPr>
        <w:autoSpaceDE w:val="0"/>
        <w:autoSpaceDN w:val="0"/>
        <w:adjustRightInd w:val="0"/>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 xml:space="preserve">Только при наличии второго уровня – дела – можно говорить о том, что принятие некой духовной ценности развивает соответствующее душевное качество человеческой личности. Иными словами, если человек осознает, что такое «справедливость», и в разных жизненных ситуациях стремится поступать в соответствии с этой идеей, то о таком человеке мы обычно говорим: «он справедливый, честный, не обманывает». </w:t>
      </w:r>
    </w:p>
    <w:p w:rsidR="00DA39FB" w:rsidRPr="0098006A" w:rsidRDefault="00DA39FB" w:rsidP="0098006A">
      <w:pPr>
        <w:autoSpaceDE w:val="0"/>
        <w:autoSpaceDN w:val="0"/>
        <w:adjustRightInd w:val="0"/>
        <w:spacing w:after="0" w:line="240" w:lineRule="auto"/>
        <w:ind w:firstLine="540"/>
        <w:contextualSpacing/>
        <w:jc w:val="both"/>
        <w:rPr>
          <w:rFonts w:ascii="Times New Roman" w:hAnsi="Times New Roman"/>
          <w:sz w:val="28"/>
          <w:szCs w:val="28"/>
        </w:rPr>
      </w:pPr>
    </w:p>
    <w:p w:rsidR="00DA39FB" w:rsidRPr="0098006A" w:rsidRDefault="00DA39FB" w:rsidP="0098006A">
      <w:pPr>
        <w:autoSpaceDE w:val="0"/>
        <w:autoSpaceDN w:val="0"/>
        <w:adjustRightInd w:val="0"/>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 xml:space="preserve">Безусловно, оценивать результаты воспитания очень сложно. Делать это надо осторожно,  не вторгаясь во внутренний мир школьника, не нарушая безопасности и приватности этого мира. Так, Федеральный государственный образовательный стандарт допускает только неперсонифицированную диагностику личностных результатов. Иными словами, оценивать  можно только «воспитанность» класса в целом, но не отдельных учеников! </w:t>
      </w:r>
    </w:p>
    <w:p w:rsidR="00DA39FB" w:rsidRPr="0098006A" w:rsidRDefault="00DA39FB" w:rsidP="0098006A">
      <w:pPr>
        <w:autoSpaceDE w:val="0"/>
        <w:autoSpaceDN w:val="0"/>
        <w:adjustRightInd w:val="0"/>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 xml:space="preserve">Принятие духовных ценностей «на словах» поддаётся проверке с помощью письменных (не подписываемых учениками) диагностических работ. В них ученикам предлагается оценить те или иные жизненные ситуации, заявить о том, какой поступок в них они бы выбрали  и т.п. Защитой от лицемерия (т.е. от попыток писать «не как думаешь», а «как надо») здесь является то, что подобные работы: </w:t>
      </w:r>
    </w:p>
    <w:p w:rsidR="00DA39FB" w:rsidRPr="0098006A" w:rsidRDefault="00DA39FB" w:rsidP="0098006A">
      <w:pPr>
        <w:autoSpaceDE w:val="0"/>
        <w:autoSpaceDN w:val="0"/>
        <w:adjustRightInd w:val="0"/>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 либо не подписываются учениками;</w:t>
      </w:r>
    </w:p>
    <w:p w:rsidR="00DA39FB" w:rsidRPr="0098006A" w:rsidRDefault="00DA39FB" w:rsidP="0098006A">
      <w:pPr>
        <w:autoSpaceDE w:val="0"/>
        <w:autoSpaceDN w:val="0"/>
        <w:adjustRightInd w:val="0"/>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 xml:space="preserve">– либо оценивается не занятая учеником позиция, не данная им нравственная оценка, а умение сформулировать и аргументировать свою позицию, оценку, мнение.  </w:t>
      </w:r>
    </w:p>
    <w:p w:rsidR="00DA39FB" w:rsidRPr="0098006A" w:rsidRDefault="00DA39FB" w:rsidP="0098006A">
      <w:pPr>
        <w:autoSpaceDE w:val="0"/>
        <w:autoSpaceDN w:val="0"/>
        <w:adjustRightInd w:val="0"/>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 xml:space="preserve">Принятие же духовных ценностей «на деле» возможно оценить только в ходе наблюдения, рефлексии по результатам конкретного поведения. Избежать лицемерия и вторжения в личную жизнь школьника помогут следующие правила и приёмы:  </w:t>
      </w:r>
    </w:p>
    <w:p w:rsidR="00DA39FB" w:rsidRPr="0098006A" w:rsidRDefault="00DA39FB" w:rsidP="0098006A">
      <w:pPr>
        <w:autoSpaceDE w:val="0"/>
        <w:autoSpaceDN w:val="0"/>
        <w:adjustRightInd w:val="0"/>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 xml:space="preserve">– оценивается не личность, не её качества, а только конкретные поступки, поведение в ходе какого-либо дела, проекта; </w:t>
      </w:r>
    </w:p>
    <w:p w:rsidR="00DA39FB" w:rsidRPr="0098006A" w:rsidRDefault="00DA39FB" w:rsidP="0098006A">
      <w:pPr>
        <w:autoSpaceDE w:val="0"/>
        <w:autoSpaceDN w:val="0"/>
        <w:adjustRightInd w:val="0"/>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t xml:space="preserve">– оценивание осуществляет сам ребёнок, т.е. это самооценивание, саморефлексия по предлагаемым вопросам после завершения того или иного дела – устная или фиксируемая им (по желанию) оценка в портфолио своих достижений;  </w:t>
      </w:r>
    </w:p>
    <w:p w:rsidR="00DA39FB" w:rsidRPr="0098006A" w:rsidRDefault="00DA39FB" w:rsidP="0098006A">
      <w:pPr>
        <w:autoSpaceDE w:val="0"/>
        <w:autoSpaceDN w:val="0"/>
        <w:adjustRightInd w:val="0"/>
        <w:spacing w:after="0" w:line="240" w:lineRule="auto"/>
        <w:ind w:firstLine="540"/>
        <w:contextualSpacing/>
        <w:jc w:val="both"/>
        <w:rPr>
          <w:rFonts w:ascii="Times New Roman" w:hAnsi="Times New Roman"/>
          <w:sz w:val="28"/>
          <w:szCs w:val="28"/>
        </w:rPr>
      </w:pPr>
      <w:r w:rsidRPr="0098006A">
        <w:rPr>
          <w:rFonts w:ascii="Times New Roman" w:hAnsi="Times New Roman"/>
          <w:sz w:val="28"/>
          <w:szCs w:val="28"/>
        </w:rPr>
        <w:lastRenderedPageBreak/>
        <w:t>– допускается неперсонифицированная оценка педагогами по результатам наблюдения за тем, как на деле проявляются те ценности, о которых он говорил с детьми.</w:t>
      </w:r>
    </w:p>
    <w:p w:rsidR="00DA39FB" w:rsidRPr="0098006A" w:rsidRDefault="00DA39FB" w:rsidP="0098006A">
      <w:pPr>
        <w:autoSpaceDE w:val="0"/>
        <w:autoSpaceDN w:val="0"/>
        <w:adjustRightInd w:val="0"/>
        <w:spacing w:after="0" w:line="240" w:lineRule="auto"/>
        <w:contextualSpacing/>
        <w:jc w:val="both"/>
        <w:rPr>
          <w:rFonts w:ascii="Times New Roman" w:hAnsi="Times New Roman"/>
          <w:sz w:val="28"/>
          <w:szCs w:val="28"/>
        </w:rPr>
      </w:pPr>
    </w:p>
    <w:p w:rsidR="00DA39FB" w:rsidRPr="0098006A" w:rsidRDefault="00DA39FB" w:rsidP="0098006A">
      <w:pPr>
        <w:spacing w:after="0" w:line="240" w:lineRule="auto"/>
        <w:contextualSpacing/>
        <w:jc w:val="both"/>
        <w:rPr>
          <w:rFonts w:ascii="Times New Roman" w:hAnsi="Times New Roman"/>
          <w:i/>
          <w:sz w:val="28"/>
          <w:szCs w:val="28"/>
        </w:rPr>
      </w:pPr>
      <w:r w:rsidRPr="0098006A">
        <w:rPr>
          <w:rFonts w:ascii="Times New Roman" w:hAnsi="Times New Roman"/>
          <w:i/>
          <w:sz w:val="28"/>
          <w:szCs w:val="28"/>
        </w:rPr>
        <w:t>Какие результаты могут быть достигнуты по разным направлениям воспитания?</w:t>
      </w:r>
    </w:p>
    <w:p w:rsidR="00DA39FB" w:rsidRPr="0098006A" w:rsidRDefault="00DA39FB" w:rsidP="0098006A">
      <w:pPr>
        <w:spacing w:after="0" w:line="240" w:lineRule="auto"/>
        <w:ind w:firstLine="540"/>
        <w:contextualSpacing/>
        <w:jc w:val="both"/>
        <w:rPr>
          <w:rFonts w:ascii="Times New Roman" w:hAnsi="Times New Roman"/>
          <w:i/>
          <w:sz w:val="28"/>
          <w:szCs w:val="28"/>
        </w:rPr>
      </w:pPr>
      <w:r w:rsidRPr="0098006A">
        <w:rPr>
          <w:rFonts w:ascii="Times New Roman" w:hAnsi="Times New Roman"/>
          <w:sz w:val="28"/>
          <w:szCs w:val="28"/>
        </w:rPr>
        <w:t xml:space="preserve">Представленные здесь результаты ни в коем случае не должны использоваться для составления тестов или индивидуальных оценочных листов. Это лишь примерный круг «слов» и «дел», на основании которого, наблюдая за поведением учащихся, педагог может сделать вывод о том, насколько ему удалось внести свой вклад в решение задач воспитания – принятия детьми нравственных ценностей. </w:t>
      </w:r>
      <w:r w:rsidRPr="0098006A">
        <w:rPr>
          <w:rFonts w:ascii="Times New Roman" w:hAnsi="Times New Roman"/>
          <w:i/>
          <w:sz w:val="28"/>
          <w:szCs w:val="28"/>
        </w:rPr>
        <w:t xml:space="preserve"> </w:t>
      </w:r>
    </w:p>
    <w:p w:rsidR="00DA39FB" w:rsidRPr="0098006A" w:rsidRDefault="00DA39FB" w:rsidP="0098006A">
      <w:pPr>
        <w:spacing w:after="0" w:line="240" w:lineRule="auto"/>
        <w:ind w:firstLine="567"/>
        <w:contextualSpacing/>
        <w:jc w:val="both"/>
        <w:rPr>
          <w:rFonts w:ascii="Times New Roman" w:hAnsi="Times New Roman"/>
          <w:b/>
          <w:sz w:val="28"/>
          <w:szCs w:val="28"/>
        </w:rPr>
      </w:pPr>
      <w:r w:rsidRPr="0098006A">
        <w:rPr>
          <w:rFonts w:ascii="Times New Roman" w:hAnsi="Times New Roman"/>
          <w:b/>
          <w:sz w:val="28"/>
          <w:szCs w:val="28"/>
        </w:rPr>
        <w:t xml:space="preserve">ДОБРЫЕ ЧУВСТВА,  МЫСЛИ  И  ПОСТУПКИ (ВОСПИТАНИЕ НРАВСТВЕННЫХ ЧУВСТВ И ЭТИЧЕСКОГО СОЗНАНИЯ) </w:t>
      </w:r>
    </w:p>
    <w:p w:rsidR="00DA39FB" w:rsidRPr="0098006A" w:rsidRDefault="00DA39FB" w:rsidP="0098006A">
      <w:pPr>
        <w:spacing w:after="0" w:line="240" w:lineRule="auto"/>
        <w:ind w:firstLine="567"/>
        <w:contextualSpacing/>
        <w:jc w:val="both"/>
        <w:rPr>
          <w:rFonts w:ascii="Times New Roman" w:hAnsi="Times New Roman"/>
          <w:i/>
          <w:sz w:val="28"/>
          <w:szCs w:val="28"/>
        </w:rPr>
      </w:pPr>
      <w:r w:rsidRPr="0098006A">
        <w:rPr>
          <w:rFonts w:ascii="Times New Roman" w:hAnsi="Times New Roman"/>
          <w:i/>
          <w:sz w:val="28"/>
          <w:szCs w:val="28"/>
        </w:rPr>
        <w:t xml:space="preserve">Слова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знание главных нравственных правил, норм;</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умение отделять оценку поступка от оценки человека;</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различение хороших и плохих поступков;</w:t>
      </w:r>
    </w:p>
    <w:p w:rsidR="00DA39FB" w:rsidRPr="0098006A" w:rsidRDefault="00DA39FB" w:rsidP="0098006A">
      <w:pPr>
        <w:spacing w:after="0" w:line="240" w:lineRule="auto"/>
        <w:ind w:left="567"/>
        <w:contextualSpacing/>
        <w:jc w:val="both"/>
        <w:rPr>
          <w:rFonts w:ascii="Times New Roman" w:hAnsi="Times New Roman"/>
          <w:sz w:val="28"/>
          <w:szCs w:val="28"/>
        </w:rPr>
      </w:pPr>
      <w:r w:rsidRPr="0098006A">
        <w:rPr>
          <w:rFonts w:ascii="Times New Roman" w:hAnsi="Times New Roman"/>
          <w:sz w:val="28"/>
          <w:szCs w:val="28"/>
        </w:rPr>
        <w:t>– умение разумно управлять собственной речью в многообразных ситуациях общения, соблюдая принцип эффективного общения (установка на взаимодействие, взаимопонимание, доброжелательное отношение к собеседнику);</w:t>
      </w:r>
    </w:p>
    <w:p w:rsidR="00DA39FB" w:rsidRPr="0098006A" w:rsidRDefault="00DA39FB" w:rsidP="0098006A">
      <w:pPr>
        <w:spacing w:after="0" w:line="240" w:lineRule="auto"/>
        <w:ind w:left="567"/>
        <w:contextualSpacing/>
        <w:jc w:val="both"/>
        <w:rPr>
          <w:rFonts w:ascii="Times New Roman" w:hAnsi="Times New Roman"/>
          <w:sz w:val="28"/>
          <w:szCs w:val="28"/>
        </w:rPr>
      </w:pPr>
      <w:r w:rsidRPr="0098006A">
        <w:rPr>
          <w:rFonts w:ascii="Times New Roman" w:hAnsi="Times New Roman"/>
          <w:sz w:val="28"/>
          <w:szCs w:val="28"/>
        </w:rPr>
        <w:t>– отрицательная оценка  плохих поступков: грубости, несправедливости, предательства и т.п. (в книгах, кино, играх, жизненных ситуациях и т.д.).</w:t>
      </w:r>
    </w:p>
    <w:p w:rsidR="00DA39FB" w:rsidRPr="0098006A" w:rsidRDefault="00DA39FB" w:rsidP="0098006A">
      <w:pPr>
        <w:spacing w:after="0" w:line="240" w:lineRule="auto"/>
        <w:ind w:firstLine="567"/>
        <w:contextualSpacing/>
        <w:jc w:val="both"/>
        <w:rPr>
          <w:rFonts w:ascii="Times New Roman" w:hAnsi="Times New Roman"/>
          <w:i/>
          <w:sz w:val="28"/>
          <w:szCs w:val="28"/>
        </w:rPr>
      </w:pPr>
      <w:r w:rsidRPr="0098006A">
        <w:rPr>
          <w:rFonts w:ascii="Times New Roman" w:hAnsi="Times New Roman"/>
          <w:i/>
          <w:sz w:val="28"/>
          <w:szCs w:val="28"/>
        </w:rPr>
        <w:t xml:space="preserve">Дела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избегание плохих поступков, капризов;</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признание собственных плохих поступков;</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осуществление чего-то полезного для своей семьи, самых близких людей, в том числе – отказ ради них от каких-то собственных желаний;</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защита (в пределах своих возможностей) собственной чести и достоинства, своих друзей и близких;</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препятствование (в пределах своих возможностей) проявлению несправедливости, нечестности;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уважительное отношение (в действиях) к старшим, к традициям семьи, школы и общества, к чести и достоинству других людей;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добровольная помощь, забота и поддержка по отношению к младшим, к людям, попавшим в трудную ситуацию, ко всему живому;</w:t>
      </w:r>
    </w:p>
    <w:p w:rsidR="00DA39FB" w:rsidRPr="0098006A" w:rsidRDefault="00DA39FB" w:rsidP="0098006A">
      <w:pPr>
        <w:spacing w:after="0" w:line="240" w:lineRule="auto"/>
        <w:ind w:firstLine="567"/>
        <w:contextualSpacing/>
        <w:jc w:val="both"/>
        <w:rPr>
          <w:rFonts w:ascii="Times New Roman" w:hAnsi="Times New Roman"/>
          <w:color w:val="FF0000"/>
          <w:sz w:val="28"/>
          <w:szCs w:val="28"/>
        </w:rPr>
      </w:pPr>
      <w:r w:rsidRPr="0098006A">
        <w:rPr>
          <w:rFonts w:ascii="Times New Roman" w:hAnsi="Times New Roman"/>
          <w:sz w:val="28"/>
          <w:szCs w:val="28"/>
        </w:rPr>
        <w:t>– следование правилам вежливого, приличного поведения («волшебные слова», правила этикета) в школе и общественных местах.</w:t>
      </w:r>
    </w:p>
    <w:p w:rsidR="00DA39FB" w:rsidRPr="0098006A" w:rsidRDefault="00DA39FB" w:rsidP="0098006A">
      <w:pPr>
        <w:spacing w:after="0" w:line="240" w:lineRule="auto"/>
        <w:ind w:firstLine="567"/>
        <w:contextualSpacing/>
        <w:jc w:val="both"/>
        <w:rPr>
          <w:rFonts w:ascii="Times New Roman" w:hAnsi="Times New Roman"/>
          <w:color w:val="FF0000"/>
          <w:sz w:val="28"/>
          <w:szCs w:val="28"/>
        </w:rPr>
      </w:pPr>
    </w:p>
    <w:p w:rsidR="00DA39FB" w:rsidRPr="0098006A" w:rsidRDefault="00DA39FB" w:rsidP="0098006A">
      <w:pPr>
        <w:spacing w:after="0" w:line="240" w:lineRule="auto"/>
        <w:ind w:firstLine="567"/>
        <w:contextualSpacing/>
        <w:jc w:val="both"/>
        <w:rPr>
          <w:rFonts w:ascii="Times New Roman" w:hAnsi="Times New Roman"/>
          <w:color w:val="FF0000"/>
          <w:sz w:val="28"/>
          <w:szCs w:val="28"/>
        </w:rPr>
      </w:pPr>
    </w:p>
    <w:p w:rsidR="00DA39FB" w:rsidRPr="0098006A" w:rsidRDefault="00DA39FB" w:rsidP="0098006A">
      <w:pPr>
        <w:spacing w:after="0" w:line="240" w:lineRule="auto"/>
        <w:ind w:firstLine="567"/>
        <w:contextualSpacing/>
        <w:jc w:val="both"/>
        <w:rPr>
          <w:rFonts w:ascii="Times New Roman" w:hAnsi="Times New Roman"/>
          <w:b/>
          <w:sz w:val="28"/>
          <w:szCs w:val="28"/>
        </w:rPr>
      </w:pPr>
      <w:r w:rsidRPr="0098006A">
        <w:rPr>
          <w:rFonts w:ascii="Times New Roman" w:hAnsi="Times New Roman"/>
          <w:b/>
          <w:sz w:val="28"/>
          <w:szCs w:val="28"/>
        </w:rPr>
        <w:lastRenderedPageBreak/>
        <w:t xml:space="preserve">СТРАНА ГРАЖДАН (ВОСПИТАНИЕ ГРАЖДАНСТВЕННОСТИ, ПАТРИОТИЗМА, УВАЖЕНИЯ К ПРАВАМ И ОБЯЗАННОСТЯМ) </w:t>
      </w:r>
    </w:p>
    <w:p w:rsidR="00DA39FB" w:rsidRPr="0098006A" w:rsidRDefault="00DA39FB" w:rsidP="0098006A">
      <w:pPr>
        <w:spacing w:after="0" w:line="240" w:lineRule="auto"/>
        <w:ind w:firstLine="567"/>
        <w:contextualSpacing/>
        <w:jc w:val="both"/>
        <w:rPr>
          <w:rFonts w:ascii="Times New Roman" w:hAnsi="Times New Roman"/>
          <w:i/>
          <w:sz w:val="28"/>
          <w:szCs w:val="28"/>
        </w:rPr>
      </w:pPr>
      <w:r w:rsidRPr="0098006A">
        <w:rPr>
          <w:rFonts w:ascii="Times New Roman" w:hAnsi="Times New Roman"/>
          <w:i/>
          <w:sz w:val="28"/>
          <w:szCs w:val="28"/>
        </w:rPr>
        <w:t xml:space="preserve">Слова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знание о свободе совести, о взглядах на религиозные идеалы (вера, мировоззрение) традиционных российских религий и светской культуры;</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знание о необходимости мирного сотрудничества народов и государств ради развития всего человечества;</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убеждений, расы, нарушения равноправия, терпимое отношение к гражданам другой национальности;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отрицательная оценка насилия как способа решения конфликтов между людьми, народами, государствами. </w:t>
      </w:r>
    </w:p>
    <w:p w:rsidR="00DA39FB" w:rsidRPr="0098006A" w:rsidRDefault="00DA39FB" w:rsidP="0098006A">
      <w:pPr>
        <w:spacing w:after="0" w:line="240" w:lineRule="auto"/>
        <w:ind w:firstLine="567"/>
        <w:contextualSpacing/>
        <w:jc w:val="both"/>
        <w:rPr>
          <w:rFonts w:ascii="Times New Roman" w:hAnsi="Times New Roman"/>
          <w:i/>
          <w:sz w:val="28"/>
          <w:szCs w:val="28"/>
        </w:rPr>
      </w:pPr>
      <w:r w:rsidRPr="0098006A">
        <w:rPr>
          <w:rFonts w:ascii="Times New Roman" w:hAnsi="Times New Roman"/>
          <w:i/>
          <w:sz w:val="28"/>
          <w:szCs w:val="28"/>
        </w:rPr>
        <w:t xml:space="preserve">Дела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осуществление чего-то полезного для «своих» – друзей, одноклассников, земляков, граждан своей страны (даже вопреки своим личным интересам и желаниям);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участие в принятии и исполнении коллективных решений, управляющих жизнью класса, школы (самоуправление);</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умение отвечать за свои проступки (принятие наказания, в т.ч. самооценка проступков, «самонаказание»);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препятствование (в пределах своих возможностей) нарушению порядка, закона, несоблюдению обязанностей, нарушению равноправия;</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избегание насилия, препятствование его проявлениям;</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недопущение (в пределах своих возможностей) оскорбления, высмеивания людей другой национальности, религии, убеждений, расы;</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умение вести корректный, доброжелательный  разговор с человеком других взглядов, религиозных убеждений, национальности;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проявление уважения (в действиях) к государственным символам России, памятникам истории и культуры, религии разных народов России и мира;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добровольное заинтересованное участие в общественной жизни за пределами школы (например, празднование государственных праздников);</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самостоятельное  и добровольное проявление уважения и заботы по отношению к защитникам Родины, ветеранам.   </w:t>
      </w:r>
    </w:p>
    <w:p w:rsidR="00DA39FB" w:rsidRPr="0098006A" w:rsidRDefault="00DA39FB" w:rsidP="0098006A">
      <w:pPr>
        <w:spacing w:after="0" w:line="240" w:lineRule="auto"/>
        <w:ind w:firstLine="567"/>
        <w:contextualSpacing/>
        <w:jc w:val="both"/>
        <w:rPr>
          <w:rFonts w:ascii="Times New Roman" w:hAnsi="Times New Roman"/>
          <w:color w:val="FF0000"/>
          <w:sz w:val="28"/>
          <w:szCs w:val="28"/>
        </w:rPr>
      </w:pPr>
    </w:p>
    <w:p w:rsidR="00DA39FB" w:rsidRPr="0098006A" w:rsidRDefault="00DA39FB" w:rsidP="0098006A">
      <w:pPr>
        <w:spacing w:after="0" w:line="240" w:lineRule="auto"/>
        <w:ind w:firstLine="567"/>
        <w:contextualSpacing/>
        <w:jc w:val="both"/>
        <w:rPr>
          <w:rFonts w:ascii="Times New Roman" w:hAnsi="Times New Roman"/>
          <w:color w:val="FF0000"/>
          <w:sz w:val="28"/>
          <w:szCs w:val="28"/>
        </w:rPr>
      </w:pPr>
    </w:p>
    <w:p w:rsidR="00752128" w:rsidRDefault="00752128" w:rsidP="0098006A">
      <w:pPr>
        <w:spacing w:after="0" w:line="240" w:lineRule="auto"/>
        <w:ind w:firstLine="567"/>
        <w:contextualSpacing/>
        <w:jc w:val="both"/>
        <w:rPr>
          <w:rFonts w:ascii="Times New Roman" w:hAnsi="Times New Roman"/>
          <w:b/>
          <w:sz w:val="28"/>
          <w:szCs w:val="28"/>
        </w:rPr>
      </w:pPr>
    </w:p>
    <w:p w:rsidR="00752128" w:rsidRDefault="00752128" w:rsidP="0098006A">
      <w:pPr>
        <w:spacing w:after="0" w:line="240" w:lineRule="auto"/>
        <w:ind w:firstLine="567"/>
        <w:contextualSpacing/>
        <w:jc w:val="both"/>
        <w:rPr>
          <w:rFonts w:ascii="Times New Roman" w:hAnsi="Times New Roman"/>
          <w:b/>
          <w:sz w:val="28"/>
          <w:szCs w:val="28"/>
        </w:rPr>
      </w:pPr>
    </w:p>
    <w:p w:rsidR="00DA39FB" w:rsidRPr="0098006A" w:rsidRDefault="00DA39FB" w:rsidP="0098006A">
      <w:pPr>
        <w:spacing w:after="0" w:line="240" w:lineRule="auto"/>
        <w:ind w:firstLine="567"/>
        <w:contextualSpacing/>
        <w:jc w:val="both"/>
        <w:rPr>
          <w:rFonts w:ascii="Times New Roman" w:hAnsi="Times New Roman"/>
          <w:b/>
          <w:sz w:val="28"/>
          <w:szCs w:val="28"/>
        </w:rPr>
      </w:pPr>
      <w:r w:rsidRPr="0098006A">
        <w:rPr>
          <w:rFonts w:ascii="Times New Roman" w:hAnsi="Times New Roman"/>
          <w:b/>
          <w:sz w:val="28"/>
          <w:szCs w:val="28"/>
        </w:rPr>
        <w:lastRenderedPageBreak/>
        <w:t>ТРУД  ДЛЯ СЕБЯ И ДЛЯ ДРУГИХ (ВОСПИТАНИЕ ЗДОРОВОГО ОБРАЗА ЖИЗНИ)</w:t>
      </w:r>
    </w:p>
    <w:p w:rsidR="00DA39FB" w:rsidRPr="0098006A" w:rsidRDefault="00DA39FB" w:rsidP="0098006A">
      <w:pPr>
        <w:spacing w:after="0" w:line="240" w:lineRule="auto"/>
        <w:ind w:firstLine="567"/>
        <w:contextualSpacing/>
        <w:jc w:val="both"/>
        <w:rPr>
          <w:rFonts w:ascii="Times New Roman" w:hAnsi="Times New Roman"/>
          <w:i/>
          <w:sz w:val="28"/>
          <w:szCs w:val="28"/>
        </w:rPr>
      </w:pPr>
      <w:r w:rsidRPr="0098006A">
        <w:rPr>
          <w:rFonts w:ascii="Times New Roman" w:hAnsi="Times New Roman"/>
          <w:i/>
          <w:sz w:val="28"/>
          <w:szCs w:val="28"/>
        </w:rPr>
        <w:t xml:space="preserve">Слова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знание о важной роли в современной жизни разных профессий, науки, знаний и образования;</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понимание особой роли творчества в жизни людей;</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отрицательная оценка лени и небрежности.</w:t>
      </w:r>
    </w:p>
    <w:p w:rsidR="00DA39FB" w:rsidRPr="0098006A" w:rsidRDefault="00DA39FB" w:rsidP="0098006A">
      <w:pPr>
        <w:spacing w:after="0" w:line="240" w:lineRule="auto"/>
        <w:ind w:firstLine="567"/>
        <w:contextualSpacing/>
        <w:jc w:val="both"/>
        <w:rPr>
          <w:rFonts w:ascii="Times New Roman" w:hAnsi="Times New Roman"/>
          <w:i/>
          <w:sz w:val="28"/>
          <w:szCs w:val="28"/>
        </w:rPr>
      </w:pPr>
      <w:r w:rsidRPr="0098006A">
        <w:rPr>
          <w:rFonts w:ascii="Times New Roman" w:hAnsi="Times New Roman"/>
          <w:i/>
          <w:sz w:val="28"/>
          <w:szCs w:val="28"/>
        </w:rPr>
        <w:t xml:space="preserve">Дела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уважение в действии к результатам труда других людей;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стремление и умение делать что-то полезное (вещи, услуги) своими руками;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умение работать в коллективе, в т.ч. над проектами;</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стремление найти истину в решении учебных и жизненных задач;</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стремление к творческому, нестандартному выполнению работы;</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выражение своей личности в разных видах творчества, полезной другим людям деятельности;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проявление настойчивости в работе – доведение начатого дела до конца (в т.ч. в выполнении учебных заданий);</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соблюдение порядка на рабочем месте.</w:t>
      </w:r>
    </w:p>
    <w:p w:rsidR="00DA39FB" w:rsidRPr="0098006A" w:rsidRDefault="00DA39FB" w:rsidP="0098006A">
      <w:pPr>
        <w:spacing w:after="0" w:line="240" w:lineRule="auto"/>
        <w:ind w:firstLine="567"/>
        <w:contextualSpacing/>
        <w:jc w:val="both"/>
        <w:rPr>
          <w:rFonts w:ascii="Times New Roman" w:hAnsi="Times New Roman"/>
          <w:color w:val="FF0000"/>
          <w:sz w:val="28"/>
          <w:szCs w:val="28"/>
        </w:rPr>
      </w:pPr>
    </w:p>
    <w:p w:rsidR="00DA39FB" w:rsidRPr="0098006A" w:rsidRDefault="00DA39FB" w:rsidP="0098006A">
      <w:pPr>
        <w:spacing w:after="0" w:line="240" w:lineRule="auto"/>
        <w:ind w:firstLine="567"/>
        <w:contextualSpacing/>
        <w:jc w:val="both"/>
        <w:rPr>
          <w:rFonts w:ascii="Times New Roman" w:hAnsi="Times New Roman"/>
          <w:b/>
          <w:sz w:val="28"/>
          <w:szCs w:val="28"/>
        </w:rPr>
      </w:pPr>
      <w:r w:rsidRPr="0098006A">
        <w:rPr>
          <w:rFonts w:ascii="Times New Roman" w:hAnsi="Times New Roman"/>
          <w:b/>
          <w:sz w:val="28"/>
          <w:szCs w:val="28"/>
        </w:rPr>
        <w:t xml:space="preserve">ЗДОРОВЬЕ ТЕЛА И ДУХА (ВОСПИТАНИЕ ЗДОРОВОГО ОБРАЗА ЖИЗНИ) </w:t>
      </w:r>
    </w:p>
    <w:p w:rsidR="00DA39FB" w:rsidRPr="0098006A" w:rsidRDefault="00DA39FB" w:rsidP="0098006A">
      <w:pPr>
        <w:spacing w:after="0" w:line="240" w:lineRule="auto"/>
        <w:ind w:firstLine="567"/>
        <w:contextualSpacing/>
        <w:jc w:val="both"/>
        <w:rPr>
          <w:rFonts w:ascii="Times New Roman" w:hAnsi="Times New Roman"/>
          <w:i/>
          <w:sz w:val="28"/>
          <w:szCs w:val="28"/>
        </w:rPr>
      </w:pPr>
      <w:r w:rsidRPr="0098006A">
        <w:rPr>
          <w:rFonts w:ascii="Times New Roman" w:hAnsi="Times New Roman"/>
          <w:i/>
          <w:sz w:val="28"/>
          <w:szCs w:val="28"/>
        </w:rPr>
        <w:t xml:space="preserve">Слова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знание о взаимозависимости здоровья физического и нравственного, здоровья человека и среды, его окружающей;</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знание о важности спорта и физкультуры для сохранения и укрепления здоровья;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знание о положительном влиянии незагрязнённой природы на здоровье;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знание о возможном вреде для здоровья компьютерных игр, телевидения, рекламы и т.п.;</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отрицательная оценка неподвижного образа жизни, нарушения гигиены;</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понимание влияния слова на физическое состояние, настроение человека.</w:t>
      </w:r>
    </w:p>
    <w:p w:rsidR="00DA39FB" w:rsidRPr="0098006A" w:rsidRDefault="00DA39FB" w:rsidP="0098006A">
      <w:pPr>
        <w:spacing w:after="0" w:line="240" w:lineRule="auto"/>
        <w:ind w:firstLine="567"/>
        <w:contextualSpacing/>
        <w:jc w:val="both"/>
        <w:rPr>
          <w:rFonts w:ascii="Times New Roman" w:hAnsi="Times New Roman"/>
          <w:i/>
          <w:sz w:val="28"/>
          <w:szCs w:val="28"/>
        </w:rPr>
      </w:pPr>
      <w:r w:rsidRPr="0098006A">
        <w:rPr>
          <w:rFonts w:ascii="Times New Roman" w:hAnsi="Times New Roman"/>
          <w:i/>
          <w:sz w:val="28"/>
          <w:szCs w:val="28"/>
        </w:rPr>
        <w:t xml:space="preserve">Дела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соблюдение правил гигиены и здорового режима дня;</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подвижный образ жизни (прогулки, подвижные игры, соревнования, занятие спортом и т.п.). </w:t>
      </w:r>
    </w:p>
    <w:p w:rsidR="00DA39FB" w:rsidRPr="0098006A" w:rsidRDefault="00DA39FB" w:rsidP="0098006A">
      <w:pPr>
        <w:spacing w:after="0" w:line="240" w:lineRule="auto"/>
        <w:ind w:firstLine="567"/>
        <w:contextualSpacing/>
        <w:jc w:val="both"/>
        <w:rPr>
          <w:rFonts w:ascii="Times New Roman" w:hAnsi="Times New Roman"/>
          <w:color w:val="FF0000"/>
          <w:sz w:val="28"/>
          <w:szCs w:val="28"/>
        </w:rPr>
      </w:pPr>
    </w:p>
    <w:p w:rsidR="00752128" w:rsidRDefault="00752128" w:rsidP="0098006A">
      <w:pPr>
        <w:spacing w:after="0" w:line="240" w:lineRule="auto"/>
        <w:ind w:firstLine="567"/>
        <w:contextualSpacing/>
        <w:jc w:val="both"/>
        <w:rPr>
          <w:rFonts w:ascii="Times New Roman" w:hAnsi="Times New Roman"/>
          <w:b/>
          <w:sz w:val="28"/>
          <w:szCs w:val="28"/>
        </w:rPr>
      </w:pPr>
    </w:p>
    <w:p w:rsidR="00DA39FB" w:rsidRPr="0098006A" w:rsidRDefault="00DA39FB" w:rsidP="0098006A">
      <w:pPr>
        <w:spacing w:after="0" w:line="240" w:lineRule="auto"/>
        <w:ind w:firstLine="567"/>
        <w:contextualSpacing/>
        <w:jc w:val="both"/>
        <w:rPr>
          <w:rFonts w:ascii="Times New Roman" w:hAnsi="Times New Roman"/>
          <w:b/>
          <w:sz w:val="28"/>
          <w:szCs w:val="28"/>
        </w:rPr>
      </w:pPr>
      <w:r w:rsidRPr="0098006A">
        <w:rPr>
          <w:rFonts w:ascii="Times New Roman" w:hAnsi="Times New Roman"/>
          <w:b/>
          <w:sz w:val="28"/>
          <w:szCs w:val="28"/>
        </w:rPr>
        <w:lastRenderedPageBreak/>
        <w:t>ПРИРОДА – НАШ ДОМ! (ВОСПИТАНИЕ БЕРЕЖНОГО ОТНОШЕНИЯ К ПРИРОДЕ И ЖИЗНИ)</w:t>
      </w:r>
    </w:p>
    <w:p w:rsidR="00DA39FB" w:rsidRPr="0098006A" w:rsidRDefault="00DA39FB" w:rsidP="0098006A">
      <w:pPr>
        <w:spacing w:after="0" w:line="240" w:lineRule="auto"/>
        <w:ind w:firstLine="567"/>
        <w:contextualSpacing/>
        <w:jc w:val="both"/>
        <w:rPr>
          <w:rFonts w:ascii="Times New Roman" w:hAnsi="Times New Roman"/>
          <w:i/>
          <w:sz w:val="28"/>
          <w:szCs w:val="28"/>
        </w:rPr>
      </w:pPr>
      <w:r w:rsidRPr="0098006A">
        <w:rPr>
          <w:rFonts w:ascii="Times New Roman" w:hAnsi="Times New Roman"/>
          <w:i/>
          <w:sz w:val="28"/>
          <w:szCs w:val="28"/>
        </w:rPr>
        <w:t>Слова</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начальные знания о роли жизни в природе, её развитии (эволюции);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начальные знания о взаимосвязи живой и неживой природы, о том вреде, который наносит ей современное хозяйство человека, о нормах экологической этики;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знание о богатствах и некоторых памятниках природы родного края, России, планеты Земля;</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отрицательная оценка (на основе норм экологической этики) действий,  разрушающих природу;</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умение с помощью слова убедить другого бережно относиться к природе.  </w:t>
      </w:r>
    </w:p>
    <w:p w:rsidR="00DA39FB" w:rsidRPr="0098006A" w:rsidRDefault="00DA39FB" w:rsidP="0098006A">
      <w:pPr>
        <w:spacing w:after="0" w:line="240" w:lineRule="auto"/>
        <w:ind w:firstLine="567"/>
        <w:contextualSpacing/>
        <w:jc w:val="both"/>
        <w:rPr>
          <w:rFonts w:ascii="Times New Roman" w:hAnsi="Times New Roman"/>
          <w:i/>
          <w:sz w:val="28"/>
          <w:szCs w:val="28"/>
        </w:rPr>
      </w:pPr>
      <w:r w:rsidRPr="0098006A">
        <w:rPr>
          <w:rFonts w:ascii="Times New Roman" w:hAnsi="Times New Roman"/>
          <w:i/>
          <w:sz w:val="28"/>
          <w:szCs w:val="28"/>
        </w:rPr>
        <w:t xml:space="preserve">Дела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самостоятельное заинтересованное изучение явлений природы, форм жизни, роли человека;</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бережное, заботливое отношение к растениям и животным;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добровольные природоохранные действия (уборка мусора после пикника, распределение мусора по контейнерам для переработки, экономия воды и электричества и т.д.);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добровольное участие в экологических проектах (озеленение школьного участка, очистка территории и т.п.).</w:t>
      </w:r>
    </w:p>
    <w:p w:rsidR="00DA39FB" w:rsidRPr="0098006A" w:rsidRDefault="00DA39FB" w:rsidP="0098006A">
      <w:pPr>
        <w:spacing w:after="0" w:line="240" w:lineRule="auto"/>
        <w:ind w:firstLine="567"/>
        <w:contextualSpacing/>
        <w:jc w:val="both"/>
        <w:rPr>
          <w:rFonts w:ascii="Times New Roman" w:hAnsi="Times New Roman"/>
          <w:color w:val="FF0000"/>
          <w:sz w:val="28"/>
          <w:szCs w:val="28"/>
        </w:rPr>
      </w:pPr>
    </w:p>
    <w:p w:rsidR="00DA39FB" w:rsidRPr="0098006A" w:rsidRDefault="00DA39FB" w:rsidP="0098006A">
      <w:pPr>
        <w:spacing w:after="0" w:line="240" w:lineRule="auto"/>
        <w:ind w:firstLine="567"/>
        <w:contextualSpacing/>
        <w:jc w:val="both"/>
        <w:rPr>
          <w:rFonts w:ascii="Times New Roman" w:hAnsi="Times New Roman"/>
          <w:b/>
          <w:sz w:val="28"/>
          <w:szCs w:val="28"/>
        </w:rPr>
      </w:pPr>
      <w:r w:rsidRPr="0098006A">
        <w:rPr>
          <w:rFonts w:ascii="Times New Roman" w:hAnsi="Times New Roman"/>
          <w:b/>
          <w:sz w:val="28"/>
          <w:szCs w:val="28"/>
        </w:rPr>
        <w:t xml:space="preserve">КРАСОТА СПАСЁТ МИР!  (ВОСПИТАНИЕ ЧУВСТВА ПРЕКРАСНОГО) </w:t>
      </w:r>
    </w:p>
    <w:p w:rsidR="00DA39FB" w:rsidRPr="0098006A" w:rsidRDefault="00DA39FB" w:rsidP="0098006A">
      <w:pPr>
        <w:spacing w:after="0" w:line="240" w:lineRule="auto"/>
        <w:ind w:firstLine="567"/>
        <w:contextualSpacing/>
        <w:jc w:val="both"/>
        <w:rPr>
          <w:rFonts w:ascii="Times New Roman" w:hAnsi="Times New Roman"/>
          <w:i/>
          <w:sz w:val="28"/>
          <w:szCs w:val="28"/>
        </w:rPr>
      </w:pPr>
      <w:r w:rsidRPr="0098006A">
        <w:rPr>
          <w:rFonts w:ascii="Times New Roman" w:hAnsi="Times New Roman"/>
          <w:i/>
          <w:sz w:val="28"/>
          <w:szCs w:val="28"/>
        </w:rPr>
        <w:t xml:space="preserve">Слова: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представление о красоте души и тела человека, о гармонии в природе и творениях человека;</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умение видеть и чувствовать красоту природы, творчества, поступков людей (эстетический идеал);</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начальные представления о выдающихся художественных ценностях культуры России и мира;</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проявление эмоциональных переживаний при восприятии произведений искусства, фольклора и т.п.;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различение «красивого», «гармоничного» и «безобразного», «пошлого»;</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отрицание некрасивых поступков (в т.ч. речевых поступков, жестов), неряшливости, знание норм речевого этикета.</w:t>
      </w:r>
    </w:p>
    <w:p w:rsidR="00DA39FB" w:rsidRPr="0098006A" w:rsidRDefault="00DA39FB" w:rsidP="0098006A">
      <w:pPr>
        <w:spacing w:after="0" w:line="240" w:lineRule="auto"/>
        <w:ind w:firstLine="567"/>
        <w:contextualSpacing/>
        <w:jc w:val="both"/>
        <w:rPr>
          <w:rFonts w:ascii="Times New Roman" w:hAnsi="Times New Roman"/>
          <w:i/>
          <w:sz w:val="28"/>
          <w:szCs w:val="28"/>
        </w:rPr>
      </w:pPr>
      <w:r w:rsidRPr="0098006A">
        <w:rPr>
          <w:rFonts w:ascii="Times New Roman" w:hAnsi="Times New Roman"/>
          <w:i/>
          <w:sz w:val="28"/>
          <w:szCs w:val="28"/>
        </w:rPr>
        <w:t>Дела:</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самостоятельное заинтересованное обращение к произведениям искусства (чтение литературы, посещение концертов, спектаклей, музеев);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реализация себя в художественном творчестве;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xml:space="preserve">– украшение пространства своей жизни – дома, класса, школы, улицы; </w:t>
      </w:r>
    </w:p>
    <w:p w:rsidR="00DA39FB" w:rsidRPr="0098006A" w:rsidRDefault="00DA39FB" w:rsidP="0098006A">
      <w:pPr>
        <w:spacing w:after="0" w:line="240" w:lineRule="auto"/>
        <w:ind w:firstLine="567"/>
        <w:contextualSpacing/>
        <w:jc w:val="both"/>
        <w:rPr>
          <w:rFonts w:ascii="Times New Roman" w:hAnsi="Times New Roman"/>
          <w:sz w:val="28"/>
          <w:szCs w:val="28"/>
        </w:rPr>
      </w:pPr>
      <w:r w:rsidRPr="0098006A">
        <w:rPr>
          <w:rFonts w:ascii="Times New Roman" w:hAnsi="Times New Roman"/>
          <w:sz w:val="28"/>
          <w:szCs w:val="28"/>
        </w:rPr>
        <w:t>– соблюдение правил этикета,  поддержание опрятного внешнего вида.</w:t>
      </w:r>
    </w:p>
    <w:p w:rsidR="00DA39FB" w:rsidRPr="0098006A" w:rsidRDefault="00DA39FB" w:rsidP="0098006A">
      <w:pPr>
        <w:spacing w:after="0" w:line="240" w:lineRule="auto"/>
        <w:ind w:firstLine="567"/>
        <w:contextualSpacing/>
        <w:jc w:val="both"/>
        <w:rPr>
          <w:rFonts w:ascii="Times New Roman" w:hAnsi="Times New Roman"/>
          <w:sz w:val="28"/>
          <w:szCs w:val="28"/>
        </w:rPr>
      </w:pPr>
    </w:p>
    <w:p w:rsidR="00DA39FB" w:rsidRPr="00752128" w:rsidRDefault="00DA39FB" w:rsidP="00752128">
      <w:pPr>
        <w:spacing w:after="0" w:line="240" w:lineRule="auto"/>
        <w:contextualSpacing/>
        <w:jc w:val="both"/>
        <w:rPr>
          <w:rFonts w:ascii="Times New Roman" w:hAnsi="Times New Roman"/>
          <w:b/>
          <w:sz w:val="28"/>
          <w:szCs w:val="28"/>
        </w:rPr>
      </w:pPr>
    </w:p>
    <w:p w:rsidR="00DA39FB" w:rsidRPr="0098006A" w:rsidRDefault="00DA39FB" w:rsidP="0098006A">
      <w:pPr>
        <w:spacing w:after="0" w:line="240" w:lineRule="auto"/>
        <w:contextualSpacing/>
        <w:jc w:val="both"/>
        <w:rPr>
          <w:rFonts w:ascii="Times New Roman" w:hAnsi="Times New Roman"/>
          <w:sz w:val="28"/>
          <w:szCs w:val="28"/>
        </w:rPr>
      </w:pPr>
    </w:p>
    <w:p w:rsidR="00DA39FB" w:rsidRPr="0098006A" w:rsidRDefault="00DA39FB" w:rsidP="0098006A">
      <w:pPr>
        <w:spacing w:after="0" w:line="240" w:lineRule="auto"/>
        <w:contextualSpacing/>
        <w:jc w:val="both"/>
        <w:rPr>
          <w:rFonts w:ascii="Times New Roman" w:hAnsi="Times New Roman"/>
          <w:sz w:val="28"/>
          <w:szCs w:val="28"/>
        </w:rPr>
      </w:pPr>
      <w:r w:rsidRPr="0098006A">
        <w:rPr>
          <w:rFonts w:ascii="Times New Roman" w:hAnsi="Times New Roman"/>
          <w:sz w:val="28"/>
          <w:szCs w:val="28"/>
        </w:rPr>
        <w:t xml:space="preserve"> </w:t>
      </w:r>
    </w:p>
    <w:p w:rsidR="00DA39FB" w:rsidRPr="0098006A" w:rsidRDefault="00DA39FB" w:rsidP="0098006A">
      <w:pPr>
        <w:spacing w:after="0" w:line="240" w:lineRule="auto"/>
        <w:ind w:firstLine="540"/>
        <w:contextualSpacing/>
        <w:jc w:val="both"/>
        <w:rPr>
          <w:rFonts w:ascii="Times New Roman" w:hAnsi="Times New Roman"/>
          <w:sz w:val="28"/>
          <w:szCs w:val="28"/>
          <w:u w:val="single"/>
        </w:rPr>
      </w:pPr>
    </w:p>
    <w:p w:rsidR="00DA39FB" w:rsidRPr="0098006A" w:rsidRDefault="00DA39FB" w:rsidP="0098006A">
      <w:pPr>
        <w:spacing w:after="0" w:line="240" w:lineRule="auto"/>
        <w:ind w:firstLine="540"/>
        <w:contextualSpacing/>
        <w:jc w:val="both"/>
        <w:rPr>
          <w:rFonts w:ascii="Times New Roman" w:hAnsi="Times New Roman"/>
          <w:sz w:val="28"/>
          <w:szCs w:val="28"/>
          <w:highlight w:val="yellow"/>
          <w:u w:val="single"/>
        </w:rPr>
      </w:pPr>
    </w:p>
    <w:p w:rsidR="00DA39FB" w:rsidRPr="0098006A" w:rsidRDefault="00DA39FB" w:rsidP="0098006A">
      <w:pPr>
        <w:spacing w:after="0" w:line="240" w:lineRule="auto"/>
        <w:contextualSpacing/>
        <w:jc w:val="both"/>
        <w:rPr>
          <w:rFonts w:ascii="Times New Roman" w:hAnsi="Times New Roman"/>
          <w:sz w:val="28"/>
          <w:szCs w:val="28"/>
        </w:rPr>
      </w:pPr>
    </w:p>
    <w:p w:rsidR="00DA39FB" w:rsidRPr="0098006A" w:rsidRDefault="00DA39FB" w:rsidP="0098006A">
      <w:pPr>
        <w:spacing w:after="0" w:line="240" w:lineRule="auto"/>
        <w:contextualSpacing/>
        <w:jc w:val="both"/>
        <w:rPr>
          <w:rFonts w:ascii="Times New Roman" w:hAnsi="Times New Roman"/>
          <w:sz w:val="28"/>
          <w:szCs w:val="28"/>
        </w:rPr>
      </w:pPr>
    </w:p>
    <w:p w:rsidR="002A644F" w:rsidRPr="0098006A" w:rsidRDefault="002A644F" w:rsidP="0098006A">
      <w:pPr>
        <w:ind w:right="283"/>
        <w:jc w:val="both"/>
        <w:rPr>
          <w:sz w:val="28"/>
          <w:szCs w:val="28"/>
        </w:rPr>
      </w:pPr>
    </w:p>
    <w:sectPr w:rsidR="002A644F" w:rsidRPr="0098006A" w:rsidSect="002A6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D308C"/>
    <w:multiLevelType w:val="hybridMultilevel"/>
    <w:tmpl w:val="58A88A6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373823E1"/>
    <w:multiLevelType w:val="hybridMultilevel"/>
    <w:tmpl w:val="56C8CF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BDA5B91"/>
    <w:multiLevelType w:val="hybridMultilevel"/>
    <w:tmpl w:val="7D440CAE"/>
    <w:lvl w:ilvl="0" w:tplc="A398899A">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15A5D34"/>
    <w:multiLevelType w:val="hybridMultilevel"/>
    <w:tmpl w:val="BF6657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67E50AC6"/>
    <w:multiLevelType w:val="multilevel"/>
    <w:tmpl w:val="B6544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5FE5326"/>
    <w:multiLevelType w:val="hybridMultilevel"/>
    <w:tmpl w:val="55FC2E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91D2188"/>
    <w:multiLevelType w:val="hybridMultilevel"/>
    <w:tmpl w:val="470849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10B21"/>
    <w:rsid w:val="00243D57"/>
    <w:rsid w:val="002A644F"/>
    <w:rsid w:val="00310B21"/>
    <w:rsid w:val="00315748"/>
    <w:rsid w:val="00550756"/>
    <w:rsid w:val="006C5051"/>
    <w:rsid w:val="00752128"/>
    <w:rsid w:val="007C2E10"/>
    <w:rsid w:val="0098006A"/>
    <w:rsid w:val="00AE2643"/>
    <w:rsid w:val="00BB1520"/>
    <w:rsid w:val="00DA39FB"/>
    <w:rsid w:val="00DE127A"/>
    <w:rsid w:val="00F67C86"/>
    <w:rsid w:val="00F94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B21"/>
    <w:pPr>
      <w:spacing w:after="200" w:line="276" w:lineRule="auto"/>
      <w:jc w:val="left"/>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A39FB"/>
    <w:pPr>
      <w:spacing w:after="0" w:line="360" w:lineRule="auto"/>
    </w:pPr>
    <w:rPr>
      <w:rFonts w:ascii="Times New Roman" w:hAnsi="Times New Roman"/>
      <w:sz w:val="28"/>
      <w:szCs w:val="24"/>
    </w:rPr>
  </w:style>
  <w:style w:type="paragraph" w:styleId="a4">
    <w:name w:val="footer"/>
    <w:basedOn w:val="a"/>
    <w:link w:val="a5"/>
    <w:rsid w:val="00DA39FB"/>
    <w:pPr>
      <w:tabs>
        <w:tab w:val="center" w:pos="4677"/>
        <w:tab w:val="right" w:pos="9355"/>
      </w:tabs>
    </w:pPr>
  </w:style>
  <w:style w:type="character" w:customStyle="1" w:styleId="a5">
    <w:name w:val="Нижний колонтитул Знак"/>
    <w:basedOn w:val="a0"/>
    <w:link w:val="a4"/>
    <w:rsid w:val="00DA39FB"/>
    <w:rPr>
      <w:rFonts w:ascii="Calibri" w:eastAsia="Times New Roman" w:hAnsi="Calibri"/>
      <w:sz w:val="22"/>
      <w:szCs w:val="22"/>
      <w:lang w:eastAsia="ru-RU"/>
    </w:rPr>
  </w:style>
  <w:style w:type="character" w:styleId="a6">
    <w:name w:val="page number"/>
    <w:basedOn w:val="a0"/>
    <w:rsid w:val="00DA39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23</Pages>
  <Words>7150</Words>
  <Characters>40759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47814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3</cp:revision>
  <dcterms:created xsi:type="dcterms:W3CDTF">2010-09-24T12:45:00Z</dcterms:created>
  <dcterms:modified xsi:type="dcterms:W3CDTF">2010-09-26T08:54:00Z</dcterms:modified>
</cp:coreProperties>
</file>