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FF" w:rsidRPr="006325FF" w:rsidRDefault="006325FF" w:rsidP="006325F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53100" cy="4314825"/>
            <wp:effectExtent l="19050" t="0" r="0" b="0"/>
            <wp:docPr id="2" name="Рисунок 1" descr="http://mkdou38.edumsko.ru/images/users-files/mkdou38/folder_5/3b26f42fd8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kdou38.edumsko.ru/images/users-files/mkdou38/folder_5/3b26f42fd87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5FF">
        <w:rPr>
          <w:rFonts w:ascii="Verdana" w:eastAsia="Times New Roman" w:hAnsi="Verdana" w:cs="Times New Roman"/>
          <w:b/>
          <w:bCs/>
          <w:i/>
          <w:iCs/>
          <w:color w:val="006400"/>
          <w:sz w:val="36"/>
          <w:szCs w:val="36"/>
          <w:lang w:eastAsia="ru-RU"/>
        </w:rPr>
        <w:t>Этот удивительный ранний возраст</w:t>
      </w:r>
    </w:p>
    <w:p w:rsidR="006325FF" w:rsidRPr="001527E0" w:rsidRDefault="006325FF" w:rsidP="006325F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Ранний возраст (второй, третий год жизни), по признанию специалистов всего мира, - уникальный период в жизни человека. Так в чём же его необыкновенность?</w:t>
      </w:r>
      <w:r w:rsidRPr="0015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2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интенсивно овладевает речью, общением, культурой человеческого мышления. При этом важно отметить, что умственное развитие связано с воспитанием ребёнка и возникает исключительно, как говорят учёные, благодаря ранней социализации малыша, т. е. благодаря взаимодействию с социальным окружением. Душевная жизнь ребёнка начинается очень рано. Малыш копирует, отображает в действиях и словах, в эмоциональных проявлениях и поступках мир, в котором живёт. Можно сказать, что мы "лепим" дитя по своему образу и подобию. Он будет таким, каким сделает его социальное окружение. Вывод один: духовно обогащённая окружающая действительность - главное условие нравственно-этического развития личности ребёнка.</w:t>
      </w:r>
      <w:r w:rsidRPr="0015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2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данный период психика ребёнка устроена так, что ему необходимы многократные повторения одних и тех же действий. При этом он каждый раз убеждается в своих возможностях и наслаждается самим упражнением. Потребность в самостоятельных действиях столь велика, что учёные назвали период второго года жизни (особенно после 1 года 6 месяцев) возрастом "Я </w:t>
      </w:r>
      <w:r w:rsidRPr="00152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сам!". Если ребёнка лишить этого активного взаимодействия с окружающим миром, он не только начнёт отставать умственно, но и навсегда потеряет чувство сопричастности с ним, утратит желание постигать новое. Безразличие ведёт за собой духовную леность. Так теряются рациональные зёрна раннего трудового развития человека, которые должны быть "посеяны" уже на втором году жизни, в ту благоприятную пору, когда у детей самой природой ярко обозначена потребность в действии, а отсутствие её удовлетворения граничит с кризисом в поведении. Уважаемые родители, помните, что, лишённый самостоятельности в действиях с предметами, малыш начинает капризничать, не подчиняться взрослому, протестовать всем своим существом. Так появляется негативное явление - детская нервность.</w:t>
      </w:r>
      <w:r w:rsidRPr="0015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2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Эмоциональная жизнь маленького ребёнка, его чувства, первые радости и огорчения должны стать предметом пристального внимания взрослых. Положительные эмоции, которые испытывает маленький ребёнок, умело выполняя действие, непременно должны поощряться взрослыми. Малыш будет испытывать эмоциональное удовлетворение только в том случае, если он сам выполнит какие-то действия, а не тогда, когда взрослые, считая, что он мал и беспомощен, сделают всё за него. Не следует требовать от ребёнка того, что он не в состоянии понять. Частые запреты, наказания за незначительные шалости приводят к тому, что ребёнок становится замкнутым и агрессивным.</w:t>
      </w:r>
      <w:r w:rsidRPr="0015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2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тонко чувствуют эмоциональное состояние родителей. Не удивляйтесь, если заметите: плохое настроение мамы передалось ребёнку. Он будет капризен, плаксив, беспокоен. Так же он реагирует на ссоры между родителями, на их движения, тон голоса.</w:t>
      </w:r>
      <w:r w:rsidRPr="0015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263D" w:rsidRDefault="009D263D"/>
    <w:sectPr w:rsidR="009D263D" w:rsidSect="009D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FF"/>
    <w:rsid w:val="000C5AA5"/>
    <w:rsid w:val="001527E0"/>
    <w:rsid w:val="006325FF"/>
    <w:rsid w:val="009D263D"/>
    <w:rsid w:val="00C3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25FF"/>
  </w:style>
  <w:style w:type="paragraph" w:styleId="a3">
    <w:name w:val="Balloon Text"/>
    <w:basedOn w:val="a"/>
    <w:link w:val="a4"/>
    <w:uiPriority w:val="99"/>
    <w:semiHidden/>
    <w:unhideWhenUsed/>
    <w:rsid w:val="0063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2469</Characters>
  <Application>Microsoft Office Word</Application>
  <DocSecurity>0</DocSecurity>
  <Lines>20</Lines>
  <Paragraphs>5</Paragraphs>
  <ScaleCrop>false</ScaleCrop>
  <Company>Microsoft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Master</cp:lastModifiedBy>
  <cp:revision>3</cp:revision>
  <cp:lastPrinted>2015-11-16T07:20:00Z</cp:lastPrinted>
  <dcterms:created xsi:type="dcterms:W3CDTF">2015-11-11T09:24:00Z</dcterms:created>
  <dcterms:modified xsi:type="dcterms:W3CDTF">2015-11-16T07:21:00Z</dcterms:modified>
</cp:coreProperties>
</file>