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626">
        <w:rPr>
          <w:sz w:val="28"/>
          <w:szCs w:val="28"/>
        </w:rPr>
        <w:t xml:space="preserve">Государственное дошкольное образовательное учреждение </w:t>
      </w: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4626">
        <w:rPr>
          <w:sz w:val="28"/>
          <w:szCs w:val="28"/>
        </w:rPr>
        <w:t xml:space="preserve"> детский сад №31 комбинированного вида Красносельского района </w:t>
      </w:r>
      <w:r>
        <w:rPr>
          <w:sz w:val="28"/>
          <w:szCs w:val="28"/>
        </w:rPr>
        <w:t xml:space="preserve">    </w:t>
      </w: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Санкт-Петербурга     </w:t>
      </w: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Тематическая встреча с родителями группы №11</w:t>
      </w:r>
    </w:p>
    <w:p w:rsidR="00E700A3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«Мы идем в школу»</w:t>
      </w: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>Встречу проводят:</w:t>
      </w: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Полакайнен</w:t>
      </w:r>
      <w:proofErr w:type="spellEnd"/>
      <w:r>
        <w:rPr>
          <w:sz w:val="28"/>
          <w:szCs w:val="28"/>
        </w:rPr>
        <w:t xml:space="preserve"> С.А. –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 ЦПМСС Кировского района</w:t>
      </w: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Большакова А.В. – учитель-логопед группы №11</w:t>
      </w: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Шишкина М.Ю. – воспитатель группы №11</w:t>
      </w: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Гребенюк А.В. – воспитатель группы №11</w:t>
      </w: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Санкт-Петербург  2014</w:t>
      </w:r>
    </w:p>
    <w:p w:rsidR="001D4626" w:rsidRDefault="001D4626">
      <w:pPr>
        <w:rPr>
          <w:sz w:val="28"/>
          <w:szCs w:val="28"/>
        </w:rPr>
      </w:pPr>
    </w:p>
    <w:p w:rsidR="001D4626" w:rsidRDefault="001D4626">
      <w:pPr>
        <w:rPr>
          <w:sz w:val="28"/>
          <w:szCs w:val="28"/>
        </w:rPr>
      </w:pPr>
      <w:r>
        <w:rPr>
          <w:sz w:val="28"/>
          <w:szCs w:val="28"/>
        </w:rPr>
        <w:t xml:space="preserve">        Программа встречи:</w:t>
      </w:r>
    </w:p>
    <w:p w:rsidR="001D4626" w:rsidRDefault="001D4626">
      <w:pPr>
        <w:rPr>
          <w:sz w:val="28"/>
          <w:szCs w:val="28"/>
        </w:rPr>
      </w:pPr>
    </w:p>
    <w:p w:rsidR="001D4626" w:rsidRDefault="00BE6456" w:rsidP="001D46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Гребенюк</w:t>
      </w:r>
      <w:r w:rsidR="001D4626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 презентация для детей и родителей портфеля первоклассника.</w:t>
      </w:r>
    </w:p>
    <w:p w:rsidR="00BE6456" w:rsidRDefault="00BE6456" w:rsidP="001D46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Полакайнен</w:t>
      </w:r>
      <w:proofErr w:type="spellEnd"/>
      <w:r>
        <w:rPr>
          <w:sz w:val="28"/>
          <w:szCs w:val="28"/>
        </w:rPr>
        <w:t xml:space="preserve"> С.А. – «Психологическая готовность детей к школе»</w:t>
      </w:r>
    </w:p>
    <w:p w:rsidR="00BE6456" w:rsidRDefault="00BE6456" w:rsidP="001D46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Большакова А.В. – «Профилактика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в начальных классах школы»</w:t>
      </w:r>
    </w:p>
    <w:p w:rsidR="00BE6456" w:rsidRDefault="00BE6456" w:rsidP="001D46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Гребенюк А.В. – «Диагностика Керна </w:t>
      </w:r>
      <w:proofErr w:type="spellStart"/>
      <w:r>
        <w:rPr>
          <w:sz w:val="28"/>
          <w:szCs w:val="28"/>
        </w:rPr>
        <w:t>Йирасека</w:t>
      </w:r>
      <w:proofErr w:type="spellEnd"/>
      <w:r>
        <w:rPr>
          <w:sz w:val="28"/>
          <w:szCs w:val="28"/>
        </w:rPr>
        <w:t>»</w:t>
      </w:r>
    </w:p>
    <w:p w:rsidR="00BE6456" w:rsidRPr="001D4626" w:rsidRDefault="00BE6456" w:rsidP="001D46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Шишкина М.Ю. – «Физическая готовность детей к школе»</w:t>
      </w:r>
    </w:p>
    <w:sectPr w:rsidR="00BE6456" w:rsidRPr="001D4626" w:rsidSect="009A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E6382"/>
    <w:multiLevelType w:val="hybridMultilevel"/>
    <w:tmpl w:val="BAF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626"/>
    <w:rsid w:val="001D4626"/>
    <w:rsid w:val="00475C34"/>
    <w:rsid w:val="00502168"/>
    <w:rsid w:val="009A63C3"/>
    <w:rsid w:val="00B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2014-01-26T06:33:00Z</dcterms:created>
  <dcterms:modified xsi:type="dcterms:W3CDTF">2014-01-26T06:46:00Z</dcterms:modified>
</cp:coreProperties>
</file>