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E3" w:rsidRDefault="002A69E3" w:rsidP="00323F6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FF0000"/>
          <w:sz w:val="32"/>
          <w:szCs w:val="32"/>
        </w:rPr>
      </w:pPr>
      <w:r>
        <w:rPr>
          <w:rFonts w:ascii="Arial" w:hAnsi="Arial" w:cs="Arial"/>
          <w:i/>
          <w:color w:val="FF0000"/>
          <w:sz w:val="32"/>
          <w:szCs w:val="32"/>
        </w:rPr>
        <w:t xml:space="preserve">Занятие </w:t>
      </w:r>
      <w:r w:rsidR="00323F6F" w:rsidRPr="00323F6F">
        <w:rPr>
          <w:rFonts w:ascii="Arial" w:hAnsi="Arial" w:cs="Arial"/>
          <w:i/>
          <w:color w:val="FF0000"/>
          <w:sz w:val="32"/>
          <w:szCs w:val="32"/>
        </w:rPr>
        <w:t>«Рябины России»</w:t>
      </w:r>
      <w:r>
        <w:rPr>
          <w:rFonts w:ascii="Arial" w:hAnsi="Arial" w:cs="Arial"/>
          <w:i/>
          <w:color w:val="FF0000"/>
          <w:sz w:val="32"/>
          <w:szCs w:val="32"/>
        </w:rPr>
        <w:t xml:space="preserve"> </w:t>
      </w:r>
    </w:p>
    <w:p w:rsidR="00323F6F" w:rsidRPr="00323F6F" w:rsidRDefault="002A69E3" w:rsidP="00323F6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FF0000"/>
          <w:sz w:val="32"/>
          <w:szCs w:val="32"/>
        </w:rPr>
      </w:pPr>
      <w:r w:rsidRPr="002A69E3">
        <w:rPr>
          <w:rFonts w:ascii="Arial" w:hAnsi="Arial" w:cs="Arial"/>
          <w:i/>
          <w:sz w:val="22"/>
          <w:szCs w:val="22"/>
        </w:rPr>
        <w:t xml:space="preserve">Подготовила </w:t>
      </w:r>
      <w:proofErr w:type="spellStart"/>
      <w:r w:rsidRPr="002A69E3">
        <w:rPr>
          <w:rFonts w:ascii="Arial" w:hAnsi="Arial" w:cs="Arial"/>
          <w:i/>
          <w:sz w:val="22"/>
          <w:szCs w:val="22"/>
        </w:rPr>
        <w:t>воспитатель</w:t>
      </w:r>
      <w:r>
        <w:rPr>
          <w:rFonts w:ascii="Arial" w:hAnsi="Arial" w:cs="Arial"/>
          <w:i/>
          <w:sz w:val="22"/>
          <w:szCs w:val="22"/>
        </w:rPr>
        <w:t>ГКОУ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АО «Созвездие» Горшунова Н.В.</w:t>
      </w:r>
      <w:r>
        <w:rPr>
          <w:rFonts w:ascii="Arial" w:hAnsi="Arial" w:cs="Arial"/>
          <w:i/>
          <w:color w:val="FF0000"/>
          <w:sz w:val="32"/>
          <w:szCs w:val="32"/>
        </w:rPr>
        <w:t xml:space="preserve"> </w:t>
      </w:r>
    </w:p>
    <w:p w:rsidR="003B7CAC" w:rsidRDefault="00323F6F" w:rsidP="003B7C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Методические рекомендации: данное занятие можно использовать </w:t>
      </w:r>
      <w:r w:rsidR="00121993">
        <w:rPr>
          <w:rFonts w:ascii="Arial" w:hAnsi="Arial" w:cs="Arial"/>
          <w:color w:val="555555"/>
          <w:sz w:val="21"/>
          <w:szCs w:val="21"/>
        </w:rPr>
        <w:t>по направлению «Отечество»</w:t>
      </w:r>
      <w:r>
        <w:rPr>
          <w:rFonts w:ascii="Arial" w:hAnsi="Arial" w:cs="Arial"/>
          <w:color w:val="555555"/>
          <w:sz w:val="21"/>
          <w:szCs w:val="21"/>
        </w:rPr>
        <w:t>, а также на занятиях по домоводству, как отдельные уроки творчества.</w:t>
      </w:r>
    </w:p>
    <w:p w:rsidR="00121993" w:rsidRDefault="00121993" w:rsidP="003B7C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Цель: Воспитание любви к Родине, формирование знан</w:t>
      </w:r>
      <w:r w:rsidR="002A69E3">
        <w:rPr>
          <w:rFonts w:ascii="Arial" w:hAnsi="Arial" w:cs="Arial"/>
          <w:color w:val="555555"/>
          <w:sz w:val="21"/>
          <w:szCs w:val="21"/>
        </w:rPr>
        <w:t xml:space="preserve">ий о народном фольклоре, знаний </w:t>
      </w:r>
      <w:r>
        <w:rPr>
          <w:rFonts w:ascii="Arial" w:hAnsi="Arial" w:cs="Arial"/>
          <w:color w:val="555555"/>
          <w:sz w:val="21"/>
          <w:szCs w:val="21"/>
        </w:rPr>
        <w:t xml:space="preserve">народных примет, </w:t>
      </w:r>
      <w:r w:rsidR="00323F6F">
        <w:rPr>
          <w:rFonts w:ascii="Arial" w:hAnsi="Arial" w:cs="Arial"/>
          <w:color w:val="555555"/>
          <w:sz w:val="21"/>
          <w:szCs w:val="21"/>
        </w:rPr>
        <w:t>в</w:t>
      </w:r>
      <w:r>
        <w:rPr>
          <w:rFonts w:ascii="Arial" w:hAnsi="Arial" w:cs="Arial"/>
          <w:color w:val="555555"/>
          <w:sz w:val="21"/>
          <w:szCs w:val="21"/>
        </w:rPr>
        <w:t xml:space="preserve">оспитание чувства прекрасного, умения творить </w:t>
      </w:r>
    </w:p>
    <w:p w:rsidR="00323F6F" w:rsidRDefault="00323F6F" w:rsidP="003B7C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Ход занятия.</w:t>
      </w:r>
    </w:p>
    <w:p w:rsidR="003B7CAC" w:rsidRPr="00121993" w:rsidRDefault="00121993" w:rsidP="003B7C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FD5E57">
        <w:rPr>
          <w:rFonts w:ascii="Arial" w:hAnsi="Arial" w:cs="Arial"/>
          <w:b/>
          <w:i/>
          <w:iCs/>
          <w:color w:val="000000"/>
          <w:sz w:val="21"/>
          <w:szCs w:val="21"/>
          <w:shd w:val="clear" w:color="auto" w:fill="FFFFFF"/>
        </w:rPr>
        <w:t>Звучит «Осень» П. И. Чайковского</w:t>
      </w:r>
      <w:r>
        <w:rPr>
          <w:rFonts w:ascii="Arial" w:hAnsi="Arial" w:cs="Arial"/>
          <w:iCs/>
          <w:color w:val="000000"/>
          <w:sz w:val="21"/>
          <w:szCs w:val="21"/>
          <w:shd w:val="clear" w:color="auto" w:fill="FFFFFF"/>
        </w:rPr>
        <w:t>.</w:t>
      </w:r>
    </w:p>
    <w:p w:rsidR="003B7CAC" w:rsidRDefault="003B7CAC" w:rsidP="003B7C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3B7CAC">
        <w:rPr>
          <w:rFonts w:ascii="Arial" w:hAnsi="Arial" w:cs="Arial"/>
          <w:b/>
          <w:color w:val="555555"/>
          <w:sz w:val="21"/>
          <w:szCs w:val="21"/>
          <w:shd w:val="clear" w:color="auto" w:fill="FFFFFF"/>
        </w:rPr>
        <w:t>Ведущий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: Дорогие ребята, дорогие гости! Мы сегодня присутствуем на  празднике «Рябины России». Рябины – любимый персонаж русского фольклора. В народном календаре есть день «Петр – Павел рябинки», приходящийся на конец сентября – время созревания рябиновых ягод. В этот день ветки с плодами связывали в пучки и развешивали под крышами домов. Этот обычай связан с представлениями о рябине как дереве, способном защитить человека от всяких бед. Распространен он был не только в России, но и в Западной Европе. Рябиновыми ветками украшали не только жилые помещения, но и сараи, ворот, даже на краю поля втыкали рябиновые ветки.</w:t>
      </w:r>
    </w:p>
    <w:p w:rsidR="00121993" w:rsidRDefault="00121993" w:rsidP="003B7C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121993">
        <w:rPr>
          <w:rFonts w:ascii="Arial" w:hAnsi="Arial" w:cs="Arial"/>
          <w:b/>
          <w:color w:val="555555"/>
          <w:sz w:val="21"/>
          <w:szCs w:val="21"/>
          <w:shd w:val="clear" w:color="auto" w:fill="FFFFFF"/>
        </w:rPr>
        <w:t>Чтец 1</w:t>
      </w:r>
      <w:r w:rsidRPr="0012199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121993" w:rsidRDefault="00121993" w:rsidP="003B7C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Рябина – одно из любимых народом плодовых деревьев, давно используется как лекарственное, магическое и декоративное растение. Всего рябины насчитывается около ста видов.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Но наиболее распространенной является обыкновенная рябина), в изобилии растущая в лесах.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Красновато-оранжевые кисти её плодов служат украшением осенних лесов и садов, а в начале зимы собирают стайки птиц, охочих до ягод, ставших сладкими после первых морозов. Традиционно ягоды рябины употребляют в пищу в свежем или сушеном виде, используют при приготовлении различных блюд и для консервирования. Люди издревле знали об её прекрасных целебных свойствах, которые теперь подтверждены и наукой. Ягоды рябины содержат 8-12% сахаров, широкий спектр витаминов и микроэлементов, органические кислоты, незначительное количество белка, дубильные вещества, эфирные масла.</w:t>
      </w:r>
    </w:p>
    <w:p w:rsidR="00EF7C28" w:rsidRPr="00323F6F" w:rsidRDefault="00EF7C28" w:rsidP="00EF7C2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 w:rsidRPr="00EF7C28">
        <w:rPr>
          <w:rFonts w:ascii="Arial" w:hAnsi="Arial" w:cs="Arial"/>
          <w:color w:val="555555"/>
          <w:sz w:val="21"/>
          <w:szCs w:val="21"/>
          <w:shd w:val="clear" w:color="auto" w:fill="FFFFFF"/>
        </w:rPr>
        <w:t>Чтец 2  Благодаря содержанию в плодах железа, витаминов С и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proofErr w:type="gramStart"/>
      <w:r w:rsidRPr="00EF7C28">
        <w:rPr>
          <w:rFonts w:ascii="Arial" w:hAnsi="Arial" w:cs="Arial"/>
          <w:color w:val="555555"/>
          <w:sz w:val="21"/>
          <w:szCs w:val="21"/>
          <w:shd w:val="clear" w:color="auto" w:fill="FFFFFF"/>
        </w:rPr>
        <w:t>Р</w:t>
      </w:r>
      <w:proofErr w:type="gramEnd"/>
      <w:r w:rsidRPr="00EF7C28">
        <w:rPr>
          <w:rFonts w:ascii="Arial" w:hAnsi="Arial" w:cs="Arial"/>
          <w:color w:val="555555"/>
          <w:sz w:val="21"/>
          <w:szCs w:val="21"/>
          <w:shd w:val="clear" w:color="auto" w:fill="FFFFFF"/>
        </w:rPr>
        <w:t>, рябину используют при малокровии, при авитаминозе.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EF7C28">
        <w:rPr>
          <w:rFonts w:ascii="Arial" w:hAnsi="Arial" w:cs="Arial"/>
          <w:color w:val="555555"/>
          <w:sz w:val="21"/>
          <w:szCs w:val="21"/>
          <w:shd w:val="clear" w:color="auto" w:fill="FFFFFF"/>
        </w:rPr>
        <w:t>Кроме того они обладают кровоостанавливающим действием.</w:t>
      </w:r>
      <w:r w:rsidRPr="00EF7C2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EF7C28" w:rsidRPr="00EF7C28" w:rsidRDefault="00EF7C28" w:rsidP="00EF7C2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Есть данные о том</w:t>
      </w:r>
      <w:r w:rsidR="00323F6F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что препараты из рябины уменьшают холистилин в кро</w:t>
      </w:r>
      <w:r w:rsidR="00323F6F">
        <w:rPr>
          <w:rFonts w:ascii="Arial" w:hAnsi="Arial" w:cs="Arial"/>
          <w:color w:val="000000"/>
          <w:sz w:val="21"/>
          <w:szCs w:val="21"/>
          <w:shd w:val="clear" w:color="auto" w:fill="FFFFFF"/>
        </w:rPr>
        <w:t>ви и печени и полезны для людей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страдающих ожирением. Можно приготовить </w:t>
      </w:r>
      <w:r w:rsidRPr="00323F6F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общеукрепляющий настой.</w:t>
      </w:r>
    </w:p>
    <w:p w:rsidR="00EF7C28" w:rsidRDefault="00EF7C28" w:rsidP="00F316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 ст. л. Сухих ягод рябины залить в термосе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0</w:t>
      </w:r>
      <w:proofErr w:type="gramEnd"/>
      <w:r>
        <w:rPr>
          <w:rFonts w:ascii="Arial" w:hAnsi="Arial" w:cs="Arial"/>
          <w:color w:val="555555"/>
          <w:sz w:val="21"/>
          <w:szCs w:val="21"/>
        </w:rPr>
        <w:t>,5л кипятка, настаивать 1-2 часа, процедить.</w:t>
      </w:r>
    </w:p>
    <w:p w:rsidR="00EF7C28" w:rsidRDefault="00323F6F" w:rsidP="00F316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Пить по 1/3 стакана 3 раза в день как витаминное и общеукрепляющее средство.</w:t>
      </w:r>
    </w:p>
    <w:p w:rsidR="00EF7C28" w:rsidRPr="00323F6F" w:rsidRDefault="00323F6F" w:rsidP="00F316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323F6F">
        <w:rPr>
          <w:rFonts w:ascii="Arial" w:hAnsi="Arial" w:cs="Arial"/>
          <w:b/>
          <w:color w:val="555555"/>
          <w:sz w:val="21"/>
          <w:szCs w:val="21"/>
          <w:shd w:val="clear" w:color="auto" w:fill="FFFFFF"/>
        </w:rPr>
        <w:t>Разносит чай с рябиной</w:t>
      </w:r>
    </w:p>
    <w:p w:rsidR="00F316AA" w:rsidRDefault="00F316AA" w:rsidP="00F316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323F6F">
        <w:rPr>
          <w:rFonts w:ascii="Arial" w:hAnsi="Arial" w:cs="Arial"/>
          <w:b/>
          <w:color w:val="555555"/>
          <w:sz w:val="21"/>
          <w:szCs w:val="21"/>
        </w:rPr>
        <w:lastRenderedPageBreak/>
        <w:t>Ведущий</w:t>
      </w:r>
      <w:r>
        <w:rPr>
          <w:rFonts w:ascii="Arial" w:hAnsi="Arial" w:cs="Arial"/>
          <w:color w:val="555555"/>
          <w:sz w:val="21"/>
          <w:szCs w:val="21"/>
        </w:rPr>
        <w:t xml:space="preserve">: Древесина рябины ценится в столярном производстве и при изготовлении музыкальных инструментов. Молодыми ветками и побегами кормили скот, а сырыми ягодами – скот и птицу. Медоносное растение. Как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декоративное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разводится в городах, вдоль дорог. Красива культурная плакучая рябина со свисающими до земли ветвями.</w:t>
      </w:r>
    </w:p>
    <w:p w:rsidR="00F316AA" w:rsidRDefault="00F316AA" w:rsidP="00F316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Существуют народные приметы</w:t>
      </w:r>
      <w:r w:rsidR="00323F6F">
        <w:rPr>
          <w:rFonts w:ascii="Arial" w:hAnsi="Arial" w:cs="Arial"/>
          <w:color w:val="555555"/>
          <w:sz w:val="21"/>
          <w:szCs w:val="21"/>
        </w:rPr>
        <w:t>,</w:t>
      </w:r>
      <w:r>
        <w:rPr>
          <w:rFonts w:ascii="Arial" w:hAnsi="Arial" w:cs="Arial"/>
          <w:color w:val="555555"/>
          <w:sz w:val="21"/>
          <w:szCs w:val="21"/>
        </w:rPr>
        <w:t xml:space="preserve"> связанные с рябиной. Рябина зацветает – пора сеять лен. Хорошо рябина цветет – к урожаю льна. Поздний расцвет рябины – к долгой осени. Если уродится рябина – рожь будет хороша. В лесу много рябины – осень будет дождливой, если мало – сухой.</w:t>
      </w:r>
    </w:p>
    <w:p w:rsidR="00323F6F" w:rsidRPr="00FD5E57" w:rsidRDefault="00F316AA" w:rsidP="0042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sz w:val="21"/>
          <w:szCs w:val="21"/>
        </w:rPr>
      </w:pPr>
      <w:r w:rsidRPr="00FD5E57">
        <w:rPr>
          <w:rFonts w:ascii="Arial" w:hAnsi="Arial" w:cs="Arial"/>
          <w:b/>
          <w:i/>
          <w:sz w:val="21"/>
          <w:szCs w:val="21"/>
        </w:rPr>
        <w:t xml:space="preserve">Звучит песня </w:t>
      </w:r>
      <w:hyperlink r:id="rId4" w:tooltip="Родыгин, Евгений Павлович" w:history="1">
        <w:r w:rsidRPr="00FD5E57">
          <w:rPr>
            <w:rFonts w:ascii="Arial" w:hAnsi="Arial" w:cs="Arial"/>
            <w:b/>
            <w:i/>
            <w:sz w:val="21"/>
          </w:rPr>
          <w:t>Евгения Родыгина</w:t>
        </w:r>
      </w:hyperlink>
      <w:r w:rsidRPr="00FD5E57">
        <w:rPr>
          <w:rFonts w:ascii="Arial" w:hAnsi="Arial" w:cs="Arial"/>
          <w:b/>
          <w:i/>
          <w:sz w:val="21"/>
        </w:rPr>
        <w:t> </w:t>
      </w:r>
      <w:r w:rsidRPr="002D3ED4">
        <w:rPr>
          <w:rFonts w:ascii="Arial" w:hAnsi="Arial" w:cs="Arial"/>
          <w:b/>
          <w:i/>
          <w:sz w:val="21"/>
          <w:szCs w:val="21"/>
        </w:rPr>
        <w:t>«Ой, рябина кудрявая»</w:t>
      </w:r>
    </w:p>
    <w:p w:rsidR="0042342B" w:rsidRPr="00323F6F" w:rsidRDefault="0042342B" w:rsidP="0042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Ведущая.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t>Говорят, не горит земля, не исчезает в несчастьях своих, а возрождается всякий раз от того, что защищена деревом огнестойким. Не горит в огне оно, не гниет в болоте. И огонь, и гниль к жилью человеческому не пускает. А по осени само полыхает огнями ягод своих. Зовут то дерево оберег -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 рябина. Вот почему это дерево сажали у себя возле дома.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</w:p>
    <w:p w:rsidR="0042342B" w:rsidRDefault="0042342B" w:rsidP="0042342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121993">
        <w:rPr>
          <w:rFonts w:ascii="Arial" w:hAnsi="Arial" w:cs="Arial"/>
          <w:b/>
          <w:color w:val="555555"/>
          <w:sz w:val="21"/>
          <w:szCs w:val="21"/>
          <w:shd w:val="clear" w:color="auto" w:fill="FFFFFF"/>
        </w:rPr>
        <w:t xml:space="preserve">Чтец </w:t>
      </w:r>
      <w:r>
        <w:rPr>
          <w:rFonts w:ascii="Arial" w:hAnsi="Arial" w:cs="Arial"/>
          <w:b/>
          <w:color w:val="555555"/>
          <w:sz w:val="21"/>
          <w:szCs w:val="21"/>
          <w:shd w:val="clear" w:color="auto" w:fill="FFFFFF"/>
        </w:rPr>
        <w:t>4  Стихотворение П. Вяземский «</w:t>
      </w:r>
      <w:proofErr w:type="spellStart"/>
      <w:r>
        <w:rPr>
          <w:rFonts w:ascii="Arial" w:hAnsi="Arial" w:cs="Arial"/>
          <w:b/>
          <w:color w:val="555555"/>
          <w:sz w:val="21"/>
          <w:szCs w:val="21"/>
          <w:shd w:val="clear" w:color="auto" w:fill="FFFFFF"/>
        </w:rPr>
        <w:t>Вевейская</w:t>
      </w:r>
      <w:proofErr w:type="spellEnd"/>
      <w:r>
        <w:rPr>
          <w:rFonts w:ascii="Arial" w:hAnsi="Arial" w:cs="Arial"/>
          <w:b/>
          <w:color w:val="555555"/>
          <w:sz w:val="21"/>
          <w:szCs w:val="21"/>
          <w:shd w:val="clear" w:color="auto" w:fill="FFFFFF"/>
        </w:rPr>
        <w:t xml:space="preserve"> рябина»</w:t>
      </w:r>
    </w:p>
    <w:p w:rsidR="0042342B" w:rsidRPr="00323F6F" w:rsidRDefault="0042342B" w:rsidP="00323F6F">
      <w:pPr>
        <w:rPr>
          <w:sz w:val="24"/>
          <w:szCs w:val="24"/>
        </w:rPr>
        <w:sectPr w:rsidR="0042342B" w:rsidRPr="00323F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3F6F">
        <w:rPr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23F6F">
        <w:rPr>
          <w:i/>
          <w:iCs/>
          <w:color w:val="000000"/>
          <w:sz w:val="24"/>
          <w:szCs w:val="24"/>
          <w:shd w:val="clear" w:color="auto" w:fill="FFFFFF"/>
        </w:rPr>
        <w:t>(Внучке моей Кате Вяземской</w:t>
      </w:r>
      <w:proofErr w:type="gramEnd"/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7"/>
      </w:tblGrid>
      <w:tr w:rsidR="0042342B" w:rsidTr="00366BD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342B" w:rsidRDefault="0042342B" w:rsidP="00366BD4">
            <w:pPr>
              <w:spacing w:after="240"/>
              <w:rPr>
                <w:sz w:val="24"/>
                <w:szCs w:val="24"/>
              </w:rPr>
            </w:pPr>
            <w:r>
              <w:lastRenderedPageBreak/>
              <w:t>Я отыскал свою рябину,</w:t>
            </w:r>
            <w:r>
              <w:br/>
              <w:t>Которой песнь я посвятил,</w:t>
            </w:r>
            <w:r>
              <w:br/>
              <w:t>С которой русскую кручину</w:t>
            </w:r>
            <w:proofErr w:type="gramStart"/>
            <w:r>
              <w:br/>
              <w:t>З</w:t>
            </w:r>
            <w:proofErr w:type="gramEnd"/>
            <w:r>
              <w:t>десь на чужбине я делил.</w:t>
            </w:r>
            <w:r>
              <w:br/>
            </w:r>
            <w:r>
              <w:br/>
              <w:t>В нарядном красном сарафане,</w:t>
            </w:r>
            <w:r>
              <w:br/>
              <w:t>Под блеском солнечного дня,</w:t>
            </w:r>
            <w:r>
              <w:br/>
              <w:t>Еще пышней, еще румяней</w:t>
            </w:r>
            <w:proofErr w:type="gramStart"/>
            <w:r>
              <w:br/>
              <w:t>Г</w:t>
            </w:r>
            <w:proofErr w:type="gramEnd"/>
            <w:r>
              <w:t>лядит красавица моя.</w:t>
            </w:r>
            <w:r>
              <w:br/>
            </w:r>
            <w:r>
              <w:br/>
              <w:t>Радушно-ласковым приветом</w:t>
            </w:r>
            <w:r>
              <w:br/>
            </w:r>
            <w:proofErr w:type="gramStart"/>
            <w:r>
              <w:t>Мы</w:t>
            </w:r>
            <w:proofErr w:type="gramEnd"/>
            <w:r>
              <w:t xml:space="preserve"> молча обменялись с ней;</w:t>
            </w:r>
            <w:r>
              <w:br/>
              <w:t>Красуясь пред своим поэтом,</w:t>
            </w:r>
            <w:r>
              <w:br/>
              <w:t>С гостеприимством прежних дней,</w:t>
            </w:r>
            <w:r>
              <w:br/>
            </w:r>
            <w:r>
              <w:br/>
              <w:t>И чем богата, тем и рада,</w:t>
            </w:r>
            <w:r>
              <w:br/>
              <w:t xml:space="preserve">Спешит землячка мне </w:t>
            </w:r>
            <w:proofErr w:type="spellStart"/>
            <w:r>
              <w:t>поднесть</w:t>
            </w:r>
            <w:proofErr w:type="spellEnd"/>
            <w:r>
              <w:br/>
              <w:t>Кисть нам родного винограда,</w:t>
            </w:r>
            <w:r>
              <w:br/>
              <w:t>Родных садов живую весть.</w:t>
            </w:r>
            <w:r>
              <w:br/>
            </w:r>
            <w:r>
              <w:br/>
              <w:t>А я принес ей, гость нежданный.</w:t>
            </w:r>
            <w:r>
              <w:br/>
              <w:t>Года увядшие мои,</w:t>
            </w:r>
            <w:r>
              <w:br/>
              <w:t>И скорби новые, и раны</w:t>
            </w:r>
            <w:r>
              <w:br/>
              <w:t>Незаживающей души.</w:t>
            </w:r>
            <w:r>
              <w:br/>
            </w:r>
            <w:r>
              <w:br/>
              <w:t>Когда же на земле простынет</w:t>
            </w:r>
            <w:r>
              <w:br/>
              <w:t xml:space="preserve">Мой след в </w:t>
            </w:r>
            <w:proofErr w:type="spellStart"/>
            <w:r>
              <w:t>молчаньи</w:t>
            </w:r>
            <w:proofErr w:type="spellEnd"/>
            <w:r>
              <w:t xml:space="preserve"> гробовом</w:t>
            </w:r>
            <w:proofErr w:type="gramStart"/>
            <w:r>
              <w:br/>
            </w:r>
            <w:r>
              <w:lastRenderedPageBreak/>
              <w:t>И</w:t>
            </w:r>
            <w:proofErr w:type="gramEnd"/>
            <w:r>
              <w:t xml:space="preserve"> время в сумрак отодвин</w:t>
            </w:r>
            <w:r w:rsidR="00323F6F">
              <w:t>ет</w:t>
            </w:r>
            <w:r w:rsidR="00323F6F">
              <w:br/>
              <w:t>То, что своим теперь зовем,</w:t>
            </w:r>
            <w:r w:rsidR="00323F6F">
              <w:br/>
            </w:r>
            <w:r>
              <w:t>Не всё ж волной своей мятежной</w:t>
            </w:r>
            <w:r>
              <w:br/>
              <w:t>Затопит быстрых дней поток,</w:t>
            </w:r>
            <w:r>
              <w:br/>
              <w:t>Хоть в сердце ближних дружбой нежной</w:t>
            </w:r>
            <w:r>
              <w:br/>
              <w:t>Мне отведется уголок.</w:t>
            </w:r>
            <w:r>
              <w:br/>
            </w:r>
            <w:r>
              <w:br/>
              <w:t>В весельях юности беспечной</w:t>
            </w:r>
            <w:proofErr w:type="gramStart"/>
            <w:r>
              <w:br/>
              <w:t>П</w:t>
            </w:r>
            <w:proofErr w:type="gramEnd"/>
            <w:r>
              <w:t>одчас на самый светлый день</w:t>
            </w:r>
            <w:r>
              <w:br/>
              <w:t>Тайком из глубины сердечной</w:t>
            </w:r>
            <w:r>
              <w:br/>
              <w:t>Находит облачная тень.</w:t>
            </w:r>
            <w:r>
              <w:br/>
            </w:r>
            <w:r>
              <w:br/>
              <w:t>В те дни, возлюбленная внучка,</w:t>
            </w:r>
            <w:r>
              <w:br/>
              <w:t>Когда хандра на ум найдет</w:t>
            </w:r>
            <w:proofErr w:type="gramStart"/>
            <w:r>
              <w:br/>
              <w:t>И</w:t>
            </w:r>
            <w:proofErr w:type="gramEnd"/>
            <w:r>
              <w:t xml:space="preserve"> память обо мне, как тучка,</w:t>
            </w:r>
            <w:r>
              <w:br/>
              <w:t>По небу твоему мелькнет,</w:t>
            </w:r>
            <w:r>
              <w:br/>
            </w:r>
            <w:r>
              <w:br/>
              <w:t>Быть может, думою печальной</w:t>
            </w:r>
            <w:r>
              <w:br/>
              <w:t>Прогулку нашу вспомнишь ты,</w:t>
            </w:r>
            <w:r>
              <w:br/>
              <w:t xml:space="preserve">И </w:t>
            </w:r>
            <w:proofErr w:type="spellStart"/>
            <w:r>
              <w:t>Леман</w:t>
            </w:r>
            <w:proofErr w:type="spellEnd"/>
            <w:r>
              <w:t xml:space="preserve"> </w:t>
            </w:r>
            <w:proofErr w:type="spellStart"/>
            <w:r>
              <w:t>яхонтно-зерцальный</w:t>
            </w:r>
            <w:proofErr w:type="spellEnd"/>
            <w:r>
              <w:t>,</w:t>
            </w:r>
            <w:r>
              <w:br/>
              <w:t>И разноцветных гор хребты,</w:t>
            </w:r>
            <w:r>
              <w:br/>
            </w:r>
            <w:r>
              <w:br/>
            </w:r>
            <w:proofErr w:type="spellStart"/>
            <w:r>
              <w:t>Красивойосени</w:t>
            </w:r>
            <w:proofErr w:type="spellEnd"/>
            <w:r>
              <w:t xml:space="preserve"> картину,</w:t>
            </w:r>
            <w:r>
              <w:br/>
              <w:t>Лазурь небес и облака,</w:t>
            </w:r>
            <w:r>
              <w:br/>
              <w:t>Мою заветную рябину,</w:t>
            </w:r>
            <w:r>
              <w:br/>
              <w:t>А с ней и деда-старика.</w:t>
            </w:r>
          </w:p>
        </w:tc>
      </w:tr>
    </w:tbl>
    <w:p w:rsidR="0042342B" w:rsidRDefault="0042342B" w:rsidP="003B7CA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  <w:sectPr w:rsidR="0042342B" w:rsidSect="004234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16AA" w:rsidRPr="00323F6F" w:rsidRDefault="003B7CAC" w:rsidP="00F316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.</w:t>
      </w:r>
      <w:r w:rsidR="00F316AA" w:rsidRPr="00121993">
        <w:rPr>
          <w:rFonts w:ascii="Arial" w:hAnsi="Arial" w:cs="Arial"/>
          <w:b/>
          <w:color w:val="555555"/>
          <w:sz w:val="21"/>
          <w:szCs w:val="21"/>
          <w:shd w:val="clear" w:color="auto" w:fill="FFFFFF"/>
        </w:rPr>
        <w:t xml:space="preserve">Чтец </w:t>
      </w:r>
      <w:r w:rsidR="00F316AA">
        <w:rPr>
          <w:rFonts w:ascii="Arial" w:hAnsi="Arial" w:cs="Arial"/>
          <w:b/>
          <w:color w:val="555555"/>
          <w:sz w:val="21"/>
          <w:szCs w:val="21"/>
          <w:shd w:val="clear" w:color="auto" w:fill="FFFFFF"/>
        </w:rPr>
        <w:t>3</w:t>
      </w:r>
      <w:r w:rsidR="00F316AA" w:rsidRPr="0012199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F316AA" w:rsidRDefault="0042342B" w:rsidP="00F316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Издревл</w:t>
      </w:r>
      <w:r w:rsidR="00F316A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 считалось, что рябина обладает сильными магическими свойствами. Как ритуальное растение она использовалась еще древними славянами, скандинавами, народами Азии. В магии в первую очередь используется возможность рябины предохранять от чужих чар, отводить порчу, защищать от сглаза. Даже в наши дни девушки и женщины в деревнях осенью делают бусы из ягод рябины, не задумываясь, что раньше подобные бусы были важным ритуальным оберегом. Такие бусы носили целый год, до появления новых спелых ягод. Когда изготавливались новые </w:t>
      </w:r>
      <w:proofErr w:type="gramStart"/>
      <w:r w:rsidR="00F316AA">
        <w:rPr>
          <w:rFonts w:ascii="Arial" w:hAnsi="Arial" w:cs="Arial"/>
          <w:color w:val="000000"/>
          <w:sz w:val="21"/>
          <w:szCs w:val="21"/>
          <w:shd w:val="clear" w:color="auto" w:fill="FFFFFF"/>
        </w:rPr>
        <w:t>бусы-талисман</w:t>
      </w:r>
      <w:proofErr w:type="gramEnd"/>
      <w:r w:rsidR="00F316AA">
        <w:rPr>
          <w:rFonts w:ascii="Arial" w:hAnsi="Arial" w:cs="Arial"/>
          <w:color w:val="000000"/>
          <w:sz w:val="21"/>
          <w:szCs w:val="21"/>
          <w:shd w:val="clear" w:color="auto" w:fill="FFFFFF"/>
        </w:rPr>
        <w:t>, старые сжигались или закапывались. Любопытно, что рябина считается женским деревом. Именно женщин она в первую очередь берет под свою защиту. Плоды рябины традиционно входили в состав приворотных зелий. У рябины искали помощи при бесплодии, женских болезнях, фригидности. У некоторых народов ягоды или ветви рябины подкладывали в постели новобрачным. Рябина же помогала преодолеть неразделенную любовь и контролировать свои чувства. У многих народов волхвы, оракулы и предсказатели предпочитали селиться или проводить ритуалы в рябиновых рощах, вырубать которые строжайше запрещалось. Разрешалось срезать крупные ветви рябин только для изготовления посохов для священнослужителей и странников, отправлявшихся в дальний путь. А мелкие ветви с цветами или плодами для украшения жилищ и проведения ритуальных действий. Часто рябины высаживали вокруг святилищ и капищ. Считалось, что это богоугодное растение, способствующее общению с высшими силами и предсказаниям</w:t>
      </w:r>
    </w:p>
    <w:p w:rsidR="006219E7" w:rsidRDefault="003B7CA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Ведущая.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t>А еще с помощью рябины гадать можно. Собирают гадальную рябину, приносят ее домой, а когда высохнет гроздь, примечают: сколько почернело ягод, сколько опало. На святки на этих ягодах будущее загадывают, бросая их в воду.</w:t>
      </w:r>
    </w:p>
    <w:p w:rsidR="00FD5E57" w:rsidRPr="00FD5E57" w:rsidRDefault="00FD5E57" w:rsidP="00FD5E57">
      <w:pPr>
        <w:pStyle w:val="1"/>
        <w:shd w:val="clear" w:color="auto" w:fill="FCFAF4"/>
        <w:spacing w:before="0"/>
        <w:rPr>
          <w:rFonts w:ascii="Georgia" w:hAnsi="Georgia"/>
          <w:b w:val="0"/>
          <w:bCs w:val="0"/>
          <w:color w:val="975A1B"/>
          <w:sz w:val="24"/>
          <w:szCs w:val="24"/>
        </w:rPr>
      </w:pPr>
      <w:r w:rsidRPr="00FD5E57">
        <w:rPr>
          <w:rFonts w:ascii="Georgia" w:hAnsi="Georgia"/>
          <w:b w:val="0"/>
          <w:bCs w:val="0"/>
          <w:color w:val="975A1B"/>
          <w:sz w:val="24"/>
          <w:szCs w:val="24"/>
        </w:rPr>
        <w:t>Частушки о рябине</w:t>
      </w:r>
    </w:p>
    <w:p w:rsidR="00FD5E57" w:rsidRDefault="00FD5E5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hd w:val="clear" w:color="auto" w:fill="FCFAF4"/>
        </w:rPr>
        <w:t>Под моим окном рябина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Красотою светит,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Эту яркую картину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Трудно не заметить.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Очень я её люблю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Алую рябину,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В сердце свято сохраню,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Словно балерину.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Прибегу я к ней в мороз,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Прибегу и летом,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Я люблю её до слёз,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  <w:shd w:val="clear" w:color="auto" w:fill="FCFAF4"/>
        </w:rPr>
        <w:t>Берегу при этом.</w:t>
      </w:r>
    </w:p>
    <w:p w:rsidR="00E84669" w:rsidRDefault="0042342B" w:rsidP="00516854">
      <w:pPr>
        <w:rPr>
          <w:rFonts w:ascii="Trebuchet MS" w:hAnsi="Trebuchet MS"/>
          <w:color w:val="212425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Ведущая.</w:t>
      </w:r>
      <w:r>
        <w:rPr>
          <w:rStyle w:val="apple-converted-space"/>
          <w:rFonts w:ascii="Arial" w:hAnsi="Arial" w:cs="Arial"/>
          <w:color w:val="2266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42342B">
        <w:rPr>
          <w:rStyle w:val="apple-converted-space"/>
          <w:rFonts w:ascii="Arial" w:hAnsi="Arial" w:cs="Arial"/>
          <w:color w:val="226644"/>
          <w:sz w:val="24"/>
          <w:szCs w:val="24"/>
          <w:shd w:val="clear" w:color="auto" w:fill="FFFFFF"/>
        </w:rPr>
        <w:t>А сейчас</w:t>
      </w:r>
      <w:r w:rsidRPr="0042342B">
        <w:rPr>
          <w:rFonts w:ascii="Trebuchet MS" w:hAnsi="Trebuchet MS"/>
          <w:color w:val="212425"/>
          <w:sz w:val="24"/>
          <w:szCs w:val="24"/>
          <w:shd w:val="clear" w:color="auto" w:fill="FFFFFF"/>
        </w:rPr>
        <w:t xml:space="preserve"> самое время оторваться от п</w:t>
      </w:r>
      <w:r w:rsidR="00516854">
        <w:rPr>
          <w:rFonts w:ascii="Trebuchet MS" w:hAnsi="Trebuchet MS"/>
          <w:color w:val="212425"/>
          <w:sz w:val="24"/>
          <w:szCs w:val="24"/>
          <w:shd w:val="clear" w:color="auto" w:fill="FFFFFF"/>
        </w:rPr>
        <w:t xml:space="preserve">овседневной суеты и смастерить  </w:t>
      </w:r>
      <w:r w:rsidRPr="0042342B">
        <w:rPr>
          <w:rFonts w:ascii="Trebuchet MS" w:hAnsi="Trebuchet MS"/>
          <w:color w:val="212425"/>
          <w:sz w:val="24"/>
          <w:szCs w:val="24"/>
          <w:shd w:val="clear" w:color="auto" w:fill="FFFFFF"/>
        </w:rPr>
        <w:t xml:space="preserve"> несложные поделки из рябины.</w:t>
      </w:r>
      <w:r w:rsidR="00516854">
        <w:rPr>
          <w:rFonts w:ascii="Trebuchet MS" w:hAnsi="Trebuchet MS"/>
          <w:color w:val="212425"/>
          <w:sz w:val="24"/>
          <w:szCs w:val="24"/>
          <w:shd w:val="clear" w:color="auto" w:fill="FFFFFF"/>
        </w:rPr>
        <w:t xml:space="preserve"> </w:t>
      </w:r>
    </w:p>
    <w:p w:rsidR="00516854" w:rsidRDefault="00516854" w:rsidP="00516854">
      <w:pPr>
        <w:rPr>
          <w:rFonts w:ascii="Trebuchet MS" w:hAnsi="Trebuchet MS"/>
          <w:color w:val="212425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212425"/>
          <w:sz w:val="24"/>
          <w:szCs w:val="24"/>
          <w:shd w:val="clear" w:color="auto" w:fill="FFFFFF"/>
        </w:rPr>
        <w:t xml:space="preserve">Наши консультанты предлагают вам три мастер- класса, в которых можно приобщиться </w:t>
      </w:r>
      <w:proofErr w:type="gramStart"/>
      <w:r>
        <w:rPr>
          <w:rFonts w:ascii="Trebuchet MS" w:hAnsi="Trebuchet MS"/>
          <w:color w:val="212425"/>
          <w:sz w:val="24"/>
          <w:szCs w:val="24"/>
          <w:shd w:val="clear" w:color="auto" w:fill="FFFFFF"/>
        </w:rPr>
        <w:t>к</w:t>
      </w:r>
      <w:proofErr w:type="gramEnd"/>
      <w:r>
        <w:rPr>
          <w:rFonts w:ascii="Trebuchet MS" w:hAnsi="Trebuchet MS"/>
          <w:color w:val="212425"/>
          <w:sz w:val="24"/>
          <w:szCs w:val="24"/>
          <w:shd w:val="clear" w:color="auto" w:fill="FFFFFF"/>
        </w:rPr>
        <w:t xml:space="preserve"> прекрасному.</w:t>
      </w:r>
    </w:p>
    <w:p w:rsidR="00E84669" w:rsidRDefault="00E84669" w:rsidP="00516854">
      <w:pPr>
        <w:ind w:left="2127"/>
        <w:rPr>
          <w:rFonts w:ascii="Times New Roman" w:hAnsi="Times New Roman" w:cs="Times New Roman"/>
          <w:b/>
          <w:i/>
          <w:lang w:val="en-US"/>
        </w:rPr>
      </w:pPr>
    </w:p>
    <w:p w:rsidR="00E84669" w:rsidRDefault="00E84669" w:rsidP="00516854">
      <w:pPr>
        <w:ind w:left="2127"/>
        <w:rPr>
          <w:rFonts w:ascii="Times New Roman" w:hAnsi="Times New Roman" w:cs="Times New Roman"/>
          <w:b/>
          <w:i/>
          <w:lang w:val="en-US"/>
        </w:rPr>
      </w:pPr>
    </w:p>
    <w:p w:rsidR="00516854" w:rsidRPr="003E2DAF" w:rsidRDefault="00516854" w:rsidP="00516854">
      <w:pPr>
        <w:ind w:left="2127"/>
        <w:rPr>
          <w:rStyle w:val="a4"/>
          <w:rFonts w:ascii="Times New Roman" w:hAnsi="Times New Roman" w:cs="Times New Roman"/>
          <w:b w:val="0"/>
          <w:bCs w:val="0"/>
          <w:i/>
          <w:color w:val="212425"/>
          <w:sz w:val="24"/>
          <w:szCs w:val="24"/>
        </w:rPr>
      </w:pPr>
      <w:r w:rsidRPr="003E2DAF">
        <w:rPr>
          <w:rFonts w:ascii="Times New Roman" w:hAnsi="Times New Roman" w:cs="Times New Roman"/>
          <w:b/>
          <w:i/>
        </w:rPr>
        <w:lastRenderedPageBreak/>
        <w:t xml:space="preserve">Консультант 1.  Изготовление </w:t>
      </w:r>
      <w:r w:rsidRPr="003E2DAF">
        <w:rPr>
          <w:rStyle w:val="a4"/>
          <w:rFonts w:ascii="Times New Roman" w:hAnsi="Times New Roman" w:cs="Times New Roman"/>
          <w:b w:val="0"/>
          <w:bCs w:val="0"/>
          <w:i/>
          <w:color w:val="212425"/>
          <w:sz w:val="24"/>
          <w:szCs w:val="24"/>
        </w:rPr>
        <w:t>Куколки-оберега Рябинка</w:t>
      </w:r>
    </w:p>
    <w:p w:rsidR="00516854" w:rsidRPr="00516854" w:rsidRDefault="003E2DAF" w:rsidP="003E2DAF">
      <w:pPr>
        <w:ind w:left="1985"/>
        <w:rPr>
          <w:rStyle w:val="a4"/>
          <w:rFonts w:ascii="Times New Roman" w:hAnsi="Times New Roman" w:cs="Times New Roman"/>
          <w:bCs w:val="0"/>
          <w:i/>
          <w:color w:val="212425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59690</wp:posOffset>
            </wp:positionV>
            <wp:extent cx="1304925" cy="1600200"/>
            <wp:effectExtent l="19050" t="0" r="9525" b="0"/>
            <wp:wrapThrough wrapText="bothSides">
              <wp:wrapPolygon edited="0">
                <wp:start x="-315" y="0"/>
                <wp:lineTo x="-315" y="21343"/>
                <wp:lineTo x="21758" y="21343"/>
                <wp:lineTo x="21758" y="0"/>
                <wp:lineTo x="-315" y="0"/>
              </wp:wrapPolygon>
            </wp:wrapThrough>
            <wp:docPr id="27" name="Рисунок 27" descr="C:\Documents and Settings\надя\Мои документы\Downloads\Поделки из рябины - бусы сороконожка кукла-оберег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надя\Мои документы\Downloads\Поделки из рябины - бусы сороконожка кукла-оберег 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111" r="4912" b="11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6854" w:rsidRPr="00516854">
        <w:rPr>
          <w:rFonts w:ascii="Times New Roman" w:hAnsi="Times New Roman" w:cs="Times New Roman"/>
          <w:b/>
          <w:i/>
          <w:sz w:val="24"/>
          <w:szCs w:val="24"/>
        </w:rPr>
        <w:t>Из двух</w:t>
      </w:r>
    </w:p>
    <w:p w:rsidR="00516854" w:rsidRPr="00516854" w:rsidRDefault="00516854" w:rsidP="003E2DAF">
      <w:pPr>
        <w:pStyle w:val="2"/>
        <w:shd w:val="clear" w:color="auto" w:fill="FFFFFF"/>
        <w:spacing w:before="0"/>
        <w:ind w:left="2835" w:hanging="4111"/>
        <w:textAlignment w:val="baseline"/>
        <w:rPr>
          <w:rFonts w:ascii="Times New Roman" w:hAnsi="Times New Roman" w:cs="Times New Roman"/>
          <w:bCs w:val="0"/>
          <w:i/>
          <w:color w:val="212425"/>
          <w:sz w:val="24"/>
          <w:szCs w:val="24"/>
        </w:rPr>
      </w:pPr>
      <w:r w:rsidRPr="0051685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16854">
        <w:rPr>
          <w:rStyle w:val="img"/>
          <w:color w:val="212425"/>
          <w:sz w:val="24"/>
          <w:szCs w:val="24"/>
          <w:bdr w:val="none" w:sz="0" w:space="0" w:color="auto" w:frame="1"/>
        </w:rPr>
        <w:t xml:space="preserve">Из двух </w:t>
      </w:r>
      <w:r w:rsidR="003E2DAF">
        <w:rPr>
          <w:rStyle w:val="img"/>
          <w:color w:val="212425"/>
          <w:sz w:val="24"/>
          <w:szCs w:val="24"/>
          <w:bdr w:val="none" w:sz="0" w:space="0" w:color="auto" w:frame="1"/>
        </w:rPr>
        <w:t xml:space="preserve">  </w:t>
      </w:r>
      <w:r w:rsidRPr="00516854">
        <w:rPr>
          <w:rStyle w:val="img"/>
          <w:color w:val="212425"/>
          <w:sz w:val="24"/>
          <w:szCs w:val="24"/>
          <w:bdr w:val="none" w:sz="0" w:space="0" w:color="auto" w:frame="1"/>
        </w:rPr>
        <w:t>рябиновых прутиков, маленькой нитки рябиновых бус (или любых красно-оранжевых бусин), кусочка ваты и нескольких лоскутов ткани и тесьмы можно сделать красивую народную</w:t>
      </w:r>
      <w:r w:rsidR="003E2DAF">
        <w:rPr>
          <w:rStyle w:val="img"/>
          <w:color w:val="212425"/>
          <w:sz w:val="24"/>
          <w:szCs w:val="24"/>
          <w:bdr w:val="none" w:sz="0" w:space="0" w:color="auto" w:frame="1"/>
        </w:rPr>
        <w:t xml:space="preserve"> </w:t>
      </w:r>
      <w:r w:rsidRPr="00516854">
        <w:rPr>
          <w:rStyle w:val="a4"/>
          <w:b/>
          <w:color w:val="212425"/>
          <w:sz w:val="24"/>
          <w:szCs w:val="24"/>
          <w:bdr w:val="none" w:sz="0" w:space="0" w:color="auto" w:frame="1"/>
        </w:rPr>
        <w:t>куклу-оберег</w:t>
      </w:r>
      <w:r w:rsidRPr="00516854">
        <w:rPr>
          <w:rStyle w:val="apple-converted-space"/>
          <w:bCs w:val="0"/>
          <w:color w:val="212425"/>
          <w:sz w:val="24"/>
          <w:szCs w:val="24"/>
          <w:bdr w:val="none" w:sz="0" w:space="0" w:color="auto" w:frame="1"/>
        </w:rPr>
        <w:t> </w:t>
      </w:r>
      <w:r w:rsidRPr="00516854">
        <w:rPr>
          <w:rStyle w:val="img"/>
          <w:color w:val="212425"/>
          <w:sz w:val="24"/>
          <w:szCs w:val="24"/>
          <w:bdr w:val="none" w:sz="0" w:space="0" w:color="auto" w:frame="1"/>
        </w:rPr>
        <w:t>Рябинку, хранящую дом от зла и напастей. Главное в этой кукле — именно рябиновые прутики.</w:t>
      </w:r>
    </w:p>
    <w:p w:rsidR="00516854" w:rsidRPr="00516854" w:rsidRDefault="00516854" w:rsidP="00516854">
      <w:pPr>
        <w:ind w:left="3544"/>
        <w:rPr>
          <w:rStyle w:val="a4"/>
          <w:rFonts w:ascii="Trebuchet MS" w:hAnsi="Trebuchet MS"/>
          <w:bCs w:val="0"/>
          <w:color w:val="212425"/>
          <w:sz w:val="24"/>
          <w:szCs w:val="24"/>
          <w:shd w:val="clear" w:color="auto" w:fill="FFFFFF"/>
        </w:rPr>
      </w:pPr>
    </w:p>
    <w:p w:rsidR="0042342B" w:rsidRDefault="0042342B">
      <w:pPr>
        <w:rPr>
          <w:rFonts w:ascii="Times New Roman" w:hAnsi="Times New Roman" w:cs="Times New Roman"/>
          <w:i/>
        </w:rPr>
      </w:pPr>
    </w:p>
    <w:p w:rsidR="003E2DAF" w:rsidRDefault="003E2DA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Консультант</w:t>
      </w:r>
      <w:proofErr w:type="gramStart"/>
      <w:r>
        <w:rPr>
          <w:rFonts w:ascii="Times New Roman" w:hAnsi="Times New Roman" w:cs="Times New Roman"/>
          <w:b/>
          <w:i/>
        </w:rPr>
        <w:t>2</w:t>
      </w:r>
      <w:proofErr w:type="gramEnd"/>
      <w:r w:rsidRPr="003E2DAF">
        <w:rPr>
          <w:rFonts w:ascii="Times New Roman" w:hAnsi="Times New Roman" w:cs="Times New Roman"/>
          <w:b/>
          <w:i/>
        </w:rPr>
        <w:t>.  Изготовление</w:t>
      </w:r>
      <w:r>
        <w:rPr>
          <w:rFonts w:ascii="Times New Roman" w:hAnsi="Times New Roman" w:cs="Times New Roman"/>
          <w:b/>
          <w:i/>
        </w:rPr>
        <w:t xml:space="preserve"> букета с рябиной</w:t>
      </w:r>
    </w:p>
    <w:p w:rsidR="003E2DAF" w:rsidRDefault="00DA1F7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1527810</wp:posOffset>
            </wp:positionV>
            <wp:extent cx="1552575" cy="1238250"/>
            <wp:effectExtent l="19050" t="0" r="9525" b="0"/>
            <wp:wrapThrough wrapText="bothSides">
              <wp:wrapPolygon edited="0">
                <wp:start x="-265" y="0"/>
                <wp:lineTo x="-265" y="21268"/>
                <wp:lineTo x="21733" y="21268"/>
                <wp:lineTo x="21733" y="0"/>
                <wp:lineTo x="-265" y="0"/>
              </wp:wrapPolygon>
            </wp:wrapThrough>
            <wp:docPr id="2" name="Рисунок 1" descr="рябина из бисера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ябина из бисера сх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DAF" w:rsidRPr="003E2DAF">
        <w:rPr>
          <w:rFonts w:ascii="Times New Roman" w:hAnsi="Times New Roman" w:cs="Times New Roman"/>
          <w:b/>
          <w:i/>
          <w:noProof/>
        </w:rPr>
        <w:drawing>
          <wp:inline distT="0" distB="0" distL="0" distR="0">
            <wp:extent cx="2447925" cy="1428750"/>
            <wp:effectExtent l="19050" t="0" r="9525" b="0"/>
            <wp:docPr id="24" name="Рисунок 24" descr="http://im0-tub-ru.yandex.net/i?id=281b18843432b5982934668ecee74a03-5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0-tub-ru.yandex.net/i?id=281b18843432b5982934668ecee74a03-52-144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DAF" w:rsidRPr="003E2DAF"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1695450" cy="1428750"/>
            <wp:effectExtent l="19050" t="0" r="0" b="0"/>
            <wp:docPr id="12" name="Рисунок 12" descr="http://im3-tub-ru.yandex.net/i?id=b5490d4a7c809cd7c68ba80f530f252f-12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3-tub-ru.yandex.net/i?id=b5490d4a7c809cd7c68ba80f530f252f-124-144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DAF" w:rsidRDefault="003E2DA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Консультант3.</w:t>
      </w:r>
      <w:r w:rsidRPr="003E2DAF">
        <w:rPr>
          <w:rFonts w:ascii="Times New Roman" w:hAnsi="Times New Roman" w:cs="Times New Roman"/>
          <w:b/>
          <w:i/>
        </w:rPr>
        <w:t xml:space="preserve">  Изготовление</w:t>
      </w:r>
      <w:r w:rsidR="00DA1F7F">
        <w:rPr>
          <w:rFonts w:ascii="Times New Roman" w:hAnsi="Times New Roman" w:cs="Times New Roman"/>
          <w:b/>
          <w:i/>
        </w:rPr>
        <w:t xml:space="preserve"> Рябины из бисера</w:t>
      </w:r>
      <w:r>
        <w:rPr>
          <w:rFonts w:ascii="Times New Roman" w:hAnsi="Times New Roman" w:cs="Times New Roman"/>
          <w:b/>
          <w:i/>
        </w:rPr>
        <w:t>.</w:t>
      </w:r>
      <w:r w:rsidR="00DA1F7F" w:rsidRPr="00DA1F7F">
        <w:rPr>
          <w:noProof/>
        </w:rPr>
        <w:t xml:space="preserve"> </w:t>
      </w:r>
    </w:p>
    <w:p w:rsidR="003E2DAF" w:rsidRPr="003E2DAF" w:rsidRDefault="003E2DAF">
      <w:pPr>
        <w:rPr>
          <w:rFonts w:ascii="Times New Roman" w:hAnsi="Times New Roman" w:cs="Times New Roman"/>
          <w:i/>
          <w:sz w:val="24"/>
          <w:szCs w:val="24"/>
        </w:rPr>
      </w:pPr>
      <w:r w:rsidRPr="003E2DAF">
        <w:rPr>
          <w:rFonts w:ascii="Times New Roman" w:eastAsia="Times New Roman" w:hAnsi="Times New Roman" w:cs="Times New Roman"/>
          <w:sz w:val="24"/>
          <w:szCs w:val="24"/>
        </w:rPr>
        <w:t xml:space="preserve">Звучит песня </w:t>
      </w:r>
      <w:hyperlink r:id="rId9" w:tooltip="Ирина Понаровская" w:history="1">
        <w:r w:rsidRPr="003E2DAF">
          <w:rPr>
            <w:rFonts w:ascii="Times New Roman" w:eastAsia="Times New Roman" w:hAnsi="Times New Roman" w:cs="Times New Roman"/>
            <w:sz w:val="24"/>
            <w:szCs w:val="24"/>
          </w:rPr>
          <w:t xml:space="preserve">Ирины </w:t>
        </w:r>
        <w:proofErr w:type="spellStart"/>
        <w:r w:rsidRPr="003E2DAF">
          <w:rPr>
            <w:rFonts w:ascii="Times New Roman" w:eastAsia="Times New Roman" w:hAnsi="Times New Roman" w:cs="Times New Roman"/>
            <w:sz w:val="24"/>
            <w:szCs w:val="24"/>
          </w:rPr>
          <w:t>Понаровской</w:t>
        </w:r>
        <w:proofErr w:type="spellEnd"/>
      </w:hyperlink>
      <w:r w:rsidRPr="003E2DA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3ED4">
        <w:rPr>
          <w:rFonts w:ascii="Times New Roman" w:eastAsia="Times New Roman" w:hAnsi="Times New Roman" w:cs="Times New Roman"/>
          <w:sz w:val="24"/>
          <w:szCs w:val="24"/>
        </w:rPr>
        <w:t>«</w:t>
      </w:r>
      <w:hyperlink r:id="rId10" w:history="1">
        <w:r w:rsidRPr="003E2DAF">
          <w:rPr>
            <w:rFonts w:ascii="Times New Roman" w:eastAsia="Times New Roman" w:hAnsi="Times New Roman" w:cs="Times New Roman"/>
            <w:color w:val="663366"/>
            <w:sz w:val="24"/>
            <w:szCs w:val="24"/>
          </w:rPr>
          <w:t>Рябиновые бусы</w:t>
        </w:r>
      </w:hyperlink>
      <w:r w:rsidRPr="002D3ED4">
        <w:rPr>
          <w:rFonts w:ascii="Times New Roman" w:eastAsia="Times New Roman" w:hAnsi="Times New Roman" w:cs="Times New Roman"/>
          <w:color w:val="252525"/>
          <w:sz w:val="24"/>
          <w:szCs w:val="24"/>
        </w:rPr>
        <w:t>»</w:t>
      </w:r>
    </w:p>
    <w:sectPr w:rsidR="003E2DAF" w:rsidRPr="003E2DAF" w:rsidSect="004234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CAC"/>
    <w:rsid w:val="00121993"/>
    <w:rsid w:val="002A69E3"/>
    <w:rsid w:val="00323F6F"/>
    <w:rsid w:val="003B7CAC"/>
    <w:rsid w:val="003E2DAF"/>
    <w:rsid w:val="0042342B"/>
    <w:rsid w:val="00516854"/>
    <w:rsid w:val="006219E7"/>
    <w:rsid w:val="00755B6A"/>
    <w:rsid w:val="00DA1F7F"/>
    <w:rsid w:val="00E84669"/>
    <w:rsid w:val="00EF7C28"/>
    <w:rsid w:val="00F316AA"/>
    <w:rsid w:val="00FD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E7"/>
  </w:style>
  <w:style w:type="paragraph" w:styleId="1">
    <w:name w:val="heading 1"/>
    <w:basedOn w:val="a"/>
    <w:next w:val="a"/>
    <w:link w:val="10"/>
    <w:uiPriority w:val="9"/>
    <w:qFormat/>
    <w:rsid w:val="00423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6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316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7CAC"/>
  </w:style>
  <w:style w:type="character" w:customStyle="1" w:styleId="40">
    <w:name w:val="Заголовок 4 Знак"/>
    <w:basedOn w:val="a0"/>
    <w:link w:val="4"/>
    <w:uiPriority w:val="9"/>
    <w:rsid w:val="00F316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3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6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5168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854"/>
    <w:rPr>
      <w:rFonts w:ascii="Tahoma" w:hAnsi="Tahoma" w:cs="Tahoma"/>
      <w:sz w:val="16"/>
      <w:szCs w:val="16"/>
    </w:rPr>
  </w:style>
  <w:style w:type="character" w:customStyle="1" w:styleId="img">
    <w:name w:val="&lt;img"/>
    <w:basedOn w:val="a0"/>
    <w:rsid w:val="00516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araoke.ru/song/2200.htm" TargetMode="External"/><Relationship Id="rId4" Type="http://schemas.openxmlformats.org/officeDocument/2006/relationships/hyperlink" Target="https://ru.wikipedia.org/wiki/%D0%A0%D0%BE%D0%B4%D1%8B%D0%B3%D0%B8%D0%BD,_%D0%95%D0%B2%D0%B3%D0%B5%D0%BD%D0%B8%D0%B9_%D0%9F%D0%B0%D0%B2%D0%BB%D0%BE%D0%B2%D0%B8%D1%87" TargetMode="External"/><Relationship Id="rId9" Type="http://schemas.openxmlformats.org/officeDocument/2006/relationships/hyperlink" Target="https://ru.wikipedia.org/wiki/%D0%98%D1%80%D0%B8%D0%BD%D0%B0_%D0%9F%D0%BE%D0%BD%D0%B0%D1%80%D0%BE%D0%B2%D1%81%D0%BA%D0%B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6</cp:revision>
  <dcterms:created xsi:type="dcterms:W3CDTF">2014-11-03T06:32:00Z</dcterms:created>
  <dcterms:modified xsi:type="dcterms:W3CDTF">2015-10-08T14:21:00Z</dcterms:modified>
</cp:coreProperties>
</file>