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D2" w:rsidRDefault="003451D2" w:rsidP="003451D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Индивидуальный план повышения </w:t>
      </w:r>
    </w:p>
    <w:p w:rsidR="003451D2" w:rsidRDefault="003451D2" w:rsidP="003451D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квалификационного уровня на меж аттестационный период 2018</w:t>
      </w:r>
      <w:r w:rsidR="00856142">
        <w:rPr>
          <w:sz w:val="28"/>
          <w:szCs w:val="28"/>
        </w:rPr>
        <w:t>-2019уч</w:t>
      </w:r>
      <w:proofErr w:type="gramStart"/>
      <w:r w:rsidR="0085614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 w:rsidR="00856142">
        <w:rPr>
          <w:sz w:val="28"/>
          <w:szCs w:val="28"/>
        </w:rPr>
        <w:t>од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EF7B75" w:rsidRDefault="00EF7B75" w:rsidP="003451D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Ахнафовны</w:t>
      </w:r>
      <w:proofErr w:type="spellEnd"/>
    </w:p>
    <w:p w:rsidR="003451D2" w:rsidRDefault="003451D2" w:rsidP="003451D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</w:t>
      </w:r>
      <w:r>
        <w:rPr>
          <w:b/>
          <w:sz w:val="28"/>
          <w:szCs w:val="28"/>
        </w:rPr>
        <w:t>«Сенсорное воспитание детей, через дидактические игры»</w:t>
      </w:r>
      <w:r>
        <w:rPr>
          <w:sz w:val="28"/>
          <w:szCs w:val="28"/>
        </w:rPr>
        <w:t>.</w:t>
      </w:r>
    </w:p>
    <w:p w:rsidR="003451D2" w:rsidRDefault="003451D2" w:rsidP="003451D2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Возраст: старшая группа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56"/>
        <w:gridCol w:w="2389"/>
      </w:tblGrid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№ 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Форма  работы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Практические  выходы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3451D2" w:rsidTr="003451D2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 Изучение  нормативно-правовой  документации.</w:t>
            </w:r>
            <w:r>
              <w:rPr>
                <w:rStyle w:val="apple-converted-space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Закон  «Об  образовании»,  </w:t>
            </w:r>
            <w:proofErr w:type="spellStart"/>
            <w:r>
              <w:rPr>
                <w:sz w:val="28"/>
                <w:szCs w:val="28"/>
                <w:lang w:eastAsia="en-US"/>
              </w:rPr>
              <w:t>СанПин</w:t>
            </w:r>
            <w:proofErr w:type="spellEnd"/>
            <w:r>
              <w:rPr>
                <w:sz w:val="28"/>
                <w:szCs w:val="28"/>
                <w:lang w:eastAsia="en-US"/>
              </w:rPr>
              <w:t>  2.4.1.3049-13,  ФГОС  (вступивший  в  силу  01.01.2014г.),  приказы,  письма  разного  уровня</w:t>
            </w:r>
            <w:r>
              <w:rPr>
                <w:rStyle w:val="a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3451D2">
              <w:rPr>
                <w:color w:val="000000"/>
                <w:sz w:val="28"/>
                <w:szCs w:val="28"/>
                <w:lang w:eastAsia="en-US"/>
              </w:rPr>
              <w:t>И.А. Лыкова «Изобразительная деятельность в детском саду. Старшая группа»</w:t>
            </w:r>
          </w:p>
          <w:p w:rsidR="003451D2" w:rsidRP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 разработка игр по 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Игры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Памятка  для  воспитателей  «</w:t>
            </w:r>
            <w:bookmarkStart w:id="1" w:name="OLE_LINK3"/>
            <w:bookmarkStart w:id="2" w:name="OLE_LINK4"/>
            <w:bookmarkStart w:id="3" w:name="OLE_LINK5"/>
            <w:bookmarkStart w:id="4" w:name="OLE_LINK6"/>
            <w:r>
              <w:rPr>
                <w:sz w:val="28"/>
                <w:szCs w:val="28"/>
                <w:lang w:eastAsia="en-US"/>
              </w:rPr>
              <w:t xml:space="preserve">Сенсорное развитие детей </w:t>
            </w:r>
            <w:bookmarkEnd w:id="1"/>
            <w:bookmarkEnd w:id="2"/>
            <w:bookmarkEnd w:id="3"/>
            <w:bookmarkEnd w:id="4"/>
            <w:r>
              <w:rPr>
                <w:sz w:val="28"/>
                <w:szCs w:val="28"/>
                <w:lang w:eastAsia="en-US"/>
              </w:rPr>
              <w:t>5-6 лет»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Памятка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Родительское собрание «Сенсорное развитие детей 5-6 лет».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Протокол, памятка для родителей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Посещение  семинаров, 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Н.М. Крылова, Л.В.Тимошенко.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Мориторинг</w:t>
            </w:r>
            <w:proofErr w:type="spellEnd"/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достижения детьми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планируемых результатов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освоения программы «Детский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сад-дом радости»</w:t>
            </w:r>
            <w:r w:rsidRPr="003451D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cr/>
            </w: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«Воспитатель ДОУ»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«Современный детский сад»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 w:rsidP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«Каждую фигуру на свое место»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Методическая  рекомендация  «Сенсорное воспитание детей посредством дидактических игр</w:t>
            </w:r>
            <w:r w:rsidR="003C3DC8">
              <w:rPr>
                <w:sz w:val="28"/>
                <w:szCs w:val="28"/>
                <w:lang w:eastAsia="en-US"/>
              </w:rPr>
              <w:t xml:space="preserve"> для старшей возрастной группы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Консультация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Проведение индивидуальных консультаций и бесед с родителями.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папки передвижки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Посещение  лекций,  семинаров, 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3C3DC8" w:rsidRDefault="003C3DC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C3DC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Н. А. </w:t>
            </w:r>
            <w:proofErr w:type="spellStart"/>
            <w:r w:rsidRPr="003C3DC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Гуняга</w:t>
            </w:r>
            <w:proofErr w:type="spellEnd"/>
            <w:r w:rsidRPr="003C3DC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«Воспитание основ экологической культуры у детей дошкольного возраста».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Изучение статей в журналах:</w:t>
            </w:r>
          </w:p>
          <w:p w:rsidR="003C3DC8" w:rsidRDefault="003C3DC8" w:rsidP="003C3D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3C3DC8" w:rsidRDefault="003C3DC8" w:rsidP="003C3D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3C3DC8" w:rsidP="003C3D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C3DC8" w:rsidRPr="003C3DC8">
              <w:rPr>
                <w:sz w:val="28"/>
                <w:szCs w:val="28"/>
                <w:lang w:eastAsia="en-US"/>
              </w:rPr>
              <w:t xml:space="preserve">Дидактическая игра «Волшебная книга» на развитие </w:t>
            </w:r>
            <w:proofErr w:type="spellStart"/>
            <w:r w:rsidR="003C3DC8" w:rsidRPr="003C3DC8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  <w:r w:rsidR="003C3DC8" w:rsidRPr="003C3DC8">
              <w:rPr>
                <w:sz w:val="28"/>
                <w:szCs w:val="28"/>
                <w:lang w:eastAsia="en-US"/>
              </w:rPr>
              <w:t xml:space="preserve"> и мелкой моторики рук.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Составление картотеки игр, направленных на развит</w:t>
            </w:r>
            <w:r w:rsidR="003C3DC8">
              <w:rPr>
                <w:sz w:val="28"/>
                <w:szCs w:val="28"/>
                <w:lang w:eastAsia="en-US"/>
              </w:rPr>
              <w:t>ие сенсорных способностей детей 5-6 лет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Картотека дидактических игр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 w:rsidP="003C3DC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 «Роль дидактической игры в сенсорном развитии детей в возрасте </w:t>
            </w:r>
            <w:r w:rsidR="003C3DC8">
              <w:rPr>
                <w:sz w:val="28"/>
                <w:szCs w:val="28"/>
                <w:lang w:eastAsia="en-US"/>
              </w:rPr>
              <w:t>5-6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C3DC8">
              <w:rPr>
                <w:sz w:val="28"/>
                <w:szCs w:val="28"/>
                <w:lang w:eastAsia="en-US"/>
              </w:rPr>
              <w:t>лет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Консультация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>ДЕКАБРЬ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AB6202" w:rsidRDefault="00AB620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Изучение опыта работы сетевых сообще</w:t>
            </w:r>
            <w:proofErr w:type="gramStart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ств дл</w:t>
            </w:r>
            <w:proofErr w:type="gramEnd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я обмена опытом с другими регионами (Социальная сеть работников образования </w:t>
            </w:r>
            <w:proofErr w:type="spellStart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ns</w:t>
            </w:r>
            <w:proofErr w:type="spellEnd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portal.ru</w:t>
            </w:r>
            <w:proofErr w:type="spellEnd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AB620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B6202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Аннотация  на  </w:t>
            </w:r>
            <w:r>
              <w:rPr>
                <w:sz w:val="28"/>
                <w:szCs w:val="28"/>
                <w:lang w:eastAsia="en-US"/>
              </w:rPr>
              <w:lastRenderedPageBreak/>
              <w:t>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Дидактическая игра</w:t>
            </w:r>
            <w:r w:rsidR="003451D2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Найди по описанию</w:t>
            </w:r>
            <w:r w:rsidR="003451D2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Тематическое родительское собрание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Протокол р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одительского собрания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>ЯНВАРЬ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 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B6202" w:rsidRPr="00AB6202">
              <w:rPr>
                <w:color w:val="000000"/>
                <w:sz w:val="28"/>
                <w:szCs w:val="28"/>
                <w:lang w:eastAsia="en-US"/>
              </w:rPr>
              <w:t xml:space="preserve">Г.Г. Григорьева «Малыш в стране </w:t>
            </w:r>
            <w:proofErr w:type="spellStart"/>
            <w:r w:rsidR="00AB6202" w:rsidRPr="00AB6202">
              <w:rPr>
                <w:color w:val="000000"/>
                <w:sz w:val="28"/>
                <w:szCs w:val="28"/>
                <w:lang w:eastAsia="en-US"/>
              </w:rPr>
              <w:t>Акварелии</w:t>
            </w:r>
            <w:proofErr w:type="spellEnd"/>
            <w:r w:rsidR="00AB6202" w:rsidRPr="00AB6202">
              <w:rPr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М.: Просвещение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«</w:t>
            </w:r>
            <w:r w:rsidR="00AB6202">
              <w:rPr>
                <w:sz w:val="28"/>
                <w:szCs w:val="28"/>
                <w:lang w:eastAsia="en-US"/>
              </w:rPr>
              <w:t>Кто больше увидит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Подготовить консультацию для родителей «Развитие сенсорных способностей у детей </w:t>
            </w:r>
            <w:r w:rsidR="00AB6202">
              <w:rPr>
                <w:sz w:val="28"/>
                <w:szCs w:val="28"/>
                <w:lang w:eastAsia="en-US"/>
              </w:rPr>
              <w:t>5-6 летнего</w:t>
            </w:r>
            <w:r>
              <w:rPr>
                <w:sz w:val="28"/>
                <w:szCs w:val="28"/>
                <w:lang w:eastAsia="en-US"/>
              </w:rPr>
              <w:t xml:space="preserve"> возраста через дидактические игры»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Оформление папки передвижки, памятка  для  родителей 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>ФЕВРАЛЬ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Изучение опыта работы сетевых сообще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ств дл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я обмена опытом с другими регионами (Социальная сеть работников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ns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portal.ru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B620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AB6202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</w:pPr>
            <w:r>
              <w:rPr>
                <w:sz w:val="28"/>
                <w:szCs w:val="28"/>
                <w:lang w:eastAsia="en-US"/>
              </w:rPr>
              <w:t>Дидактическая игра  «</w:t>
            </w:r>
            <w:r w:rsidR="00AB6202">
              <w:rPr>
                <w:sz w:val="28"/>
                <w:szCs w:val="28"/>
                <w:lang w:eastAsia="en-US"/>
              </w:rPr>
              <w:t>Мы составляем петрушку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Оформление выставки «Дидактические игры для детей </w:t>
            </w:r>
            <w:r w:rsidR="00AB6202">
              <w:rPr>
                <w:sz w:val="28"/>
                <w:szCs w:val="28"/>
                <w:lang w:eastAsia="en-US"/>
              </w:rPr>
              <w:t>5-6</w:t>
            </w:r>
            <w:r>
              <w:rPr>
                <w:sz w:val="28"/>
                <w:szCs w:val="28"/>
                <w:lang w:eastAsia="en-US"/>
              </w:rPr>
              <w:t xml:space="preserve"> возраста».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П</w:t>
            </w:r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 xml:space="preserve">осещение  семинаров,  круглых  столов,  </w:t>
            </w:r>
            <w:proofErr w:type="spellStart"/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МАРТ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  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AB6202" w:rsidRDefault="00AB620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Образовательный портал «Методика» раздел Дошкольное воспитание</w:t>
            </w:r>
            <w:hyperlink r:id="rId4" w:history="1">
              <w:r w:rsidRPr="00AB6202">
                <w:rPr>
                  <w:rStyle w:val="a5"/>
                  <w:b/>
                  <w:bCs/>
                  <w:sz w:val="28"/>
                  <w:szCs w:val="28"/>
                  <w:shd w:val="clear" w:color="auto" w:fill="FFFFFF"/>
                  <w:lang w:eastAsia="en-US"/>
                </w:rPr>
                <w:t>http://www.ucheba.com/met_rus/k_doshvosp/title_main.htm</w:t>
              </w:r>
            </w:hyperlink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  теме.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 «</w:t>
            </w:r>
            <w:r w:rsidR="00AB6202">
              <w:rPr>
                <w:sz w:val="28"/>
                <w:szCs w:val="28"/>
                <w:lang w:eastAsia="en-US"/>
              </w:rPr>
              <w:t>Быстрое выкладывание форм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 и консультации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Консультация, памятка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Посещение  семинаров, 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rPr>
                <w:rStyle w:val="a4"/>
                <w:sz w:val="28"/>
                <w:szCs w:val="28"/>
                <w:lang w:eastAsia="en-US"/>
              </w:rPr>
              <w:t>АПРЕЛЬ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AB6202" w:rsidRDefault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Арнаутова</w:t>
            </w:r>
            <w:proofErr w:type="spellEnd"/>
            <w:r w:rsidRPr="00AB620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Е.П. Социально-педагогическая практика взаимодействия семьи и детского сада в современных условиях</w:t>
            </w:r>
            <w:r w:rsidR="003451D2">
              <w:rPr>
                <w:sz w:val="28"/>
                <w:szCs w:val="28"/>
                <w:lang w:eastAsia="en-US"/>
              </w:rPr>
              <w:t xml:space="preserve"> 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AB620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«Современный детский сад»</w:t>
            </w:r>
          </w:p>
          <w:p w:rsidR="003451D2" w:rsidRDefault="00AB6202" w:rsidP="00AB620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 w:rsidP="00AB620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Дидактическая игра </w:t>
            </w:r>
            <w:r w:rsidR="00AB6202">
              <w:rPr>
                <w:lang w:eastAsia="en-US"/>
              </w:rPr>
              <w:t>«Сломанная лестница»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Игра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воспитателями.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Пополнение картотеки дидактических игр и внесение новых игровых заданий.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д\игры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98265D" w:rsidRDefault="003451D2" w:rsidP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8265D" w:rsidRPr="0098265D">
              <w:rPr>
                <w:sz w:val="28"/>
                <w:szCs w:val="28"/>
                <w:lang w:eastAsia="en-US"/>
              </w:rPr>
              <w:t>Информационный лис</w:t>
            </w:r>
            <w:r w:rsidR="0098265D">
              <w:rPr>
                <w:sz w:val="28"/>
                <w:szCs w:val="28"/>
                <w:lang w:eastAsia="en-US"/>
              </w:rPr>
              <w:t>ток «Роль игры в жизни ребенка</w:t>
            </w:r>
            <w:r w:rsidR="0098265D" w:rsidRPr="0098265D">
              <w:rPr>
                <w:sz w:val="28"/>
                <w:szCs w:val="28"/>
                <w:lang w:eastAsia="en-US"/>
              </w:rPr>
              <w:t>»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лист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Посещение  семинаров,  </w:t>
            </w:r>
            <w:proofErr w:type="spellStart"/>
            <w:r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>
              <w:rPr>
                <w:rStyle w:val="a4"/>
                <w:b w:val="0"/>
                <w:sz w:val="28"/>
                <w:szCs w:val="28"/>
                <w:lang w:eastAsia="en-US"/>
              </w:rPr>
              <w:t>.  Обзор в Интернете информации по теме.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Сертификаты</w:t>
            </w:r>
          </w:p>
        </w:tc>
      </w:tr>
      <w:tr w:rsidR="003451D2" w:rsidTr="003451D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МАЙ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нормативно-правовой  документации. 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(Статьи  Закона  «Об  образовании»,  приказы,  письма  разного  уровня).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Изучение  методической  литературы.</w:t>
            </w:r>
          </w:p>
          <w:p w:rsidR="0098265D" w:rsidRDefault="003451D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8265D" w:rsidRPr="0098265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А. А. Катаева, Е. А. </w:t>
            </w:r>
            <w:proofErr w:type="spellStart"/>
            <w:r w:rsidR="0098265D" w:rsidRPr="0098265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Стребелева</w:t>
            </w:r>
            <w:proofErr w:type="spellEnd"/>
            <w:r w:rsidR="0098265D" w:rsidRPr="0098265D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«Дидактические игры и упражнения»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Изучение статей в журналах:</w:t>
            </w:r>
          </w:p>
          <w:p w:rsidR="0098265D" w:rsidRDefault="003451D2" w:rsidP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8265D">
              <w:rPr>
                <w:sz w:val="28"/>
                <w:szCs w:val="28"/>
                <w:lang w:eastAsia="en-US"/>
              </w:rPr>
              <w:t>«Воспитатель ДОУ»</w:t>
            </w:r>
          </w:p>
          <w:p w:rsidR="0098265D" w:rsidRDefault="0098265D" w:rsidP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«Современный детский сад»</w:t>
            </w:r>
          </w:p>
          <w:p w:rsidR="003451D2" w:rsidRDefault="0098265D" w:rsidP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«Обруч»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Аннотация  на  методическую  литературу.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детьми  по  изученной  теме.</w:t>
            </w:r>
          </w:p>
          <w:p w:rsidR="003451D2" w:rsidRDefault="003451D2" w:rsidP="0098265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8265D">
              <w:rPr>
                <w:sz w:val="28"/>
                <w:szCs w:val="28"/>
                <w:lang w:eastAsia="en-US"/>
              </w:rPr>
              <w:t>Лото «Форма и цвет»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Игра 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 Работа  с  родителями.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«Чему научился ребенок в </w:t>
            </w:r>
            <w:r w:rsidR="0098265D">
              <w:rPr>
                <w:sz w:val="28"/>
                <w:szCs w:val="28"/>
                <w:lang w:eastAsia="en-US"/>
              </w:rPr>
              <w:t>старшей</w:t>
            </w:r>
            <w:r>
              <w:rPr>
                <w:sz w:val="28"/>
                <w:szCs w:val="28"/>
                <w:lang w:eastAsia="en-US"/>
              </w:rPr>
              <w:t xml:space="preserve"> группе?». Ознакомление родителей с результатами диагностирования по сенсорному развитию детей.</w:t>
            </w:r>
          </w:p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Рекомендации  по закреплению сенсорных навыков у детей на летний период.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Протокол родительского собрания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98265D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>П</w:t>
            </w:r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 xml:space="preserve">осещение  семинаров,  круглых  столов,  </w:t>
            </w:r>
            <w:proofErr w:type="spellStart"/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>вебинаров</w:t>
            </w:r>
            <w:proofErr w:type="spellEnd"/>
            <w:r w:rsidR="003451D2">
              <w:rPr>
                <w:rStyle w:val="a4"/>
                <w:b w:val="0"/>
                <w:sz w:val="28"/>
                <w:szCs w:val="28"/>
                <w:lang w:eastAsia="en-US"/>
              </w:rPr>
              <w:t>,  мастер-классов.  Обзор в Интернете информации по теме.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Сертификаты</w:t>
            </w:r>
          </w:p>
        </w:tc>
      </w:tr>
      <w:tr w:rsidR="003451D2" w:rsidTr="003451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 Составить  отчёт   о  работе  по  самообразованию.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D2" w:rsidRDefault="003451D2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 Отчет </w:t>
            </w:r>
          </w:p>
        </w:tc>
      </w:tr>
    </w:tbl>
    <w:p w:rsidR="003451D2" w:rsidRDefault="00353406" w:rsidP="003451D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группы № 2                      А. А. </w:t>
      </w:r>
      <w:proofErr w:type="spellStart"/>
      <w:r>
        <w:rPr>
          <w:sz w:val="28"/>
          <w:szCs w:val="28"/>
        </w:rPr>
        <w:t>Гараева</w:t>
      </w:r>
      <w:proofErr w:type="spellEnd"/>
      <w:r w:rsidR="003451D2">
        <w:rPr>
          <w:sz w:val="28"/>
          <w:szCs w:val="28"/>
        </w:rPr>
        <w:t xml:space="preserve"> </w:t>
      </w:r>
    </w:p>
    <w:p w:rsidR="003451D2" w:rsidRDefault="003451D2" w:rsidP="00353406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406">
        <w:rPr>
          <w:sz w:val="28"/>
          <w:szCs w:val="28"/>
        </w:rPr>
        <w:t xml:space="preserve">         Г. Б. </w:t>
      </w:r>
      <w:proofErr w:type="spellStart"/>
      <w:r w:rsidR="00353406">
        <w:rPr>
          <w:sz w:val="28"/>
          <w:szCs w:val="28"/>
        </w:rPr>
        <w:t>Миннакова</w:t>
      </w:r>
      <w:proofErr w:type="spellEnd"/>
    </w:p>
    <w:p w:rsidR="003451D2" w:rsidRDefault="003451D2" w:rsidP="003451D2"/>
    <w:p w:rsidR="00A87F48" w:rsidRDefault="00A87F48"/>
    <w:sectPr w:rsidR="00A87F48" w:rsidSect="003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D2"/>
    <w:rsid w:val="00314728"/>
    <w:rsid w:val="003451D2"/>
    <w:rsid w:val="00353406"/>
    <w:rsid w:val="003C3DC8"/>
    <w:rsid w:val="00506345"/>
    <w:rsid w:val="00856142"/>
    <w:rsid w:val="0098265D"/>
    <w:rsid w:val="00A87F48"/>
    <w:rsid w:val="00AB6202"/>
    <w:rsid w:val="00E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51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51D2"/>
  </w:style>
  <w:style w:type="character" w:customStyle="1" w:styleId="c1">
    <w:name w:val="c1"/>
    <w:rsid w:val="003451D2"/>
  </w:style>
  <w:style w:type="character" w:styleId="a4">
    <w:name w:val="Strong"/>
    <w:basedOn w:val="a0"/>
    <w:qFormat/>
    <w:rsid w:val="003451D2"/>
    <w:rPr>
      <w:b/>
      <w:bCs/>
    </w:rPr>
  </w:style>
  <w:style w:type="character" w:styleId="a5">
    <w:name w:val="Hyperlink"/>
    <w:basedOn w:val="a0"/>
    <w:uiPriority w:val="99"/>
    <w:unhideWhenUsed/>
    <w:rsid w:val="00AB6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51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51D2"/>
  </w:style>
  <w:style w:type="character" w:customStyle="1" w:styleId="c1">
    <w:name w:val="c1"/>
    <w:rsid w:val="003451D2"/>
  </w:style>
  <w:style w:type="character" w:styleId="a4">
    <w:name w:val="Strong"/>
    <w:basedOn w:val="a0"/>
    <w:qFormat/>
    <w:rsid w:val="003451D2"/>
    <w:rPr>
      <w:b/>
      <w:bCs/>
    </w:rPr>
  </w:style>
  <w:style w:type="character" w:styleId="a5">
    <w:name w:val="Hyperlink"/>
    <w:basedOn w:val="a0"/>
    <w:uiPriority w:val="99"/>
    <w:unhideWhenUsed/>
    <w:rsid w:val="00AB6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eba.com/met_rus/k_doshvosp/title_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Пользователь</cp:lastModifiedBy>
  <cp:revision>5</cp:revision>
  <dcterms:created xsi:type="dcterms:W3CDTF">2015-11-10T19:41:00Z</dcterms:created>
  <dcterms:modified xsi:type="dcterms:W3CDTF">2015-11-22T17:46:00Z</dcterms:modified>
</cp:coreProperties>
</file>