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47" w:rsidRDefault="00EF3D47" w:rsidP="009707A9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6D22D3">
        <w:rPr>
          <w:sz w:val="36"/>
          <w:szCs w:val="36"/>
        </w:rPr>
        <w:t>Конспект занятия по физической культуре</w:t>
      </w:r>
      <w:r>
        <w:rPr>
          <w:sz w:val="36"/>
          <w:szCs w:val="36"/>
        </w:rPr>
        <w:t xml:space="preserve"> </w:t>
      </w:r>
    </w:p>
    <w:p w:rsidR="00EF3D47" w:rsidRDefault="00EF3D47" w:rsidP="009707A9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в старшей группе</w:t>
      </w:r>
    </w:p>
    <w:p w:rsidR="00EF3D47" w:rsidRPr="006D22D3" w:rsidRDefault="00EF3D47" w:rsidP="009707A9">
      <w:pPr>
        <w:pStyle w:val="a4"/>
        <w:spacing w:before="0" w:beforeAutospacing="0" w:after="0" w:afterAutospacing="0"/>
        <w:jc w:val="center"/>
        <w:rPr>
          <w:b/>
          <w:caps/>
          <w:sz w:val="36"/>
          <w:szCs w:val="36"/>
        </w:rPr>
      </w:pPr>
      <w:r w:rsidRPr="006D22D3">
        <w:rPr>
          <w:b/>
          <w:caps/>
          <w:sz w:val="36"/>
          <w:szCs w:val="36"/>
        </w:rPr>
        <w:t>«Поход в горы»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  <w:u w:val="single"/>
        </w:rPr>
        <w:t>Цель</w:t>
      </w:r>
      <w:r w:rsidRPr="0094612B">
        <w:rPr>
          <w:rFonts w:cs="Arial"/>
        </w:rPr>
        <w:t xml:space="preserve">: </w:t>
      </w:r>
    </w:p>
    <w:p w:rsidR="00EF3D47" w:rsidRPr="0094612B" w:rsidRDefault="00EF3D47" w:rsidP="009707A9">
      <w:pPr>
        <w:numPr>
          <w:ilvl w:val="0"/>
          <w:numId w:val="7"/>
        </w:numPr>
        <w:rPr>
          <w:rFonts w:cs="Arial"/>
        </w:rPr>
      </w:pPr>
      <w:r w:rsidRPr="0094612B">
        <w:rPr>
          <w:rFonts w:cs="Arial"/>
        </w:rPr>
        <w:t xml:space="preserve">Учить детей влезать на гимнастическую стенку, не пропуская реек с переходом с пролёта на пролёт приставным шагом. </w:t>
      </w:r>
    </w:p>
    <w:p w:rsidR="00EF3D47" w:rsidRPr="0094612B" w:rsidRDefault="00EF3D47" w:rsidP="009707A9">
      <w:pPr>
        <w:numPr>
          <w:ilvl w:val="0"/>
          <w:numId w:val="7"/>
        </w:numPr>
        <w:rPr>
          <w:rFonts w:cs="Arial"/>
        </w:rPr>
      </w:pPr>
      <w:r w:rsidRPr="0094612B">
        <w:rPr>
          <w:rFonts w:cs="Arial"/>
        </w:rPr>
        <w:t xml:space="preserve">Закреплять умение прыгать из обруча в обруч, ноги вместе. </w:t>
      </w:r>
    </w:p>
    <w:p w:rsidR="00EF3D47" w:rsidRPr="0094612B" w:rsidRDefault="00EF3D47" w:rsidP="009707A9">
      <w:pPr>
        <w:numPr>
          <w:ilvl w:val="0"/>
          <w:numId w:val="7"/>
        </w:numPr>
        <w:rPr>
          <w:rFonts w:cs="Arial"/>
        </w:rPr>
      </w:pPr>
      <w:r w:rsidRPr="0094612B">
        <w:rPr>
          <w:rFonts w:cs="Arial"/>
        </w:rPr>
        <w:t xml:space="preserve">Упражнять в сохранении устойчивого равновесия при ходьбе по доске. </w:t>
      </w:r>
    </w:p>
    <w:p w:rsidR="00EF3D47" w:rsidRPr="0094612B" w:rsidRDefault="00EF3D47" w:rsidP="009707A9">
      <w:pPr>
        <w:numPr>
          <w:ilvl w:val="0"/>
          <w:numId w:val="7"/>
        </w:numPr>
        <w:rPr>
          <w:rFonts w:cs="Arial"/>
        </w:rPr>
      </w:pPr>
      <w:r w:rsidRPr="0094612B">
        <w:rPr>
          <w:rFonts w:cs="Arial"/>
        </w:rPr>
        <w:t xml:space="preserve">Воспитывать ловкость, смелость, выносливость.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  <w:u w:val="single"/>
        </w:rPr>
        <w:t>Место проведения</w:t>
      </w:r>
      <w:r w:rsidRPr="0094612B">
        <w:rPr>
          <w:rFonts w:cs="Arial"/>
        </w:rPr>
        <w:t>: Спортивный зал.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  <w:u w:val="single"/>
        </w:rPr>
        <w:t>Оборудование</w:t>
      </w:r>
      <w:r w:rsidRPr="0094612B">
        <w:rPr>
          <w:rFonts w:cs="Arial"/>
        </w:rPr>
        <w:t>: Обручи, гимнастическая доска, скамейка, трёхгранная лесенка, гимнастическая стенка, гимнастические палки по количеству детей, магнитофонные записи.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  <w:u w:val="single"/>
        </w:rPr>
        <w:t>Ход занятия</w:t>
      </w:r>
      <w:r w:rsidRPr="0094612B">
        <w:rPr>
          <w:rFonts w:cs="Arial"/>
        </w:rPr>
        <w:t xml:space="preserve">: </w:t>
      </w:r>
      <w:r w:rsidRPr="0094612B">
        <w:rPr>
          <w:i/>
          <w:iCs/>
        </w:rPr>
        <w:t>Вводная часть</w:t>
      </w:r>
      <w:r w:rsidRPr="0094612B">
        <w:rPr>
          <w:rFonts w:cs="Arial"/>
        </w:rPr>
        <w:t>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-Дети, я сейчас загадаю вам загадку, а вы попробуйте её отгадать: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Что такое, тут и там</w:t>
      </w:r>
      <w:r w:rsidRPr="0094612B">
        <w:rPr>
          <w:rFonts w:cs="Arial"/>
        </w:rPr>
        <w:br/>
        <w:t>Ходят горы по горам (Туристы)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Если дети затрудняются, показываю картинку, где идут туристы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Дети, а кто такие туристы?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Кто-нибудь из вас ходил в поход?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А какие люди ходят в поход?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А хотели бы вы быть такими же сильными и выносливыми, и пойти сегодня в поход?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Style w:val="a5"/>
          <w:i/>
          <w:iCs/>
        </w:rPr>
        <w:t>1 часть.</w:t>
      </w:r>
      <w:r w:rsidRPr="0094612B">
        <w:rPr>
          <w:rFonts w:cs="Arial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2"/>
        <w:gridCol w:w="4031"/>
      </w:tblGrid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Туристы, в одну шеренгу становись!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Шагом марш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Вводная ходьба под музыку</w:t>
            </w: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А сейчас мы потренируем свои ноги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Ходьба на носках и пятках.</w:t>
            </w: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Перешагиваем через валуны.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Ходьба с высоким подниманием колен.</w:t>
            </w: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Проходим под низко растущими веточками.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Ходьба в </w:t>
            </w:r>
            <w:proofErr w:type="spellStart"/>
            <w:r w:rsidRPr="0094612B">
              <w:rPr>
                <w:rFonts w:cs="Arial"/>
              </w:rPr>
              <w:t>полуприсяде</w:t>
            </w:r>
            <w:proofErr w:type="spellEnd"/>
            <w:r w:rsidRPr="0094612B">
              <w:rPr>
                <w:rFonts w:cs="Arial"/>
              </w:rPr>
              <w:t>.</w:t>
            </w: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Отводим ветки в сторону, чтобы пройти по</w:t>
            </w:r>
            <w:r>
              <w:rPr>
                <w:rFonts w:cs="Arial"/>
              </w:rPr>
              <w:t xml:space="preserve"> </w:t>
            </w:r>
            <w:r w:rsidRPr="0094612B">
              <w:rPr>
                <w:rFonts w:cs="Arial"/>
              </w:rPr>
              <w:t xml:space="preserve">дорожке.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>Ходьба с разведением рук в стороны.</w:t>
            </w:r>
          </w:p>
        </w:tc>
      </w:tr>
      <w:tr w:rsidR="00EF3D47" w:rsidRPr="0094612B" w:rsidTr="009707A9">
        <w:trPr>
          <w:tblCellSpacing w:w="7" w:type="dxa"/>
        </w:trPr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Немного замёрзли. Побежим, чтобы согреться. </w:t>
            </w:r>
          </w:p>
        </w:tc>
        <w:tc>
          <w:tcPr>
            <w:tcW w:w="0" w:type="auto"/>
            <w:vAlign w:val="center"/>
          </w:tcPr>
          <w:p w:rsidR="00EF3D47" w:rsidRPr="0094612B" w:rsidRDefault="00EF3D47" w:rsidP="009707A9">
            <w:pPr>
              <w:rPr>
                <w:rFonts w:cs="Arial"/>
              </w:rPr>
            </w:pPr>
            <w:r w:rsidRPr="0094612B">
              <w:rPr>
                <w:rFonts w:cs="Arial"/>
              </w:rPr>
              <w:t xml:space="preserve">Бег в среднем темпе. </w:t>
            </w:r>
          </w:p>
        </w:tc>
      </w:tr>
    </w:tbl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Style w:val="a5"/>
          <w:i/>
          <w:iCs/>
        </w:rPr>
        <w:t>О Р У с гимнастическими палками.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-Первый привал. Выполним несколько упражнений, чтобы проверить вашу выносливость.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1. И.п.- о.с.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Палка вверх, правая нога назад, вернуться в и.п.</w:t>
      </w:r>
      <w:r w:rsidRPr="0094612B">
        <w:rPr>
          <w:rFonts w:cs="Arial"/>
        </w:rPr>
        <w:br/>
        <w:t>Тоже самое с другой ноги 6-8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2. И.п.- о.с. Палка вперёд, вверх, вперёд, вернуться в и.п. 6-7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3. И.п. – ноги на ширине плеч, палка у груди.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Наклон вправо – палка вверх, вернуться в и.п. </w:t>
      </w:r>
      <w:r w:rsidRPr="0094612B">
        <w:rPr>
          <w:rFonts w:cs="Arial"/>
        </w:rPr>
        <w:br/>
        <w:t xml:space="preserve">Тоже самое в другую сторону. 5-6 раз.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4. И.п. – тоже самое.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Наклон вперёд – палка вперёд. </w:t>
      </w:r>
      <w:r w:rsidRPr="0094612B">
        <w:rPr>
          <w:rFonts w:cs="Arial"/>
        </w:rPr>
        <w:br/>
        <w:t xml:space="preserve">Наклон вниз – палка вниз. </w:t>
      </w:r>
      <w:r w:rsidRPr="0094612B">
        <w:rPr>
          <w:rFonts w:cs="Arial"/>
        </w:rPr>
        <w:br/>
        <w:t xml:space="preserve">Наклон вперёд – палка вперёд. </w:t>
      </w:r>
      <w:r w:rsidRPr="0094612B">
        <w:rPr>
          <w:rFonts w:cs="Arial"/>
        </w:rPr>
        <w:br/>
        <w:t>Вернуться в и.п. 6-7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5. И.п. – сидя на полу, ноги врозь – палка у груди.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lastRenderedPageBreak/>
        <w:t xml:space="preserve">Наклон к правой ноге – палкой коснуться пальцев ног. </w:t>
      </w:r>
      <w:r w:rsidRPr="0094612B">
        <w:rPr>
          <w:rFonts w:cs="Arial"/>
        </w:rPr>
        <w:br/>
        <w:t xml:space="preserve">Вернуться в и.п. </w:t>
      </w:r>
      <w:r w:rsidRPr="0094612B">
        <w:rPr>
          <w:rFonts w:cs="Arial"/>
        </w:rPr>
        <w:br/>
        <w:t>Тоже самое к другой ноге 5-6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6. И.п. – лёжа на спине, палка в вытянутых руках впереди.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Коснуться прямыми ногами палки 5-6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7. И.п. – лёжа на животе, палка впереди себя в вытянутых руках.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Упражнение «лодочка» - качание на животике 5-6 раз.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8. И.п. – ноги узкой дорожкой, палка внизу.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 xml:space="preserve">Приседание – палка вперёд 10-12 раз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9. И.п. – палка стоит у правой ноги. Прыжки вокруг палки 15-20 сек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Спокойная ходьба, палки убрать.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Style w:val="a5"/>
          <w:i/>
          <w:iCs/>
        </w:rPr>
        <w:t>2 часть. Основные движения.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Задаю вопрос детям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Вы готовы идти дальше и встретиться с трудностями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Обращаю внимание детей на препятствие.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Что попалось нам на пути? На что похоже? (Ответы детей – кочки) А кочки где бывают? (На болоте)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Давайте подумаем, как перейти через топкое болото?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i/>
          <w:iCs/>
        </w:rPr>
        <w:t>1. Прыжки из обруча в обруч – ноги вместе</w:t>
      </w:r>
      <w:r w:rsidRPr="0094612B">
        <w:rPr>
          <w:rFonts w:cs="Arial"/>
        </w:rPr>
        <w:t>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i/>
          <w:iCs/>
        </w:rPr>
      </w:pPr>
      <w:r w:rsidRPr="0094612B">
        <w:rPr>
          <w:rFonts w:cs="Arial"/>
        </w:rPr>
        <w:t>- Молодцы! Никто не утонул в болоте. Ну что, пойдём дальше? На пути возникает узкая горная дорога. Предлагаю перейти её.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i/>
          <w:iCs/>
        </w:rPr>
        <w:t xml:space="preserve">2. Ходьба по гимнастической доске (ширина </w:t>
      </w:r>
      <w:smartTag w:uri="urn:schemas-microsoft-com:office:smarttags" w:element="metricconverter">
        <w:smartTagPr>
          <w:attr w:name="ProductID" w:val="20 см"/>
        </w:smartTagPr>
        <w:r w:rsidRPr="0094612B">
          <w:rPr>
            <w:i/>
            <w:iCs/>
          </w:rPr>
          <w:t>20 см</w:t>
        </w:r>
      </w:smartTag>
      <w:r w:rsidRPr="0094612B">
        <w:rPr>
          <w:i/>
          <w:iCs/>
        </w:rPr>
        <w:t>), руки на пояс.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Через горную дорогу вы прошли правильно, я вами довольна. Приготовьтесь к переходу через горы, сосредоточьтесь, будьте внимательными, чтобы не оказаться на дне пропасти.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i/>
          <w:iCs/>
        </w:rPr>
        <w:t>3. Лазание по трёхгранной лесенке.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А вот сейчас нас ожидает ещё одно испытание. Надо пройти через качающийся мост над горной рекой.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i/>
          <w:iCs/>
        </w:rPr>
        <w:t>4. Лазание на четвереньках по гимнастической скамейке.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Через мост мы прошли, идём дальше. На нашем пути повстречалось самое трудное препятствие, надо преодолеть высокую скалу и спуститься с неё. Представьте, что вы альпинисты. Они смелые и ловкие.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i/>
          <w:iCs/>
        </w:rPr>
        <w:t xml:space="preserve">5. Лазание по гимнастической стенке с переходом с пролёта на пролёт приставным шагом. 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Трудно было? (Ответы детей)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Но вы со всеми трудностями справились, и я вами очень горжусь. А сейчас устроим ещё один привал, нам надо заготовить хвороста для костра.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i/>
          <w:iCs/>
        </w:rPr>
      </w:pPr>
      <w:r w:rsidRPr="0094612B">
        <w:rPr>
          <w:rStyle w:val="a5"/>
          <w:i/>
          <w:iCs/>
        </w:rPr>
        <w:t>Игра - эстафета «Чья команда быстрее соберёт хворост»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rFonts w:cs="Arial"/>
        </w:rPr>
      </w:pPr>
      <w:r w:rsidRPr="0094612B">
        <w:rPr>
          <w:rFonts w:cs="Arial"/>
        </w:rPr>
        <w:t>- Вот теперь вы самые настоящие туристы. А сейчас мы с вами отдохнём от трудного похода. Дети ложатся вокруг костра, расслабляются, закрывают глаза и слушают запись с пением птиц, журчанием реки</w:t>
      </w:r>
    </w:p>
    <w:p w:rsidR="00EF3D47" w:rsidRPr="0094612B" w:rsidRDefault="00EF3D47" w:rsidP="009707A9">
      <w:pPr>
        <w:pStyle w:val="a4"/>
        <w:spacing w:before="0" w:beforeAutospacing="0" w:after="0" w:afterAutospacing="0"/>
        <w:rPr>
          <w:i/>
          <w:iCs/>
        </w:rPr>
      </w:pPr>
      <w:r w:rsidRPr="0094612B">
        <w:rPr>
          <w:rStyle w:val="a5"/>
          <w:i/>
          <w:iCs/>
        </w:rPr>
        <w:t>3 часть Заключительная спокойная ходьба</w:t>
      </w: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p w:rsidR="00EF3D47" w:rsidRDefault="00EF3D47" w:rsidP="009707A9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sectPr w:rsidR="00EF3D47" w:rsidSect="00C4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39"/>
    <w:multiLevelType w:val="multilevel"/>
    <w:tmpl w:val="5A6E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5808"/>
    <w:multiLevelType w:val="multilevel"/>
    <w:tmpl w:val="0BC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06C9"/>
    <w:multiLevelType w:val="multilevel"/>
    <w:tmpl w:val="D77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177C"/>
    <w:multiLevelType w:val="multilevel"/>
    <w:tmpl w:val="68F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7326F"/>
    <w:multiLevelType w:val="multilevel"/>
    <w:tmpl w:val="07AA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A531F"/>
    <w:multiLevelType w:val="multilevel"/>
    <w:tmpl w:val="47AE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E66C5"/>
    <w:multiLevelType w:val="multilevel"/>
    <w:tmpl w:val="A262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74B7A"/>
    <w:multiLevelType w:val="multilevel"/>
    <w:tmpl w:val="B23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669CA"/>
    <w:multiLevelType w:val="multilevel"/>
    <w:tmpl w:val="586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32AB3"/>
    <w:multiLevelType w:val="multilevel"/>
    <w:tmpl w:val="85A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B2621"/>
    <w:multiLevelType w:val="multilevel"/>
    <w:tmpl w:val="05E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073E5"/>
    <w:multiLevelType w:val="multilevel"/>
    <w:tmpl w:val="540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F37C0"/>
    <w:multiLevelType w:val="multilevel"/>
    <w:tmpl w:val="02D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80458"/>
    <w:multiLevelType w:val="multilevel"/>
    <w:tmpl w:val="962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A37F0"/>
    <w:multiLevelType w:val="multilevel"/>
    <w:tmpl w:val="7DDA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CB1064"/>
    <w:multiLevelType w:val="multilevel"/>
    <w:tmpl w:val="0E34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64F91"/>
    <w:multiLevelType w:val="multilevel"/>
    <w:tmpl w:val="8C3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E57D8"/>
    <w:multiLevelType w:val="multilevel"/>
    <w:tmpl w:val="9992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E3929"/>
    <w:multiLevelType w:val="multilevel"/>
    <w:tmpl w:val="52A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003C5"/>
    <w:multiLevelType w:val="multilevel"/>
    <w:tmpl w:val="B44EA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540A5"/>
    <w:multiLevelType w:val="multilevel"/>
    <w:tmpl w:val="6992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C24B4"/>
    <w:multiLevelType w:val="multilevel"/>
    <w:tmpl w:val="9602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A1FD4"/>
    <w:multiLevelType w:val="multilevel"/>
    <w:tmpl w:val="7AB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C6A32"/>
    <w:multiLevelType w:val="multilevel"/>
    <w:tmpl w:val="A6CA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E6728"/>
    <w:multiLevelType w:val="multilevel"/>
    <w:tmpl w:val="5F3E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028EF"/>
    <w:multiLevelType w:val="multilevel"/>
    <w:tmpl w:val="375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72F55"/>
    <w:multiLevelType w:val="multilevel"/>
    <w:tmpl w:val="31D4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5438A"/>
    <w:multiLevelType w:val="multilevel"/>
    <w:tmpl w:val="913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A34CE"/>
    <w:multiLevelType w:val="multilevel"/>
    <w:tmpl w:val="0B4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72FEC"/>
    <w:multiLevelType w:val="multilevel"/>
    <w:tmpl w:val="38A2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A5273E"/>
    <w:multiLevelType w:val="multilevel"/>
    <w:tmpl w:val="7A5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5830C8"/>
    <w:multiLevelType w:val="multilevel"/>
    <w:tmpl w:val="68D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27603F"/>
    <w:multiLevelType w:val="multilevel"/>
    <w:tmpl w:val="180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1A42CD"/>
    <w:multiLevelType w:val="multilevel"/>
    <w:tmpl w:val="C32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317B4E"/>
    <w:multiLevelType w:val="multilevel"/>
    <w:tmpl w:val="6F32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B3BC2"/>
    <w:multiLevelType w:val="multilevel"/>
    <w:tmpl w:val="6778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BE2121"/>
    <w:multiLevelType w:val="multilevel"/>
    <w:tmpl w:val="3EB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D84203"/>
    <w:multiLevelType w:val="multilevel"/>
    <w:tmpl w:val="5C3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17A38"/>
    <w:multiLevelType w:val="multilevel"/>
    <w:tmpl w:val="12D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60967"/>
    <w:multiLevelType w:val="multilevel"/>
    <w:tmpl w:val="B42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FA54D7"/>
    <w:multiLevelType w:val="multilevel"/>
    <w:tmpl w:val="194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AC0256"/>
    <w:multiLevelType w:val="multilevel"/>
    <w:tmpl w:val="782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B52484"/>
    <w:multiLevelType w:val="multilevel"/>
    <w:tmpl w:val="1440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8C5FC7"/>
    <w:multiLevelType w:val="multilevel"/>
    <w:tmpl w:val="6392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2E3787"/>
    <w:multiLevelType w:val="multilevel"/>
    <w:tmpl w:val="FC9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A752F"/>
    <w:multiLevelType w:val="multilevel"/>
    <w:tmpl w:val="C28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B650B7"/>
    <w:multiLevelType w:val="multilevel"/>
    <w:tmpl w:val="6A58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247C6"/>
    <w:multiLevelType w:val="multilevel"/>
    <w:tmpl w:val="6FF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6E5C84"/>
    <w:multiLevelType w:val="multilevel"/>
    <w:tmpl w:val="230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A14CD9"/>
    <w:multiLevelType w:val="multilevel"/>
    <w:tmpl w:val="DA5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46"/>
  </w:num>
  <w:num w:numId="4">
    <w:abstractNumId w:val="11"/>
  </w:num>
  <w:num w:numId="5">
    <w:abstractNumId w:val="9"/>
  </w:num>
  <w:num w:numId="6">
    <w:abstractNumId w:val="5"/>
  </w:num>
  <w:num w:numId="7">
    <w:abstractNumId w:val="44"/>
  </w:num>
  <w:num w:numId="8">
    <w:abstractNumId w:val="2"/>
  </w:num>
  <w:num w:numId="9">
    <w:abstractNumId w:val="31"/>
  </w:num>
  <w:num w:numId="10">
    <w:abstractNumId w:val="37"/>
  </w:num>
  <w:num w:numId="11">
    <w:abstractNumId w:val="3"/>
  </w:num>
  <w:num w:numId="12">
    <w:abstractNumId w:val="19"/>
  </w:num>
  <w:num w:numId="13">
    <w:abstractNumId w:val="12"/>
  </w:num>
  <w:num w:numId="14">
    <w:abstractNumId w:val="27"/>
  </w:num>
  <w:num w:numId="15">
    <w:abstractNumId w:val="4"/>
  </w:num>
  <w:num w:numId="16">
    <w:abstractNumId w:val="15"/>
  </w:num>
  <w:num w:numId="17">
    <w:abstractNumId w:val="38"/>
  </w:num>
  <w:num w:numId="18">
    <w:abstractNumId w:val="8"/>
  </w:num>
  <w:num w:numId="19">
    <w:abstractNumId w:val="47"/>
  </w:num>
  <w:num w:numId="20">
    <w:abstractNumId w:val="39"/>
  </w:num>
  <w:num w:numId="21">
    <w:abstractNumId w:val="7"/>
  </w:num>
  <w:num w:numId="22">
    <w:abstractNumId w:val="13"/>
  </w:num>
  <w:num w:numId="23">
    <w:abstractNumId w:val="6"/>
  </w:num>
  <w:num w:numId="24">
    <w:abstractNumId w:val="14"/>
  </w:num>
  <w:num w:numId="25">
    <w:abstractNumId w:val="25"/>
  </w:num>
  <w:num w:numId="26">
    <w:abstractNumId w:val="36"/>
  </w:num>
  <w:num w:numId="27">
    <w:abstractNumId w:val="16"/>
  </w:num>
  <w:num w:numId="28">
    <w:abstractNumId w:val="17"/>
  </w:num>
  <w:num w:numId="29">
    <w:abstractNumId w:val="49"/>
  </w:num>
  <w:num w:numId="30">
    <w:abstractNumId w:val="29"/>
  </w:num>
  <w:num w:numId="31">
    <w:abstractNumId w:val="35"/>
  </w:num>
  <w:num w:numId="32">
    <w:abstractNumId w:val="23"/>
  </w:num>
  <w:num w:numId="33">
    <w:abstractNumId w:val="26"/>
  </w:num>
  <w:num w:numId="34">
    <w:abstractNumId w:val="28"/>
  </w:num>
  <w:num w:numId="35">
    <w:abstractNumId w:val="48"/>
  </w:num>
  <w:num w:numId="36">
    <w:abstractNumId w:val="41"/>
  </w:num>
  <w:num w:numId="37">
    <w:abstractNumId w:val="42"/>
  </w:num>
  <w:num w:numId="38">
    <w:abstractNumId w:val="24"/>
  </w:num>
  <w:num w:numId="39">
    <w:abstractNumId w:val="21"/>
  </w:num>
  <w:num w:numId="40">
    <w:abstractNumId w:val="22"/>
  </w:num>
  <w:num w:numId="41">
    <w:abstractNumId w:val="34"/>
  </w:num>
  <w:num w:numId="42">
    <w:abstractNumId w:val="10"/>
  </w:num>
  <w:num w:numId="43">
    <w:abstractNumId w:val="43"/>
  </w:num>
  <w:num w:numId="44">
    <w:abstractNumId w:val="32"/>
  </w:num>
  <w:num w:numId="45">
    <w:abstractNumId w:val="20"/>
  </w:num>
  <w:num w:numId="46">
    <w:abstractNumId w:val="45"/>
  </w:num>
  <w:num w:numId="47">
    <w:abstractNumId w:val="1"/>
  </w:num>
  <w:num w:numId="48">
    <w:abstractNumId w:val="30"/>
  </w:num>
  <w:num w:numId="49">
    <w:abstractNumId w:val="18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3D47"/>
    <w:rsid w:val="00450BAE"/>
    <w:rsid w:val="008615E5"/>
    <w:rsid w:val="00873577"/>
    <w:rsid w:val="009707A9"/>
    <w:rsid w:val="00B9497A"/>
    <w:rsid w:val="00C41D9F"/>
    <w:rsid w:val="00E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3D4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EF3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3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3D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3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4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3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3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D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EF3D47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Normal (Web)"/>
    <w:basedOn w:val="a"/>
    <w:rsid w:val="00EF3D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EF3D47"/>
    <w:rPr>
      <w:b/>
      <w:bCs/>
    </w:rPr>
  </w:style>
  <w:style w:type="character" w:styleId="a6">
    <w:name w:val="Emphasis"/>
    <w:basedOn w:val="a0"/>
    <w:qFormat/>
    <w:rsid w:val="00EF3D47"/>
    <w:rPr>
      <w:i/>
      <w:iCs/>
    </w:rPr>
  </w:style>
  <w:style w:type="paragraph" w:styleId="a7">
    <w:name w:val="Body Text Indent"/>
    <w:basedOn w:val="a"/>
    <w:link w:val="a8"/>
    <w:rsid w:val="00EF3D47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rsid w:val="00EF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F3D47"/>
    <w:pPr>
      <w:spacing w:after="120"/>
    </w:pPr>
  </w:style>
  <w:style w:type="character" w:customStyle="1" w:styleId="aa">
    <w:name w:val="Основной текст Знак"/>
    <w:basedOn w:val="a0"/>
    <w:link w:val="a9"/>
    <w:rsid w:val="00EF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rsid w:val="00EF3D47"/>
    <w:rPr>
      <w:vertAlign w:val="superscript"/>
    </w:rPr>
  </w:style>
  <w:style w:type="paragraph" w:styleId="ac">
    <w:name w:val="Title"/>
    <w:basedOn w:val="a"/>
    <w:link w:val="ad"/>
    <w:qFormat/>
    <w:rsid w:val="00EF3D47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EF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F3D47"/>
    <w:pPr>
      <w:spacing w:before="150" w:after="150"/>
      <w:jc w:val="center"/>
    </w:pPr>
    <w:rPr>
      <w:b/>
      <w:bCs/>
      <w:sz w:val="30"/>
      <w:szCs w:val="30"/>
    </w:rPr>
  </w:style>
  <w:style w:type="character" w:customStyle="1" w:styleId="title11">
    <w:name w:val="title11"/>
    <w:basedOn w:val="a0"/>
    <w:rsid w:val="00EF3D47"/>
    <w:rPr>
      <w:b/>
      <w:bCs/>
      <w:sz w:val="30"/>
      <w:szCs w:val="30"/>
    </w:rPr>
  </w:style>
  <w:style w:type="character" w:customStyle="1" w:styleId="name1">
    <w:name w:val="name1"/>
    <w:basedOn w:val="a0"/>
    <w:rsid w:val="00EF3D47"/>
    <w:rPr>
      <w:b/>
      <w:bCs/>
      <w:color w:val="B0CD2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</cp:revision>
  <dcterms:created xsi:type="dcterms:W3CDTF">2015-11-02T19:15:00Z</dcterms:created>
  <dcterms:modified xsi:type="dcterms:W3CDTF">2015-12-02T07:40:00Z</dcterms:modified>
</cp:coreProperties>
</file>