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9D" w:rsidRDefault="008010F6" w:rsidP="008010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бюджетное учреждение</w:t>
      </w:r>
    </w:p>
    <w:p w:rsidR="008010F6" w:rsidRDefault="008010F6" w:rsidP="008010F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5 «</w:t>
      </w:r>
      <w:proofErr w:type="spellStart"/>
      <w:r>
        <w:rPr>
          <w:sz w:val="28"/>
          <w:szCs w:val="28"/>
        </w:rPr>
        <w:t>Тынденок</w:t>
      </w:r>
      <w:proofErr w:type="spellEnd"/>
      <w:r>
        <w:rPr>
          <w:sz w:val="28"/>
          <w:szCs w:val="28"/>
        </w:rPr>
        <w:t>» города Тынды Амурской области.</w:t>
      </w: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6B1A17">
      <w:pPr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Pr="00FF2549" w:rsidRDefault="008010F6" w:rsidP="008010F6">
      <w:pPr>
        <w:jc w:val="center"/>
        <w:rPr>
          <w:b/>
          <w:sz w:val="28"/>
          <w:szCs w:val="28"/>
        </w:rPr>
      </w:pPr>
      <w:r w:rsidRPr="00FF2549">
        <w:rPr>
          <w:b/>
          <w:sz w:val="28"/>
          <w:szCs w:val="28"/>
        </w:rPr>
        <w:t>Конспект открытой непосредственно образовательной деятельности</w:t>
      </w:r>
    </w:p>
    <w:p w:rsidR="008010F6" w:rsidRDefault="006B1A17" w:rsidP="008010F6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направлении физического развития</w:t>
      </w:r>
      <w:r w:rsidR="008010F6">
        <w:rPr>
          <w:sz w:val="28"/>
          <w:szCs w:val="28"/>
        </w:rPr>
        <w:t xml:space="preserve"> </w:t>
      </w:r>
    </w:p>
    <w:p w:rsidR="008010F6" w:rsidRDefault="00C73629" w:rsidP="008010F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младшей группе (3 - 4 г.).</w:t>
      </w:r>
    </w:p>
    <w:p w:rsidR="008010F6" w:rsidRDefault="008010F6" w:rsidP="008010F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 следам снеговика»</w:t>
      </w:r>
      <w:r w:rsidR="00FF2549">
        <w:rPr>
          <w:sz w:val="28"/>
          <w:szCs w:val="28"/>
        </w:rPr>
        <w:t>.</w:t>
      </w:r>
    </w:p>
    <w:p w:rsidR="00C73629" w:rsidRDefault="00C73629" w:rsidP="008010F6">
      <w:pPr>
        <w:jc w:val="center"/>
        <w:rPr>
          <w:sz w:val="28"/>
          <w:szCs w:val="28"/>
        </w:rPr>
      </w:pPr>
    </w:p>
    <w:p w:rsidR="008010F6" w:rsidRDefault="006B1A17" w:rsidP="008010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94AFC9" wp14:editId="3F286BCA">
            <wp:simplePos x="0" y="0"/>
            <wp:positionH relativeFrom="margin">
              <wp:posOffset>1645920</wp:posOffset>
            </wp:positionH>
            <wp:positionV relativeFrom="margin">
              <wp:posOffset>3474720</wp:posOffset>
            </wp:positionV>
            <wp:extent cx="3257550" cy="3451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5ac8_80c84eac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6B1A17" w:rsidRDefault="006B1A17" w:rsidP="008010F6">
      <w:pPr>
        <w:jc w:val="center"/>
        <w:rPr>
          <w:sz w:val="28"/>
          <w:szCs w:val="28"/>
        </w:rPr>
      </w:pPr>
    </w:p>
    <w:p w:rsidR="006B1A17" w:rsidRDefault="006B1A17" w:rsidP="008010F6">
      <w:pPr>
        <w:jc w:val="center"/>
        <w:rPr>
          <w:sz w:val="28"/>
          <w:szCs w:val="28"/>
        </w:rPr>
      </w:pPr>
    </w:p>
    <w:p w:rsidR="008010F6" w:rsidRDefault="008010F6" w:rsidP="008010F6">
      <w:pPr>
        <w:jc w:val="center"/>
        <w:rPr>
          <w:sz w:val="28"/>
          <w:szCs w:val="28"/>
        </w:rPr>
      </w:pPr>
    </w:p>
    <w:p w:rsidR="008010F6" w:rsidRDefault="008010F6" w:rsidP="006B1A17">
      <w:pPr>
        <w:rPr>
          <w:sz w:val="28"/>
          <w:szCs w:val="28"/>
        </w:rPr>
      </w:pPr>
    </w:p>
    <w:p w:rsidR="00C73629" w:rsidRDefault="008010F6" w:rsidP="00C736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Разработала и провела:</w:t>
      </w:r>
    </w:p>
    <w:p w:rsidR="008010F6" w:rsidRDefault="008010F6" w:rsidP="00C736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Заплитная</w:t>
      </w:r>
      <w:proofErr w:type="spellEnd"/>
      <w:r w:rsidR="00C73629">
        <w:rPr>
          <w:sz w:val="28"/>
          <w:szCs w:val="28"/>
        </w:rPr>
        <w:t xml:space="preserve"> Светлана Лаврентьевна</w:t>
      </w:r>
    </w:p>
    <w:p w:rsidR="00C73629" w:rsidRDefault="00C73629" w:rsidP="00C7362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младшей группы № 3 «Почемучки».</w:t>
      </w:r>
    </w:p>
    <w:p w:rsidR="00C73629" w:rsidRDefault="00C73629" w:rsidP="00C73629">
      <w:pPr>
        <w:jc w:val="right"/>
        <w:rPr>
          <w:sz w:val="28"/>
          <w:szCs w:val="28"/>
        </w:rPr>
      </w:pPr>
    </w:p>
    <w:p w:rsidR="00C73629" w:rsidRDefault="00C73629" w:rsidP="00C73629">
      <w:pPr>
        <w:jc w:val="right"/>
        <w:rPr>
          <w:sz w:val="28"/>
          <w:szCs w:val="28"/>
        </w:rPr>
      </w:pPr>
    </w:p>
    <w:p w:rsidR="00C73629" w:rsidRDefault="00C73629" w:rsidP="00C7362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2015г. г. Тында</w:t>
      </w:r>
    </w:p>
    <w:p w:rsidR="00C73629" w:rsidRPr="00D564B7" w:rsidRDefault="006B1A17" w:rsidP="006B1A17">
      <w:pPr>
        <w:jc w:val="center"/>
        <w:rPr>
          <w:b/>
          <w:color w:val="3333FF"/>
          <w:sz w:val="28"/>
          <w:szCs w:val="28"/>
        </w:rPr>
      </w:pPr>
      <w:r w:rsidRPr="00D564B7">
        <w:rPr>
          <w:b/>
          <w:color w:val="3333FF"/>
          <w:sz w:val="28"/>
          <w:szCs w:val="28"/>
        </w:rPr>
        <w:lastRenderedPageBreak/>
        <w:t>«По следам снеговика»</w:t>
      </w:r>
    </w:p>
    <w:p w:rsidR="006B1A17" w:rsidRDefault="006B1A17" w:rsidP="00FF2549">
      <w:pPr>
        <w:jc w:val="both"/>
        <w:rPr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 xml:space="preserve">Интеграция направлений развития ФГОС </w:t>
      </w:r>
      <w:proofErr w:type="gramStart"/>
      <w:r w:rsidRPr="00743D29">
        <w:rPr>
          <w:b/>
          <w:color w:val="990099"/>
          <w:sz w:val="28"/>
          <w:szCs w:val="28"/>
        </w:rPr>
        <w:t>ДО</w:t>
      </w:r>
      <w:proofErr w:type="gramEnd"/>
      <w:r w:rsidRPr="00743D29">
        <w:rPr>
          <w:b/>
          <w:color w:val="990099"/>
          <w:sz w:val="28"/>
          <w:szCs w:val="28"/>
        </w:rPr>
        <w:t>:</w:t>
      </w:r>
      <w:r w:rsidR="00FF254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Физическое развитие,  Познавательное развитие,</w:t>
      </w:r>
      <w:r w:rsidR="00FF254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</w:t>
      </w:r>
      <w:r w:rsidR="00FF2549">
        <w:rPr>
          <w:sz w:val="28"/>
          <w:szCs w:val="28"/>
        </w:rPr>
        <w:t>е развитие</w:t>
      </w:r>
      <w:r>
        <w:rPr>
          <w:sz w:val="28"/>
          <w:szCs w:val="28"/>
        </w:rPr>
        <w:t>,</w:t>
      </w:r>
      <w:r w:rsidR="00FF254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Социально-к</w:t>
      </w:r>
      <w:r w:rsidR="00FF2549">
        <w:rPr>
          <w:sz w:val="28"/>
          <w:szCs w:val="28"/>
        </w:rPr>
        <w:t>оммуникативное развитие, Речевое развитие.</w:t>
      </w:r>
    </w:p>
    <w:p w:rsidR="006B1A17" w:rsidRDefault="00FF2549" w:rsidP="006B1A17">
      <w:pPr>
        <w:jc w:val="both"/>
        <w:rPr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>Интеграция основных видов детской деятельности:</w:t>
      </w:r>
      <w:r w:rsidRPr="00743D29">
        <w:rPr>
          <w:color w:val="990099"/>
          <w:sz w:val="28"/>
          <w:szCs w:val="28"/>
        </w:rPr>
        <w:t xml:space="preserve"> </w:t>
      </w:r>
      <w:r>
        <w:rPr>
          <w:sz w:val="28"/>
          <w:szCs w:val="28"/>
        </w:rPr>
        <w:t>игровая, коммуникативная, музыкально-художественная, двигательная.</w:t>
      </w:r>
    </w:p>
    <w:p w:rsidR="005C4877" w:rsidRPr="00743D29" w:rsidRDefault="00FF2549" w:rsidP="006B1A17">
      <w:pPr>
        <w:jc w:val="both"/>
        <w:rPr>
          <w:b/>
          <w:color w:val="990099"/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 xml:space="preserve">Цели деятельности педагога: </w:t>
      </w:r>
    </w:p>
    <w:p w:rsidR="005C4877" w:rsidRPr="005C4877" w:rsidRDefault="00FF2549" w:rsidP="005C487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C4877">
        <w:rPr>
          <w:sz w:val="28"/>
          <w:szCs w:val="28"/>
        </w:rPr>
        <w:t>Формирование</w:t>
      </w:r>
      <w:r w:rsidR="005C4877" w:rsidRPr="005C4877">
        <w:rPr>
          <w:sz w:val="28"/>
          <w:szCs w:val="28"/>
        </w:rPr>
        <w:t xml:space="preserve"> координации движений, соответствующих возрасту детей 3-4 лет.   </w:t>
      </w:r>
    </w:p>
    <w:p w:rsidR="005C4877" w:rsidRPr="005C4877" w:rsidRDefault="005C4877" w:rsidP="005C487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C4877">
        <w:rPr>
          <w:sz w:val="28"/>
          <w:szCs w:val="28"/>
        </w:rPr>
        <w:t xml:space="preserve">Проявление положительного отношения к разнообразным физическим упражнениям. </w:t>
      </w:r>
    </w:p>
    <w:p w:rsidR="00FF2549" w:rsidRPr="005C4877" w:rsidRDefault="005C4877" w:rsidP="005C487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C4877">
        <w:rPr>
          <w:sz w:val="28"/>
          <w:szCs w:val="28"/>
        </w:rPr>
        <w:t>Совершенствование активных взаимоотношений взрослого и ребенка.</w:t>
      </w:r>
    </w:p>
    <w:p w:rsidR="005C4877" w:rsidRPr="00743D29" w:rsidRDefault="005C4877" w:rsidP="006B1A17">
      <w:pPr>
        <w:jc w:val="both"/>
        <w:rPr>
          <w:b/>
          <w:color w:val="990099"/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>Задачи деятельности педагога:</w:t>
      </w:r>
    </w:p>
    <w:p w:rsidR="00FF2549" w:rsidRDefault="005C4877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C4877">
        <w:rPr>
          <w:sz w:val="28"/>
          <w:szCs w:val="28"/>
        </w:rPr>
        <w:t>Закреплять умение детей ходить и бегать колонной по одному всей группой по кругу с использованием зрительных ориентиров.</w:t>
      </w:r>
    </w:p>
    <w:p w:rsidR="005C4877" w:rsidRDefault="00C91C6C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Сохранять устойчивое равновесие в ходьбе по ограниченной поверхности,  мягко спрыгивать на полусогнутые ноги. </w:t>
      </w:r>
    </w:p>
    <w:p w:rsidR="00C91C6C" w:rsidRDefault="00C91C6C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ползание на четвереньках.</w:t>
      </w:r>
    </w:p>
    <w:p w:rsidR="00C91C6C" w:rsidRDefault="00C91C6C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танцевальные способности, музыкальный слух.</w:t>
      </w:r>
    </w:p>
    <w:p w:rsidR="00C91C6C" w:rsidRDefault="00C91C6C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элементарными правилами поведения в детском саду на занятиях.</w:t>
      </w:r>
    </w:p>
    <w:p w:rsidR="00C91C6C" w:rsidRDefault="00C91C6C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хорошее настроение физическими упражнениями и бодрыми музыкальными произведениями.</w:t>
      </w:r>
    </w:p>
    <w:p w:rsidR="00C91C6C" w:rsidRDefault="00D564B7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Побуждать вступать в диалог в игровой ситуации.</w:t>
      </w:r>
    </w:p>
    <w:p w:rsidR="00D564B7" w:rsidRDefault="00D564B7" w:rsidP="005C487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положительную  эмоциональную отзывчивость на просьбу о помощи, желание помочь.</w:t>
      </w:r>
    </w:p>
    <w:p w:rsidR="00D564B7" w:rsidRPr="00743D29" w:rsidRDefault="00D564B7" w:rsidP="00D564B7">
      <w:pPr>
        <w:jc w:val="both"/>
        <w:rPr>
          <w:b/>
          <w:color w:val="FF99FF"/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>Планируемые результаты развития интегративных качеств дошкольника:</w:t>
      </w:r>
      <w:r w:rsidRPr="00743D29">
        <w:rPr>
          <w:b/>
          <w:color w:val="FF99FF"/>
          <w:sz w:val="28"/>
          <w:szCs w:val="28"/>
        </w:rPr>
        <w:t xml:space="preserve"> </w:t>
      </w:r>
    </w:p>
    <w:p w:rsidR="002657C7" w:rsidRPr="002657C7" w:rsidRDefault="00D564B7" w:rsidP="00D564B7">
      <w:pPr>
        <w:pStyle w:val="a6"/>
        <w:numPr>
          <w:ilvl w:val="0"/>
          <w:numId w:val="3"/>
        </w:numPr>
        <w:jc w:val="both"/>
        <w:rPr>
          <w:color w:val="FF99FF"/>
          <w:sz w:val="28"/>
          <w:szCs w:val="28"/>
        </w:rPr>
      </w:pPr>
      <w:r>
        <w:rPr>
          <w:sz w:val="28"/>
          <w:szCs w:val="28"/>
        </w:rPr>
        <w:t>Проявляет интерес к выполнению физических упражнений с мячами (диаметром 10см)</w:t>
      </w:r>
      <w:r w:rsidR="002657C7">
        <w:rPr>
          <w:sz w:val="28"/>
          <w:szCs w:val="28"/>
        </w:rPr>
        <w:t>.</w:t>
      </w:r>
    </w:p>
    <w:p w:rsidR="00D564B7" w:rsidRPr="002657C7" w:rsidRDefault="002657C7" w:rsidP="00D564B7">
      <w:pPr>
        <w:pStyle w:val="a6"/>
        <w:numPr>
          <w:ilvl w:val="0"/>
          <w:numId w:val="3"/>
        </w:numPr>
        <w:jc w:val="both"/>
        <w:rPr>
          <w:color w:val="FF99FF"/>
          <w:sz w:val="28"/>
          <w:szCs w:val="28"/>
        </w:rPr>
      </w:pPr>
      <w:r>
        <w:rPr>
          <w:sz w:val="28"/>
          <w:szCs w:val="28"/>
        </w:rPr>
        <w:t xml:space="preserve"> Активно марширует под бодрую музыку и участвует в музыкальной игре «Слепим снеговика».</w:t>
      </w:r>
    </w:p>
    <w:p w:rsidR="002657C7" w:rsidRPr="002657C7" w:rsidRDefault="002657C7" w:rsidP="002657C7">
      <w:pPr>
        <w:pStyle w:val="a6"/>
        <w:numPr>
          <w:ilvl w:val="0"/>
          <w:numId w:val="3"/>
        </w:numPr>
        <w:jc w:val="both"/>
        <w:rPr>
          <w:color w:val="FF99FF"/>
          <w:sz w:val="28"/>
          <w:szCs w:val="28"/>
        </w:rPr>
      </w:pPr>
      <w:proofErr w:type="gramStart"/>
      <w:r>
        <w:rPr>
          <w:sz w:val="28"/>
          <w:szCs w:val="28"/>
        </w:rPr>
        <w:t xml:space="preserve">Готов соблюдать элементарные правила в совместных физических упражнениях, подвижных играх и основных видах движений (ходит по ограниченной поверхности, спрыгивает мягко на полусогнутых нога; проползает на четвереньках по «туннелю») </w:t>
      </w:r>
      <w:proofErr w:type="gramEnd"/>
    </w:p>
    <w:p w:rsidR="002657C7" w:rsidRPr="004834DE" w:rsidRDefault="002657C7" w:rsidP="002657C7">
      <w:pPr>
        <w:pStyle w:val="a6"/>
        <w:numPr>
          <w:ilvl w:val="0"/>
          <w:numId w:val="3"/>
        </w:numPr>
        <w:jc w:val="both"/>
        <w:rPr>
          <w:color w:val="FF99FF"/>
          <w:sz w:val="28"/>
          <w:szCs w:val="28"/>
        </w:rPr>
      </w:pPr>
      <w:r>
        <w:rPr>
          <w:sz w:val="28"/>
          <w:szCs w:val="28"/>
        </w:rPr>
        <w:t>Активно проявляет эмоциональную отзывчивость на просьбу игрового персонажа.</w:t>
      </w:r>
    </w:p>
    <w:p w:rsidR="004834DE" w:rsidRDefault="004834DE" w:rsidP="004834DE">
      <w:pPr>
        <w:jc w:val="both"/>
        <w:rPr>
          <w:sz w:val="28"/>
          <w:szCs w:val="28"/>
        </w:rPr>
      </w:pPr>
      <w:proofErr w:type="gramStart"/>
      <w:r w:rsidRPr="00743D29">
        <w:rPr>
          <w:b/>
          <w:color w:val="990099"/>
          <w:sz w:val="28"/>
          <w:szCs w:val="28"/>
        </w:rPr>
        <w:t>Материалы и оборудование:</w:t>
      </w:r>
      <w:r w:rsidRPr="00743D29">
        <w:rPr>
          <w:color w:val="990099"/>
          <w:sz w:val="28"/>
          <w:szCs w:val="28"/>
        </w:rPr>
        <w:t xml:space="preserve"> </w:t>
      </w:r>
      <w:r>
        <w:rPr>
          <w:sz w:val="28"/>
          <w:szCs w:val="28"/>
        </w:rPr>
        <w:t>конверт – письмо от снеговика о помощи; мячи диаметром 10см на каждого ребенка, оформленные под снежки в корзине; эмблемы снеговиков каждому ребенку с клейкой стороной; физкультурный зал оформлен искусственными елочками «лесная поляна» и зрительные ориентиры снежинки на полу; снеговик игрушка; елка с угощением – конфеты; гимнастическая скамейка высотой 20 – 30см и «туннель»</w:t>
      </w:r>
      <w:r w:rsidR="00743D29">
        <w:rPr>
          <w:sz w:val="28"/>
          <w:szCs w:val="28"/>
        </w:rPr>
        <w:t xml:space="preserve">. </w:t>
      </w:r>
      <w:proofErr w:type="gramEnd"/>
    </w:p>
    <w:p w:rsidR="00743D29" w:rsidRDefault="00743D29" w:rsidP="004834DE">
      <w:pPr>
        <w:jc w:val="both"/>
        <w:rPr>
          <w:sz w:val="28"/>
          <w:szCs w:val="28"/>
        </w:rPr>
      </w:pPr>
      <w:r w:rsidRPr="00743D29">
        <w:rPr>
          <w:b/>
          <w:color w:val="990099"/>
          <w:sz w:val="28"/>
          <w:szCs w:val="28"/>
        </w:rPr>
        <w:t>Предварительная работа:</w:t>
      </w:r>
      <w:r w:rsidRPr="00743D29">
        <w:rPr>
          <w:color w:val="990099"/>
          <w:sz w:val="28"/>
          <w:szCs w:val="28"/>
        </w:rPr>
        <w:t xml:space="preserve"> </w:t>
      </w:r>
      <w:r>
        <w:rPr>
          <w:sz w:val="28"/>
          <w:szCs w:val="28"/>
        </w:rPr>
        <w:t>загадки о снеговике, аппликация «Снеговик», слушание музыкальных произведений: «Марш снеговиков»</w:t>
      </w:r>
      <w:r w:rsidR="00F4119E">
        <w:rPr>
          <w:sz w:val="28"/>
          <w:szCs w:val="28"/>
        </w:rPr>
        <w:t xml:space="preserve"> сл. А. Усачев, муз. М. Дунаевский</w:t>
      </w:r>
      <w:r>
        <w:rPr>
          <w:sz w:val="28"/>
          <w:szCs w:val="28"/>
        </w:rPr>
        <w:t>, «Снеговик Антошка»</w:t>
      </w:r>
      <w:r w:rsidR="00F4119E">
        <w:rPr>
          <w:sz w:val="28"/>
          <w:szCs w:val="28"/>
        </w:rPr>
        <w:t xml:space="preserve"> автор Марина Басова</w:t>
      </w:r>
      <w:r>
        <w:rPr>
          <w:sz w:val="28"/>
          <w:szCs w:val="28"/>
        </w:rPr>
        <w:t>, разучивание музы</w:t>
      </w:r>
      <w:r w:rsidR="00F4119E">
        <w:rPr>
          <w:sz w:val="28"/>
          <w:szCs w:val="28"/>
        </w:rPr>
        <w:t>кальной игры «Слепим снеговика» автор Железнова.</w:t>
      </w:r>
      <w:bookmarkStart w:id="0" w:name="_GoBack"/>
      <w:bookmarkEnd w:id="0"/>
    </w:p>
    <w:p w:rsidR="00743D29" w:rsidRDefault="00743D29" w:rsidP="004834DE">
      <w:pPr>
        <w:jc w:val="both"/>
        <w:rPr>
          <w:sz w:val="28"/>
          <w:szCs w:val="28"/>
        </w:rPr>
      </w:pPr>
    </w:p>
    <w:p w:rsidR="00743D29" w:rsidRPr="00743D29" w:rsidRDefault="00743D29" w:rsidP="00743D29">
      <w:pPr>
        <w:jc w:val="center"/>
        <w:rPr>
          <w:b/>
          <w:color w:val="3333FF"/>
          <w:sz w:val="28"/>
          <w:szCs w:val="28"/>
        </w:rPr>
      </w:pPr>
      <w:r w:rsidRPr="00743D29">
        <w:rPr>
          <w:b/>
          <w:color w:val="3333FF"/>
          <w:sz w:val="28"/>
          <w:szCs w:val="28"/>
        </w:rPr>
        <w:t>Ход непосредственно образовательной деятельности.</w:t>
      </w:r>
    </w:p>
    <w:p w:rsidR="00743D29" w:rsidRPr="00743D29" w:rsidRDefault="00743D29" w:rsidP="00743D29">
      <w:pPr>
        <w:jc w:val="both"/>
        <w:rPr>
          <w:color w:val="3333FF"/>
          <w:sz w:val="28"/>
          <w:szCs w:val="28"/>
        </w:rPr>
      </w:pPr>
    </w:p>
    <w:p w:rsidR="00743D29" w:rsidRPr="00F0495C" w:rsidRDefault="00743D29" w:rsidP="00F0495C">
      <w:pPr>
        <w:jc w:val="both"/>
        <w:rPr>
          <w:color w:val="990099"/>
          <w:sz w:val="28"/>
          <w:szCs w:val="28"/>
        </w:rPr>
      </w:pPr>
      <w:r w:rsidRPr="00F0495C">
        <w:rPr>
          <w:color w:val="990099"/>
          <w:sz w:val="28"/>
          <w:szCs w:val="28"/>
        </w:rPr>
        <w:t xml:space="preserve">Создание игровой мотивации: </w:t>
      </w:r>
    </w:p>
    <w:p w:rsidR="00B55201" w:rsidRDefault="00743D29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яркий конверт с изображение снеговика </w:t>
      </w:r>
      <w:r w:rsidR="00B55201">
        <w:rPr>
          <w:sz w:val="28"/>
          <w:szCs w:val="28"/>
        </w:rPr>
        <w:t xml:space="preserve">и говорит: </w:t>
      </w:r>
    </w:p>
    <w:p w:rsidR="00B55201" w:rsidRDefault="00B55201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нам письмо прислали, как вы думаете от кого? (ответы детей) </w:t>
      </w:r>
    </w:p>
    <w:p w:rsidR="00743D29" w:rsidRDefault="00B55201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– Хорошо, давайте скорее его прочтем и узнаем от кого письмо. Читает загадку: «Меня не растили, Из снега слепили, Вместо носа ловко, Вставили морковку, Глаза – угольки, Губы – сучки, Холодный большой кто я такой? (Снеговик)</w:t>
      </w:r>
    </w:p>
    <w:p w:rsidR="00B55201" w:rsidRDefault="00B55201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- Да ребята, снеговик и он пишет, что шел к нам в гости с гостинцами от Деда Мороза, но вот беда заблудился в пути, просит его найти. – Если мы готовы на помощь спешить, надо нам по снежинкам идти, только где же они? Вы видите!? (Дети указывают на снежинки на полу)</w:t>
      </w:r>
      <w:r w:rsidR="00C47DC3">
        <w:rPr>
          <w:sz w:val="28"/>
          <w:szCs w:val="28"/>
        </w:rPr>
        <w:t xml:space="preserve"> – А чтобы не замерзнуть тоже станем снеговиками (эмблемы снеговиков на футболках). </w:t>
      </w:r>
      <w:r>
        <w:rPr>
          <w:sz w:val="28"/>
          <w:szCs w:val="28"/>
        </w:rPr>
        <w:t xml:space="preserve"> Воспитатель помогает детям построиться друг за другом</w:t>
      </w:r>
      <w:r w:rsidR="00F0495C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иду по следам в физкультурный зал.</w:t>
      </w:r>
    </w:p>
    <w:p w:rsidR="00B55201" w:rsidRDefault="00F0495C" w:rsidP="00743D29">
      <w:pPr>
        <w:jc w:val="both"/>
        <w:rPr>
          <w:sz w:val="28"/>
          <w:szCs w:val="28"/>
        </w:rPr>
      </w:pPr>
      <w:r w:rsidRPr="00F0495C">
        <w:rPr>
          <w:b/>
          <w:color w:val="990099"/>
          <w:sz w:val="28"/>
          <w:szCs w:val="28"/>
        </w:rPr>
        <w:t xml:space="preserve"> 1часть</w:t>
      </w:r>
      <w:r w:rsidRPr="00F0495C">
        <w:rPr>
          <w:color w:val="990099"/>
          <w:sz w:val="28"/>
          <w:szCs w:val="28"/>
        </w:rPr>
        <w:t xml:space="preserve"> </w:t>
      </w:r>
      <w:r>
        <w:rPr>
          <w:color w:val="990099"/>
          <w:sz w:val="28"/>
          <w:szCs w:val="28"/>
        </w:rPr>
        <w:t>(2-3мин)</w:t>
      </w:r>
      <w:r>
        <w:rPr>
          <w:sz w:val="28"/>
          <w:szCs w:val="28"/>
        </w:rPr>
        <w:t>– ходьба и бег в колонне по одному по кругу с использованием зрительных ориентиров и музыкального сопровождения «Марш снеговиков».</w:t>
      </w:r>
    </w:p>
    <w:p w:rsidR="00892E33" w:rsidRDefault="00F0495C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круг (в центре елочка и корзина со снежками)</w:t>
      </w:r>
    </w:p>
    <w:p w:rsidR="00F0495C" w:rsidRDefault="00F0495C" w:rsidP="00743D29">
      <w:pPr>
        <w:jc w:val="both"/>
        <w:rPr>
          <w:sz w:val="28"/>
          <w:szCs w:val="28"/>
        </w:rPr>
      </w:pPr>
      <w:r w:rsidRPr="00F0495C">
        <w:rPr>
          <w:b/>
          <w:color w:val="990099"/>
          <w:sz w:val="28"/>
          <w:szCs w:val="28"/>
        </w:rPr>
        <w:t>2часть</w:t>
      </w:r>
      <w:r>
        <w:rPr>
          <w:b/>
          <w:color w:val="990099"/>
          <w:sz w:val="28"/>
          <w:szCs w:val="28"/>
        </w:rPr>
        <w:t xml:space="preserve"> (10-15мин)</w:t>
      </w:r>
      <w:r>
        <w:rPr>
          <w:sz w:val="28"/>
          <w:szCs w:val="28"/>
        </w:rPr>
        <w:t xml:space="preserve"> – Общеразвивающие упражнения с мячами. </w:t>
      </w:r>
    </w:p>
    <w:p w:rsidR="00F0495C" w:rsidRDefault="00F0495C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1.И.п.: ноги на ширине ступни, мяч в обеих руках внизу. Поднять мяч вверх, посмотреть, опустить, вернуться в исходное положение (5раз).</w:t>
      </w:r>
    </w:p>
    <w:p w:rsidR="00F0495C" w:rsidRDefault="00F0495C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2.И.п.: ноги на ширину плеч, мяч в обеих руках у груди. Наклониться, дотянуться мячом до пола, выпрямиться, вернуться в исходное положение (5раз).</w:t>
      </w:r>
    </w:p>
    <w:p w:rsidR="00F0495C" w:rsidRDefault="00892E3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3.И.п.: ноги на ширину ступни, мяч в обеих руках внизу. Присесть, мяч вынести вперед. Встать, вернуться в исходное положение (5-6раз).</w:t>
      </w:r>
    </w:p>
    <w:p w:rsidR="00892E33" w:rsidRDefault="00892E3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4.И.п.: ноги слегка расставлены, руки на поясе, мяч на полу. Прыжки вокруг мяча в чередовании с ходьбой на месте (2раза)</w:t>
      </w:r>
    </w:p>
    <w:p w:rsidR="00892E33" w:rsidRDefault="00892E3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предлагает присесть на полянке и обходит детей с корзинкой, чтобы собрать мячи. Говорит: - Вот мы и согрелись в нашем лесу, только снеговика нигде не видно, давайте</w:t>
      </w:r>
      <w:r w:rsidR="00A64D12">
        <w:rPr>
          <w:sz w:val="28"/>
          <w:szCs w:val="28"/>
        </w:rPr>
        <w:t xml:space="preserve"> мы сами снеговиков слепим, а наш снеговик услышит, как мы играем и сам к нам выйдет.</w:t>
      </w:r>
    </w:p>
    <w:p w:rsidR="00A64D12" w:rsidRDefault="00A64D12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игра «Слепим Снеговика».</w:t>
      </w:r>
    </w:p>
    <w:p w:rsidR="00A64D12" w:rsidRDefault="00A64D12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вы так хорошо играли, смотрите кто это в сугробе? Снеговик, мы его нашли.</w:t>
      </w:r>
    </w:p>
    <w:p w:rsidR="00A64D12" w:rsidRDefault="00A64D12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Снеговик: - Здравствуйте, вас то я нашел, а подарки потерял, где то за речкой возле оврага.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покажу.</w:t>
      </w:r>
    </w:p>
    <w:p w:rsidR="00A64D12" w:rsidRDefault="00A64D12" w:rsidP="00743D29">
      <w:pPr>
        <w:jc w:val="both"/>
        <w:rPr>
          <w:b/>
          <w:color w:val="990099"/>
          <w:sz w:val="28"/>
          <w:szCs w:val="28"/>
        </w:rPr>
      </w:pPr>
      <w:r w:rsidRPr="00A64D12">
        <w:rPr>
          <w:b/>
          <w:color w:val="990099"/>
          <w:sz w:val="28"/>
          <w:szCs w:val="28"/>
        </w:rPr>
        <w:t xml:space="preserve">Основные виды движения: </w:t>
      </w:r>
    </w:p>
    <w:p w:rsidR="00A64D12" w:rsidRDefault="00A64D12" w:rsidP="00743D29">
      <w:pPr>
        <w:jc w:val="both"/>
        <w:rPr>
          <w:sz w:val="28"/>
          <w:szCs w:val="28"/>
        </w:rPr>
      </w:pPr>
      <w:r w:rsidRPr="00A64D12">
        <w:rPr>
          <w:sz w:val="28"/>
          <w:szCs w:val="28"/>
        </w:rPr>
        <w:t>1.Ходьба по гимнастической скамейке</w:t>
      </w:r>
      <w:r>
        <w:rPr>
          <w:sz w:val="28"/>
          <w:szCs w:val="28"/>
        </w:rPr>
        <w:t>, руки в стороны и мягко спрыгивают на полусогнутых ногах. – Друг за другом пот</w:t>
      </w:r>
      <w:r w:rsidR="00C47DC3">
        <w:rPr>
          <w:sz w:val="28"/>
          <w:szCs w:val="28"/>
        </w:rPr>
        <w:t xml:space="preserve">очным способом. </w:t>
      </w:r>
    </w:p>
    <w:p w:rsidR="00C47DC3" w:rsidRDefault="00C47DC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Ползание по спортивному снаряду «туннель».</w:t>
      </w:r>
    </w:p>
    <w:p w:rsidR="00C47DC3" w:rsidRDefault="00C47DC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Снеговик: Вот и мост все перешли и овраг проползли. Все здесь? Вот в этом сугробе я подарки потерял. </w:t>
      </w:r>
    </w:p>
    <w:p w:rsidR="00C47DC3" w:rsidRDefault="00C47DC3" w:rsidP="00743D2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помогают снеговику «откопать» подарок – елочка,</w:t>
      </w:r>
      <w:r w:rsidR="00B52D72">
        <w:rPr>
          <w:sz w:val="28"/>
          <w:szCs w:val="28"/>
        </w:rPr>
        <w:t xml:space="preserve"> украшенная конфетами. </w:t>
      </w:r>
      <w:r>
        <w:rPr>
          <w:color w:val="990099"/>
          <w:sz w:val="28"/>
          <w:szCs w:val="28"/>
        </w:rPr>
        <w:t xml:space="preserve"> </w:t>
      </w:r>
      <w:r w:rsidRPr="00B52D72">
        <w:rPr>
          <w:b/>
          <w:color w:val="990099"/>
          <w:sz w:val="28"/>
          <w:szCs w:val="28"/>
        </w:rPr>
        <w:t>Подвижная игра</w:t>
      </w:r>
      <w:r w:rsidRPr="00B52D72">
        <w:rPr>
          <w:color w:val="990099"/>
          <w:sz w:val="28"/>
          <w:szCs w:val="28"/>
        </w:rPr>
        <w:t xml:space="preserve"> </w:t>
      </w:r>
      <w:r>
        <w:rPr>
          <w:sz w:val="28"/>
          <w:szCs w:val="28"/>
        </w:rPr>
        <w:t>«По ровненькой дорожке».</w:t>
      </w:r>
    </w:p>
    <w:p w:rsidR="00B52D72" w:rsidRDefault="00B52D72" w:rsidP="00743D29">
      <w:pPr>
        <w:jc w:val="both"/>
        <w:rPr>
          <w:sz w:val="28"/>
          <w:szCs w:val="28"/>
        </w:rPr>
      </w:pPr>
      <w:r>
        <w:rPr>
          <w:color w:val="990099"/>
          <w:sz w:val="28"/>
          <w:szCs w:val="28"/>
        </w:rPr>
        <w:t xml:space="preserve">3часть. </w:t>
      </w:r>
      <w:r w:rsidRPr="00B52D72">
        <w:rPr>
          <w:color w:val="990099"/>
          <w:sz w:val="28"/>
          <w:szCs w:val="28"/>
        </w:rPr>
        <w:t>Рефлексия:</w:t>
      </w:r>
      <w:r>
        <w:rPr>
          <w:sz w:val="28"/>
          <w:szCs w:val="28"/>
        </w:rPr>
        <w:t xml:space="preserve"> Танцевальные движения со снеговиком под песню «Снеговик Антошка».</w:t>
      </w:r>
    </w:p>
    <w:p w:rsidR="00743D29" w:rsidRPr="004834DE" w:rsidRDefault="00C47DC3" w:rsidP="00483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2D72">
        <w:rPr>
          <w:sz w:val="28"/>
          <w:szCs w:val="28"/>
        </w:rPr>
        <w:t xml:space="preserve">            </w:t>
      </w:r>
    </w:p>
    <w:sectPr w:rsidR="00743D29" w:rsidRPr="004834DE" w:rsidSect="008010F6">
      <w:pgSz w:w="11906" w:h="16838"/>
      <w:pgMar w:top="720" w:right="720" w:bottom="720" w:left="72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B8D8"/>
      </v:shape>
    </w:pict>
  </w:numPicBullet>
  <w:abstractNum w:abstractNumId="0">
    <w:nsid w:val="0E7D0E0D"/>
    <w:multiLevelType w:val="hybridMultilevel"/>
    <w:tmpl w:val="9C9CAB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002B"/>
    <w:multiLevelType w:val="hybridMultilevel"/>
    <w:tmpl w:val="F3F4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83A13"/>
    <w:multiLevelType w:val="hybridMultilevel"/>
    <w:tmpl w:val="69C8B860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30B4C27"/>
    <w:multiLevelType w:val="hybridMultilevel"/>
    <w:tmpl w:val="5F6AC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F1"/>
    <w:rsid w:val="002657C7"/>
    <w:rsid w:val="004834DE"/>
    <w:rsid w:val="005C4877"/>
    <w:rsid w:val="006B1A17"/>
    <w:rsid w:val="00743D29"/>
    <w:rsid w:val="008010F6"/>
    <w:rsid w:val="00892E33"/>
    <w:rsid w:val="009E4B66"/>
    <w:rsid w:val="00A64D12"/>
    <w:rsid w:val="00B51DF1"/>
    <w:rsid w:val="00B52D72"/>
    <w:rsid w:val="00B55201"/>
    <w:rsid w:val="00C47DC3"/>
    <w:rsid w:val="00C73629"/>
    <w:rsid w:val="00C91C6C"/>
    <w:rsid w:val="00D564B7"/>
    <w:rsid w:val="00F0495C"/>
    <w:rsid w:val="00F12D9D"/>
    <w:rsid w:val="00F4119E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line="286" w:lineRule="exact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2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line="286" w:lineRule="exact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2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2015-12-04T14:15:00Z</dcterms:created>
  <dcterms:modified xsi:type="dcterms:W3CDTF">2015-12-04T23:11:00Z</dcterms:modified>
</cp:coreProperties>
</file>