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D1F7F">
        <w:rPr>
          <w:rFonts w:ascii="Times New Roman" w:hAnsi="Times New Roman" w:cs="Times New Roman"/>
          <w:sz w:val="28"/>
          <w:szCs w:val="28"/>
        </w:rPr>
        <w:t>: «Линия горизонта»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DD1F7F">
        <w:rPr>
          <w:rFonts w:ascii="Times New Roman" w:hAnsi="Times New Roman" w:cs="Times New Roman"/>
          <w:sz w:val="28"/>
          <w:szCs w:val="28"/>
        </w:rPr>
        <w:t>: Расширить знания учащихся о правилах линейной перспективы в изобразительном искусстве;</w:t>
      </w:r>
    </w:p>
    <w:p w:rsidR="00DD1F7F" w:rsidRPr="00DD1F7F" w:rsidRDefault="00DD1F7F" w:rsidP="00DD1F7F">
      <w:pPr>
        <w:rPr>
          <w:rFonts w:ascii="Times New Roman" w:hAnsi="Times New Roman" w:cs="Times New Roman"/>
          <w:b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sz w:val="28"/>
          <w:szCs w:val="28"/>
        </w:rPr>
        <w:t xml:space="preserve">1) Расширить представление детей о жанре пейзажа, ознакомить с работой художников в этой области; 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sz w:val="28"/>
          <w:szCs w:val="28"/>
        </w:rPr>
        <w:t>2)Развивать зрительную память, образное воображение, композиционное мышление, художественный вкус;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sz w:val="28"/>
          <w:szCs w:val="28"/>
        </w:rPr>
        <w:t>3)Научить применять свои знания о линейной перспективе для рисования пейзажа;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sz w:val="28"/>
          <w:szCs w:val="28"/>
        </w:rPr>
        <w:t>4)Воспитывать любовь к окружающему миру.</w:t>
      </w:r>
    </w:p>
    <w:p w:rsidR="00DD1F7F" w:rsidRDefault="00DD1F7F" w:rsidP="00DD1F7F"/>
    <w:p w:rsidR="00DD1F7F" w:rsidRPr="00DD1F7F" w:rsidRDefault="00DD1F7F" w:rsidP="00DD1F7F">
      <w:pPr>
        <w:rPr>
          <w:rFonts w:ascii="Times New Roman" w:hAnsi="Times New Roman" w:cs="Times New Roman"/>
          <w:b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7F">
        <w:rPr>
          <w:rFonts w:ascii="Times New Roman" w:hAnsi="Times New Roman" w:cs="Times New Roman"/>
          <w:b/>
          <w:sz w:val="28"/>
          <w:szCs w:val="28"/>
        </w:rPr>
        <w:t>(УУД)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DD1F7F">
        <w:rPr>
          <w:rFonts w:ascii="Times New Roman" w:hAnsi="Times New Roman" w:cs="Times New Roman"/>
          <w:sz w:val="28"/>
          <w:szCs w:val="28"/>
        </w:rPr>
        <w:t>: самостоятельно предполагать, какая информация нужна для решения учебной задачи; ориентироваться в своей системе знаний; формировать навыки самоорганизации;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DD1F7F">
        <w:rPr>
          <w:rFonts w:ascii="Times New Roman" w:hAnsi="Times New Roman" w:cs="Times New Roman"/>
          <w:sz w:val="28"/>
          <w:szCs w:val="28"/>
        </w:rPr>
        <w:t xml:space="preserve">: научится планировать свою деятельность, оценивать совместно с учителем результаты свои действий, вносить соответствующие коррективы; 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DD1F7F">
        <w:rPr>
          <w:rFonts w:ascii="Times New Roman" w:hAnsi="Times New Roman" w:cs="Times New Roman"/>
          <w:sz w:val="28"/>
          <w:szCs w:val="28"/>
        </w:rPr>
        <w:t xml:space="preserve">: научится участвовать в коллективных обсуждениях, строить понятные речевые высказывания; отвечать на вопросы </w:t>
      </w:r>
      <w:r>
        <w:rPr>
          <w:rFonts w:ascii="Times New Roman" w:hAnsi="Times New Roman" w:cs="Times New Roman"/>
          <w:sz w:val="28"/>
          <w:szCs w:val="28"/>
        </w:rPr>
        <w:t>учителя; отстаивать свое мнение;</w:t>
      </w:r>
    </w:p>
    <w:p w:rsidR="00DD1F7F" w:rsidRPr="00DD1F7F" w:rsidRDefault="00DD1F7F" w:rsidP="00DD1F7F">
      <w:pPr>
        <w:rPr>
          <w:rFonts w:ascii="Times New Roman" w:hAnsi="Times New Roman" w:cs="Times New Roman"/>
          <w:sz w:val="28"/>
          <w:szCs w:val="28"/>
        </w:rPr>
      </w:pPr>
      <w:r w:rsidRPr="00DD1F7F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D1F7F">
        <w:rPr>
          <w:rFonts w:ascii="Times New Roman" w:hAnsi="Times New Roman" w:cs="Times New Roman"/>
          <w:sz w:val="28"/>
          <w:szCs w:val="28"/>
        </w:rPr>
        <w:t>: ответственно относится к учебе; оформлять свои мысли в устной и письменной форме.</w:t>
      </w:r>
    </w:p>
    <w:p w:rsidR="009C1C95" w:rsidRDefault="009C1C95"/>
    <w:p w:rsidR="00DD1F7F" w:rsidRDefault="00DD1F7F"/>
    <w:p w:rsidR="00DD1F7F" w:rsidRDefault="00DD1F7F"/>
    <w:p w:rsidR="00DD1F7F" w:rsidRDefault="00DD1F7F"/>
    <w:p w:rsidR="00DD1F7F" w:rsidRDefault="00DD1F7F"/>
    <w:p w:rsidR="00DD1F7F" w:rsidRDefault="00DD1F7F"/>
    <w:tbl>
      <w:tblPr>
        <w:tblStyle w:val="a3"/>
        <w:tblW w:w="0" w:type="auto"/>
        <w:tblInd w:w="-885" w:type="dxa"/>
        <w:tblLook w:val="04A0"/>
      </w:tblPr>
      <w:tblGrid>
        <w:gridCol w:w="2765"/>
        <w:gridCol w:w="3522"/>
        <w:gridCol w:w="4169"/>
      </w:tblGrid>
      <w:tr w:rsidR="00DD1F7F" w:rsidTr="00DD1F7F">
        <w:tc>
          <w:tcPr>
            <w:tcW w:w="2694" w:type="dxa"/>
          </w:tcPr>
          <w:p w:rsidR="00DD1F7F" w:rsidRPr="00CC0FDF" w:rsidRDefault="00DD1F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3544" w:type="dxa"/>
          </w:tcPr>
          <w:p w:rsidR="00DD1F7F" w:rsidRPr="00CC0FDF" w:rsidRDefault="00DD1F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4218" w:type="dxa"/>
          </w:tcPr>
          <w:p w:rsidR="00DD1F7F" w:rsidRPr="00CC0FDF" w:rsidRDefault="00DD1F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</w:tr>
      <w:tr w:rsidR="00DD1F7F" w:rsidTr="00DD1F7F">
        <w:tc>
          <w:tcPr>
            <w:tcW w:w="2694" w:type="dxa"/>
          </w:tcPr>
          <w:p w:rsidR="00DD1F7F" w:rsidRPr="00CC0FDF" w:rsidRDefault="00DD1F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I.</w:t>
            </w: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>Орг.</w:t>
            </w:r>
            <w:r w:rsidR="00B87A43"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>момент</w:t>
            </w:r>
          </w:p>
        </w:tc>
        <w:tc>
          <w:tcPr>
            <w:tcW w:w="3544" w:type="dxa"/>
          </w:tcPr>
          <w:p w:rsidR="00DD1F7F" w:rsidRPr="00CC0FDF" w:rsidRDefault="00B8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сейчас у нас урок изобразительного искусства.</w:t>
            </w:r>
          </w:p>
          <w:p w:rsidR="00B87A43" w:rsidRPr="00CC0FDF" w:rsidRDefault="00B8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Сегодня нам на уроке понадобится:  альбом, краски (гуашь, акварель), кисти, баночка с водой, палитра.</w:t>
            </w:r>
            <w:proofErr w:type="gramEnd"/>
          </w:p>
          <w:p w:rsidR="00904054" w:rsidRPr="00CC0FDF" w:rsidRDefault="00904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43" w:rsidRPr="00CC0FDF" w:rsidRDefault="00B87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D1F7F" w:rsidRPr="00CC0FDF" w:rsidRDefault="00B87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</w:tr>
      <w:tr w:rsidR="00DD1F7F" w:rsidTr="00DD1F7F">
        <w:tc>
          <w:tcPr>
            <w:tcW w:w="2694" w:type="dxa"/>
          </w:tcPr>
          <w:p w:rsidR="00DD1F7F" w:rsidRPr="00CC0FDF" w:rsidRDefault="007D0B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>.Работа по новой теме</w:t>
            </w:r>
          </w:p>
        </w:tc>
        <w:tc>
          <w:tcPr>
            <w:tcW w:w="3544" w:type="dxa"/>
          </w:tcPr>
          <w:p w:rsidR="00DD1F7F" w:rsidRPr="00CC0FDF" w:rsidRDefault="007D0BBC" w:rsidP="007D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Тема нашего сегодняшнего урока: «Линия горизонта». На уроке мы узнаем, что такое линия горизонта, о художнике, который использовал линию горизонта в своих картинах и научимся изображать линию горизонта в своих картинах.</w:t>
            </w:r>
          </w:p>
          <w:p w:rsidR="00647C08" w:rsidRPr="00CC0FDF" w:rsidRDefault="00647C08" w:rsidP="007D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b/>
                <w:sz w:val="28"/>
                <w:szCs w:val="28"/>
              </w:rPr>
              <w:t>Линия горизонта</w:t>
            </w: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- линия, по которой небо кажется граничащим с земной поверхностью.</w:t>
            </w:r>
          </w:p>
          <w:p w:rsidR="00647C08" w:rsidRPr="00CC0FDF" w:rsidRDefault="00647C08" w:rsidP="007D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Линия горизонта, это линия, которая находится на уровне глаз художника.</w:t>
            </w:r>
          </w:p>
          <w:p w:rsidR="00647C08" w:rsidRPr="00CC0FDF" w:rsidRDefault="00647C08" w:rsidP="007D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Это очень легко проверить: возьмите лист бумаги (любую карточку), расположите горизонтально и поднимайте. Вот когда лист станет, виден как "линия", это и есть на данный момент Ваша линия горизонта.</w:t>
            </w:r>
          </w:p>
          <w:p w:rsidR="007D0BBC" w:rsidRPr="00CC0FDF" w:rsidRDefault="00647C08" w:rsidP="007D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- А з</w:t>
            </w:r>
            <w:r w:rsidR="007D0BBC" w:rsidRPr="00CC0FDF">
              <w:rPr>
                <w:rFonts w:ascii="Times New Roman" w:hAnsi="Times New Roman" w:cs="Times New Roman"/>
                <w:sz w:val="28"/>
                <w:szCs w:val="28"/>
              </w:rPr>
              <w:t>наком ли вам такой художник как Исаак Ильич Левитан?</w:t>
            </w:r>
          </w:p>
          <w:p w:rsidR="007D0BBC" w:rsidRPr="00CC0FDF" w:rsidRDefault="007D0BBC" w:rsidP="007D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- Что вы о нем знаете?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Исаак Ильич Левитан</w:t>
            </w: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 - родился 30 августа 1860 года в небольшом литовском городке </w:t>
            </w:r>
            <w:proofErr w:type="spell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Кибарты</w:t>
            </w:r>
            <w:proofErr w:type="spellEnd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Ковенской</w:t>
            </w:r>
            <w:proofErr w:type="spellEnd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губернии.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Отец его был мелким служащим, семья была большой и жила небогато. В начале 70-х годов Семья Левитана переезжает в Москву, затем скоропостижно скончалась мать Исаака, а спустя непродолжительное время умирает и отец. 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В тринадцатилетнем возрасте Левитан поступил в Московское училище живописи, ваяния и зодчества. В сентябре 1876 года Левитан обучается в пейзажной мастерской А. К. </w:t>
            </w:r>
            <w:proofErr w:type="spell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, а позже его учителем становится В. Д. Поленов. 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своему таланту и трудолюбию Левитан отлично </w:t>
            </w:r>
            <w:proofErr w:type="gram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закончил училище</w:t>
            </w:r>
            <w:proofErr w:type="gramEnd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, однако Совет училища отказал ему в присуждении Большой серебряной медали. После окончания училища Левитан принимал участие в передвижных выставках, его картины пользовались большим успехом. 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Так, его произведение "Осенний день. Сокольники", было в 1880 году приобретено Третьяковым</w:t>
            </w:r>
            <w:proofErr w:type="gram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что явилось признанием художественного таланта </w:t>
            </w:r>
            <w:r w:rsidRPr="00CC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Левитана. 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Помимо пейзажной живописи Левитан также работал над декорациями для Московской частной русской оперы С. И. Мамонтова. В 1880-1884 годы Исаак Левитан пишет с натуры в Останкине. 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Результатом становятся такие его работы, как "Сосны", "Дубовая роща. Осень", "Дуб". В 1887 году Левитан отправляется на Волгу. Волжская природа дает художнику новые пейзажные сюжеты, появляются полотна "Вечер. Золотой Плёс", "После дождя. Плёс", "Вечер на Волге".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С 1890 по 1895 год Левитаном написаны лучшие его произведения. Это картины "У омута", "Над вечным покоем", "</w:t>
            </w:r>
            <w:proofErr w:type="spell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Владимирка</w:t>
            </w:r>
            <w:proofErr w:type="spellEnd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". Картину "</w:t>
            </w:r>
            <w:proofErr w:type="spellStart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Владимирка</w:t>
            </w:r>
            <w:proofErr w:type="spellEnd"/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" Исаак Левитан преподнес в дар Третьяковской галерее. 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Весной 1894 года художник приезжает в Тверскую губернию, здесь им были написаны такие полотна, как "Весна. Последний снег», «Март", "Цветущие яблони", "Золотая осень", "Большая дорога. Осенний солнечный день". В 1898 году Исаак Левитан удостаивается звания академика пейзажной живописи.</w:t>
            </w:r>
          </w:p>
          <w:p w:rsidR="00737F0A" w:rsidRPr="00CC0FDF" w:rsidRDefault="00737F0A" w:rsidP="0073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преподает в </w:t>
            </w:r>
            <w:r w:rsidRPr="00CC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Московском училище живописи, ваяния и зодчества, где сам когда-то учился. Его картины с успехом демонстрируются на Всемирной выставке в Париже, на выставке в Мюнхене. </w:t>
            </w:r>
          </w:p>
          <w:p w:rsidR="007D0BBC" w:rsidRDefault="00737F0A" w:rsidP="00647C08"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Но вскоре здоровье Левитана резко ухудшается, лечение за границей мало помогает. 4 августа 1900 года Исаак Левитан скончался.</w:t>
            </w:r>
            <w:r w:rsidR="00647C08"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Исаак Левитан использовал в своих картинах линию горизонта, это мы можем увидеть на его картинах. Также художники – маринисты, которые изображают в своих картинах море, используют линию горизонта.</w:t>
            </w:r>
          </w:p>
        </w:tc>
        <w:tc>
          <w:tcPr>
            <w:tcW w:w="4218" w:type="dxa"/>
          </w:tcPr>
          <w:p w:rsidR="00DD1F7F" w:rsidRDefault="00DD1F7F"/>
          <w:p w:rsidR="007D0BBC" w:rsidRDefault="007D0BBC"/>
          <w:p w:rsidR="007D0BBC" w:rsidRDefault="007D0BBC"/>
          <w:p w:rsidR="007D0BBC" w:rsidRDefault="007D0BBC"/>
          <w:p w:rsidR="007D0BBC" w:rsidRDefault="007D0BBC"/>
          <w:p w:rsidR="007D0BBC" w:rsidRDefault="007D0BBC"/>
          <w:p w:rsidR="007D0BBC" w:rsidRDefault="007D0BBC"/>
          <w:p w:rsidR="007D0BBC" w:rsidRDefault="007D0BBC"/>
          <w:p w:rsidR="007D0BBC" w:rsidRDefault="007D0BBC"/>
          <w:p w:rsidR="00647C08" w:rsidRDefault="00647C08"/>
          <w:p w:rsidR="00647C08" w:rsidRDefault="00647C08"/>
          <w:p w:rsidR="00647C08" w:rsidRDefault="00647C08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7D0BBC" w:rsidRPr="00CC0FDF" w:rsidRDefault="007D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D0BBC" w:rsidRDefault="007D0BBC"/>
          <w:p w:rsidR="007D0BBC" w:rsidRDefault="007D0BBC"/>
        </w:tc>
      </w:tr>
      <w:tr w:rsidR="00DD1F7F" w:rsidTr="00DD1F7F">
        <w:tc>
          <w:tcPr>
            <w:tcW w:w="2694" w:type="dxa"/>
          </w:tcPr>
          <w:p w:rsidR="00DD1F7F" w:rsidRPr="00CC0FDF" w:rsidRDefault="009C1F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III.</w:t>
            </w: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Практическая работа</w:t>
            </w:r>
          </w:p>
        </w:tc>
        <w:tc>
          <w:tcPr>
            <w:tcW w:w="3544" w:type="dxa"/>
          </w:tcPr>
          <w:p w:rsidR="00DD1F7F" w:rsidRPr="00CC0FDF" w:rsidRDefault="009C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Вот и мы сегодня побудем художниками. А рисовать мы сегодня будем дорогу, идущую к горизонту.</w:t>
            </w:r>
          </w:p>
          <w:p w:rsidR="009C1FDD" w:rsidRPr="00CC0FDF" w:rsidRDefault="009C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 возьмите лист и расположите его горизонтально,  определите свою линию горизонта, она может проходить посередине листа или немного выше, это и будет линия горизонта, которая разделила ваш лист на части: небо и землю. А теперь проявите свое воображение, нарисуйте </w:t>
            </w:r>
            <w:r w:rsidR="00CC0FDF" w:rsidRPr="00CC0FDF">
              <w:rPr>
                <w:rFonts w:ascii="Times New Roman" w:hAnsi="Times New Roman" w:cs="Times New Roman"/>
                <w:sz w:val="28"/>
                <w:szCs w:val="28"/>
              </w:rPr>
              <w:t>дорогу,</w:t>
            </w: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уходящую вдаль, а как оформить обочины дороги и далее свои рисунок, это уже на ваше усмотрение.</w:t>
            </w:r>
          </w:p>
          <w:p w:rsidR="00CC0FDF" w:rsidRPr="00CC0FDF" w:rsidRDefault="00CC0FDF">
            <w:pPr>
              <w:rPr>
                <w:b/>
              </w:rPr>
            </w:pPr>
            <w:r w:rsidRPr="00CC0F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(в конце урока провести выставку рисунков)</w:t>
            </w:r>
          </w:p>
        </w:tc>
        <w:tc>
          <w:tcPr>
            <w:tcW w:w="4218" w:type="dxa"/>
          </w:tcPr>
          <w:p w:rsidR="00DD1F7F" w:rsidRDefault="00DD1F7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Default="00CC0FDF"/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</w:t>
            </w:r>
          </w:p>
        </w:tc>
      </w:tr>
      <w:tr w:rsidR="00DD1F7F" w:rsidTr="00DD1F7F">
        <w:tc>
          <w:tcPr>
            <w:tcW w:w="2694" w:type="dxa"/>
          </w:tcPr>
          <w:p w:rsidR="00DD1F7F" w:rsidRPr="00CC0FDF" w:rsidRDefault="00CC0F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CC0FD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IV.</w:t>
            </w:r>
            <w:r w:rsidRPr="00CC0FDF">
              <w:rPr>
                <w:rFonts w:ascii="Times New Roman" w:hAnsi="Times New Roman" w:cs="Times New Roman"/>
                <w:b/>
                <w:sz w:val="32"/>
                <w:szCs w:val="32"/>
              </w:rPr>
              <w:t>Итоги урока</w:t>
            </w:r>
            <w:bookmarkEnd w:id="0"/>
          </w:p>
        </w:tc>
        <w:tc>
          <w:tcPr>
            <w:tcW w:w="3544" w:type="dxa"/>
          </w:tcPr>
          <w:p w:rsidR="00DD1F7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Вот и подошел к концу наш урок, давайте вспомним, о чем мы говорили:</w:t>
            </w: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- Как звучала тема нашего урока?</w:t>
            </w:r>
          </w:p>
          <w:p w:rsidR="00CC0FDF" w:rsidRPr="00CC0FDF" w:rsidRDefault="00CC0FDF" w:rsidP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- Что такое линия горизонта?</w:t>
            </w: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-  О каком художнике мы сегодня говорили?</w:t>
            </w: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- Что мы рисовали?</w:t>
            </w: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Замечательно ребята, работали очень хорошо!</w:t>
            </w: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DD1F7F" w:rsidRPr="00CC0FDF" w:rsidRDefault="00DD1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«Линия горизонта»</w:t>
            </w:r>
          </w:p>
          <w:p w:rsidR="00CC0FDF" w:rsidRDefault="00CC0FDF" w:rsidP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 w:rsidP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Линия горизонта - линия, по которой небо кажется граничащим с земной поверхностью.</w:t>
            </w: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Исаак Ильич Левитан</w:t>
            </w: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FDF" w:rsidRPr="00CC0FDF" w:rsidRDefault="00CC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DF">
              <w:rPr>
                <w:rFonts w:ascii="Times New Roman" w:hAnsi="Times New Roman" w:cs="Times New Roman"/>
                <w:sz w:val="28"/>
                <w:szCs w:val="28"/>
              </w:rPr>
              <w:t>Дорогу, идущую к горизонту</w:t>
            </w:r>
          </w:p>
        </w:tc>
      </w:tr>
    </w:tbl>
    <w:p w:rsidR="00DD1F7F" w:rsidRDefault="00DD1F7F"/>
    <w:sectPr w:rsidR="00DD1F7F" w:rsidSect="0030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B3"/>
    <w:rsid w:val="00301C5B"/>
    <w:rsid w:val="00647C08"/>
    <w:rsid w:val="00737F0A"/>
    <w:rsid w:val="007D0BBC"/>
    <w:rsid w:val="007F21DF"/>
    <w:rsid w:val="00904054"/>
    <w:rsid w:val="009C1C95"/>
    <w:rsid w:val="009C1FDD"/>
    <w:rsid w:val="00B87A43"/>
    <w:rsid w:val="00C32EB3"/>
    <w:rsid w:val="00C36F20"/>
    <w:rsid w:val="00CC0FDF"/>
    <w:rsid w:val="00D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Student</cp:lastModifiedBy>
  <cp:revision>3</cp:revision>
  <dcterms:created xsi:type="dcterms:W3CDTF">2015-09-14T07:21:00Z</dcterms:created>
  <dcterms:modified xsi:type="dcterms:W3CDTF">2015-12-10T02:42:00Z</dcterms:modified>
</cp:coreProperties>
</file>