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75" w:rsidRPr="0069715E" w:rsidRDefault="0069715E" w:rsidP="00697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15E">
        <w:rPr>
          <w:rFonts w:ascii="Times New Roman" w:hAnsi="Times New Roman" w:cs="Times New Roman"/>
          <w:sz w:val="28"/>
          <w:szCs w:val="28"/>
        </w:rPr>
        <w:t>Конспект пробного урока</w:t>
      </w:r>
    </w:p>
    <w:p w:rsidR="0069715E" w:rsidRPr="0069715E" w:rsidRDefault="0069715E" w:rsidP="00697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15E">
        <w:rPr>
          <w:rFonts w:ascii="Times New Roman" w:hAnsi="Times New Roman" w:cs="Times New Roman"/>
          <w:sz w:val="28"/>
          <w:szCs w:val="28"/>
        </w:rPr>
        <w:t>По изобразительному искусству</w:t>
      </w:r>
    </w:p>
    <w:p w:rsidR="0069715E" w:rsidRDefault="0069715E" w:rsidP="00697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конспектом ознакомлен « </w:t>
      </w:r>
      <w:r w:rsidRPr="0069715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4257CA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57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15E" w:rsidRDefault="0069715E" w:rsidP="00697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4257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4257CA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57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15E" w:rsidRPr="004257CA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Pr="004257CA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  <w:r w:rsidRPr="004257CA">
        <w:rPr>
          <w:rFonts w:ascii="Times New Roman" w:hAnsi="Times New Roman" w:cs="Times New Roman"/>
          <w:sz w:val="28"/>
          <w:szCs w:val="28"/>
        </w:rPr>
        <w:t>________________</w:t>
      </w: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  <w:r w:rsidRPr="004257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подпись методиста)</w:t>
      </w: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15E" w:rsidRDefault="00FD1E07" w:rsidP="00FD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Осень – пора грибная.</w:t>
      </w:r>
    </w:p>
    <w:p w:rsidR="00FD1E07" w:rsidRDefault="00FD1E07" w:rsidP="00FD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обучающихся с произведениями живописи известных отечественных художников со средствами выразительности живописи; учить анализировать форму, цветовую окраску; развивать наблюдательность, воспитывать бережное отношение к природе, интерес к предмету.</w:t>
      </w:r>
    </w:p>
    <w:p w:rsidR="009E6CF8" w:rsidRDefault="00FD1E07" w:rsidP="004F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</w:t>
      </w:r>
      <w:r w:rsidR="004F41CB">
        <w:rPr>
          <w:rFonts w:ascii="Times New Roman" w:hAnsi="Times New Roman" w:cs="Times New Roman"/>
          <w:sz w:val="28"/>
          <w:szCs w:val="28"/>
        </w:rPr>
        <w:t>чи:</w:t>
      </w:r>
      <w:r w:rsidR="009E6CF8">
        <w:rPr>
          <w:rFonts w:ascii="Times New Roman" w:hAnsi="Times New Roman" w:cs="Times New Roman"/>
          <w:sz w:val="28"/>
          <w:szCs w:val="28"/>
        </w:rPr>
        <w:t xml:space="preserve"> Научить детей понятию симметрия. Воспитывать аккуратность и терпение. Развивать внимательность, эстетические чувства, мелкую моторику рук, фантазию.</w:t>
      </w:r>
    </w:p>
    <w:p w:rsidR="004F41CB" w:rsidRDefault="004F41CB" w:rsidP="004F41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образец педагогического рисунка,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 карандаш, краски, кисть, стакан для воды, альбом, салфетка.</w:t>
      </w:r>
      <w:proofErr w:type="gramEnd"/>
    </w:p>
    <w:p w:rsidR="00037BE7" w:rsidRDefault="004F41CB" w:rsidP="0003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УУД:</w:t>
      </w:r>
    </w:p>
    <w:p w:rsidR="00E86F1F" w:rsidRDefault="00037BE7" w:rsidP="00037BE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037BE7" w:rsidRDefault="00037BE7" w:rsidP="00037BE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Овладеют способностью инициативно сотрудничать с учителем, одноклассниками</w:t>
      </w:r>
    </w:p>
    <w:p w:rsidR="00037BE7" w:rsidRDefault="00037BE7" w:rsidP="00037BE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</w:t>
      </w:r>
    </w:p>
    <w:p w:rsidR="00C74D4A" w:rsidRDefault="00037BE7" w:rsidP="00C74D4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</w:t>
      </w:r>
    </w:p>
    <w:p w:rsidR="00C74D4A" w:rsidRDefault="00C74D4A" w:rsidP="00C74D4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69715E" w:rsidRPr="00C74D4A" w:rsidRDefault="00C74D4A" w:rsidP="00C74D4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Научится принимать и сохранять учебную задачу, п</w:t>
      </w:r>
      <w:r w:rsidRPr="00C74D4A">
        <w:rPr>
          <w:rFonts w:ascii="Times New Roman" w:hAnsi="Times New Roman" w:cs="Times New Roman"/>
          <w:sz w:val="28"/>
          <w:szCs w:val="28"/>
        </w:rPr>
        <w:t>ланировать необходимые действия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C74D4A">
        <w:rPr>
          <w:rFonts w:ascii="Times New Roman" w:hAnsi="Times New Roman" w:cs="Times New Roman"/>
          <w:sz w:val="28"/>
          <w:szCs w:val="28"/>
        </w:rPr>
        <w:t>ействовать по плану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74D4A">
        <w:rPr>
          <w:rFonts w:ascii="Times New Roman" w:hAnsi="Times New Roman" w:cs="Times New Roman"/>
          <w:sz w:val="28"/>
          <w:szCs w:val="28"/>
        </w:rPr>
        <w:t>онтролировать процесс и результаты деятельности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74D4A">
        <w:rPr>
          <w:rFonts w:ascii="Times New Roman" w:hAnsi="Times New Roman" w:cs="Times New Roman"/>
          <w:sz w:val="28"/>
          <w:szCs w:val="28"/>
        </w:rPr>
        <w:t>носить необходимые коррективы</w:t>
      </w:r>
    </w:p>
    <w:p w:rsidR="00C74D4A" w:rsidRDefault="00C74D4A" w:rsidP="0069715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Осознают возникающие трудности, умеют искать их причины и пути преодоления</w:t>
      </w:r>
    </w:p>
    <w:p w:rsidR="00C74D4A" w:rsidRDefault="00C74D4A" w:rsidP="00C74D4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C74D4A" w:rsidRDefault="00C74D4A" w:rsidP="00C74D4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осознавать познавательную задачу, читать и слушать, извлекая нужную информацию, а также самостоятельно находить ее в материалах учебников, рабочих тетрадях.</w:t>
      </w:r>
    </w:p>
    <w:p w:rsidR="00C74D4A" w:rsidRDefault="00C74D4A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C74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4C3F" w:rsidRDefault="00614C3F" w:rsidP="00614C3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3261"/>
        <w:gridCol w:w="3995"/>
        <w:gridCol w:w="2207"/>
      </w:tblGrid>
      <w:tr w:rsidR="00614C3F" w:rsidTr="00DA4A17">
        <w:tc>
          <w:tcPr>
            <w:tcW w:w="3261" w:type="dxa"/>
          </w:tcPr>
          <w:p w:rsidR="00614C3F" w:rsidRDefault="00614C3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995" w:type="dxa"/>
          </w:tcPr>
          <w:p w:rsidR="00614C3F" w:rsidRDefault="00614C3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07" w:type="dxa"/>
          </w:tcPr>
          <w:p w:rsidR="00614C3F" w:rsidRDefault="00614C3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14C3F" w:rsidTr="00DA4A17">
        <w:tc>
          <w:tcPr>
            <w:tcW w:w="3261" w:type="dxa"/>
          </w:tcPr>
          <w:p w:rsidR="00614C3F" w:rsidRDefault="00614C3F" w:rsidP="00614C3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614C3F" w:rsidRPr="00614C3F" w:rsidRDefault="00614C3F" w:rsidP="00614C3F"/>
          <w:p w:rsidR="00614C3F" w:rsidRDefault="00614C3F" w:rsidP="00614C3F"/>
          <w:p w:rsidR="00614C3F" w:rsidRDefault="00614C3F" w:rsidP="00614C3F">
            <w:pPr>
              <w:jc w:val="center"/>
            </w:pPr>
          </w:p>
          <w:p w:rsidR="00614C3F" w:rsidRDefault="00614C3F" w:rsidP="00614C3F"/>
          <w:p w:rsidR="00614C3F" w:rsidRDefault="00614C3F" w:rsidP="00614C3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4C3F">
              <w:rPr>
                <w:rFonts w:ascii="Times New Roman" w:hAnsi="Times New Roman" w:cs="Times New Roman"/>
                <w:sz w:val="28"/>
                <w:szCs w:val="28"/>
              </w:rPr>
              <w:t>Ввод в тему</w:t>
            </w: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02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практическая деятельность</w:t>
            </w: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48" w:rsidRDefault="00761248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Pr="00ED261E" w:rsidRDefault="00ED261E" w:rsidP="009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D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урока.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Рефлксия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5" w:type="dxa"/>
          </w:tcPr>
          <w:p w:rsidR="00614C3F" w:rsidRDefault="00614C3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ребята!</w:t>
            </w:r>
          </w:p>
          <w:p w:rsidR="00614C3F" w:rsidRDefault="00614C3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зовут Наталья Викторовна и сегодня урок изобразительного искусства проведу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  <w:p w:rsidR="00614C3F" w:rsidRDefault="00614C3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я загадаю вам загадку, а ответом будет тема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</w:p>
          <w:p w:rsidR="003F0158" w:rsidRPr="003F0158" w:rsidRDefault="003F0158" w:rsidP="003F0158">
            <w:pPr>
              <w:spacing w:before="168" w:line="384" w:lineRule="atLeas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3F0158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 виду он похож на зонтик,</w:t>
            </w:r>
            <w:r w:rsidRPr="003F0158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 xml:space="preserve">Только меньше во </w:t>
            </w:r>
            <w:proofErr w:type="gramStart"/>
            <w:r w:rsidRPr="003F0158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сто крат</w:t>
            </w:r>
            <w:proofErr w:type="gramEnd"/>
            <w:r w:rsidRPr="003F0158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  <w:r w:rsidRPr="003F0158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Коль гроза на горизонте,</w:t>
            </w:r>
            <w:r w:rsidRPr="003F0158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Он бывает очень рад.</w:t>
            </w:r>
            <w:r w:rsidRPr="003F0158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Если дождик и тепло,</w:t>
            </w:r>
            <w:r w:rsidRPr="003F0158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Он считает - повезло!</w:t>
            </w: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Совершенно верно это гриб.</w:t>
            </w:r>
          </w:p>
          <w:p w:rsidR="003F0158" w:rsidRP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тем нашего урока « Осен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 грибная»</w:t>
            </w:r>
          </w:p>
          <w:p w:rsidR="00DA4A17" w:rsidRDefault="004257C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любителей тихой грибной охоты – самых разных возрастов. Ведь грибы – это вкусная добавка к нашему столу, дополнительный источник белков и микро</w:t>
            </w:r>
            <w:r w:rsidR="00DA4A17">
              <w:rPr>
                <w:rFonts w:ascii="Times New Roman" w:hAnsi="Times New Roman" w:cs="Times New Roman"/>
                <w:sz w:val="28"/>
                <w:szCs w:val="28"/>
              </w:rPr>
              <w:t>элементов, что весьма не маловажно. Но не только это привлекает людей. Близкий конта</w:t>
            </w:r>
            <w:proofErr w:type="gramStart"/>
            <w:r w:rsidR="00DA4A17">
              <w:rPr>
                <w:rFonts w:ascii="Times New Roman" w:hAnsi="Times New Roman" w:cs="Times New Roman"/>
                <w:sz w:val="28"/>
                <w:szCs w:val="28"/>
              </w:rPr>
              <w:t>кт с пр</w:t>
            </w:r>
            <w:proofErr w:type="gramEnd"/>
            <w:r w:rsidR="00DA4A17">
              <w:rPr>
                <w:rFonts w:ascii="Times New Roman" w:hAnsi="Times New Roman" w:cs="Times New Roman"/>
                <w:sz w:val="28"/>
                <w:szCs w:val="28"/>
              </w:rPr>
              <w:t xml:space="preserve">иродой, ходьба, насыщенный кислородом воздух, легкий азарт помогает человеку успокоить нервную систему, восстановить душевное равновесие. Природа – неиссякаемый родник жизни. Она неизменно помогает человеку восполнить душевные и физические силы, делает его сильнее в единоборстве с житейскими невзгодами. Были ли вы на грибной охоте? А знаете ли вы грибы? Сейчас проверим. </w:t>
            </w:r>
          </w:p>
          <w:p w:rsidR="00DA4A17" w:rsidRDefault="00DA4A17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Загадки:</w:t>
            </w:r>
          </w:p>
          <w:p w:rsidR="00DA4A17" w:rsidRPr="00DA4A17" w:rsidRDefault="00DA4A17" w:rsidP="00DA4A17">
            <w:pPr>
              <w:pStyle w:val="a9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/>
                <w:sz w:val="28"/>
                <w:szCs w:val="28"/>
              </w:rPr>
            </w:pPr>
            <w:r w:rsidRPr="00DA4A17">
              <w:rPr>
                <w:color w:val="000000"/>
                <w:sz w:val="28"/>
                <w:szCs w:val="28"/>
              </w:rPr>
              <w:t>В мягкой травке на опушке</w:t>
            </w:r>
          </w:p>
          <w:p w:rsidR="00DA4A17" w:rsidRPr="00DA4A17" w:rsidRDefault="00DA4A17" w:rsidP="00DA4A17">
            <w:pPr>
              <w:pStyle w:val="a9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/>
                <w:sz w:val="28"/>
                <w:szCs w:val="28"/>
              </w:rPr>
            </w:pPr>
            <w:r w:rsidRPr="00DA4A17">
              <w:rPr>
                <w:color w:val="000000"/>
                <w:sz w:val="28"/>
                <w:szCs w:val="28"/>
              </w:rPr>
              <w:t>Всюду рыженькие ушки.</w:t>
            </w:r>
          </w:p>
          <w:p w:rsidR="00DA4A17" w:rsidRPr="00DA4A17" w:rsidRDefault="00DA4A17" w:rsidP="00DA4A17">
            <w:pPr>
              <w:pStyle w:val="a9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/>
                <w:sz w:val="28"/>
                <w:szCs w:val="28"/>
              </w:rPr>
            </w:pPr>
            <w:r w:rsidRPr="00DA4A17">
              <w:rPr>
                <w:color w:val="000000"/>
                <w:sz w:val="28"/>
                <w:szCs w:val="28"/>
              </w:rPr>
              <w:t>Золотистые сестрички</w:t>
            </w:r>
          </w:p>
          <w:p w:rsidR="00DA4A17" w:rsidRPr="00DA4A17" w:rsidRDefault="00DA4A17" w:rsidP="00DA4A17">
            <w:pPr>
              <w:pStyle w:val="a9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/>
                <w:sz w:val="28"/>
                <w:szCs w:val="28"/>
              </w:rPr>
            </w:pPr>
            <w:r w:rsidRPr="00DA4A17">
              <w:rPr>
                <w:color w:val="000000"/>
                <w:sz w:val="28"/>
                <w:szCs w:val="28"/>
              </w:rPr>
              <w:t>Называются…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Гриб не варят, не едят.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В крапинку его наряд.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Снизу — кружево-узор.</w:t>
            </w:r>
          </w:p>
          <w:p w:rsid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 — красный</w:t>
            </w:r>
            <w:r w:rsidR="00FB5537">
              <w:rPr>
                <w:color w:val="000000"/>
                <w:sz w:val="28"/>
                <w:szCs w:val="28"/>
              </w:rPr>
              <w:t>…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lastRenderedPageBreak/>
              <w:t xml:space="preserve">На пеньке сидят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A22165">
              <w:rPr>
                <w:color w:val="000000"/>
                <w:sz w:val="28"/>
                <w:szCs w:val="28"/>
              </w:rPr>
              <w:t>братишки.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Все в веснушках, как мальчишки.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Эти дружные ребята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Называются</w:t>
            </w:r>
            <w:proofErr w:type="gramStart"/>
            <w:r w:rsidRPr="00A22165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Этот миленький грибок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Выбрал тихий уголок.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Ножичком его ты срежь-ка,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ind w:firstLine="415"/>
              <w:jc w:val="both"/>
              <w:rPr>
                <w:color w:val="000000"/>
                <w:sz w:val="28"/>
                <w:szCs w:val="28"/>
              </w:rPr>
            </w:pPr>
            <w:r w:rsidRPr="00A22165">
              <w:rPr>
                <w:color w:val="000000"/>
                <w:sz w:val="28"/>
                <w:szCs w:val="28"/>
              </w:rPr>
              <w:t>Ведь съедобна...</w:t>
            </w:r>
            <w:r w:rsidRPr="00A22165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Знаете ли </w:t>
            </w:r>
            <w:proofErr w:type="gramStart"/>
            <w:r>
              <w:rPr>
                <w:color w:val="000000"/>
                <w:sz w:val="28"/>
                <w:szCs w:val="28"/>
              </w:rPr>
              <w:t>вы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какие группы делятся грибы?</w:t>
            </w:r>
          </w:p>
          <w:p w:rsidR="00A22165" w:rsidRPr="00A22165" w:rsidRDefault="00A22165" w:rsidP="00A221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чем их различия?</w:t>
            </w:r>
          </w:p>
          <w:p w:rsidR="00DA4A17" w:rsidRDefault="00DA4A17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нужно быть грамотным грибником</w:t>
            </w:r>
            <w:r w:rsidR="005D2A3C">
              <w:rPr>
                <w:rFonts w:ascii="Times New Roman" w:hAnsi="Times New Roman" w:cs="Times New Roman"/>
                <w:sz w:val="28"/>
                <w:szCs w:val="28"/>
              </w:rPr>
              <w:t xml:space="preserve"> чтобы не отравится. </w:t>
            </w:r>
          </w:p>
          <w:p w:rsidR="005D2A3C" w:rsidRDefault="005D2A3C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 ли главное правило грибника?</w:t>
            </w:r>
          </w:p>
          <w:p w:rsidR="005D2A3C" w:rsidRDefault="005D2A3C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A3C" w:rsidRDefault="005D2A3C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не забывайте, что грибы тоже требует бережного отношения к себе. Не сбивайте растущие грибы ногой или палкой. Не срывайте их просто так. Пусть они растут и радуют нас своей красотой.</w:t>
            </w:r>
          </w:p>
          <w:p w:rsidR="005D2A3C" w:rsidRDefault="005D2A3C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грибах поэты пишут стихи, рассказы. Художники тоже любят изображать их на своих полотнах. Мы можем видеть грибы на натюрмортах и пейзажах. Рассмотрите на слайдах работы известных живописцев. </w:t>
            </w: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грибы изображены на этих полотнах? Какую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цветовую гамму выбрали художники для своих картин?</w:t>
            </w:r>
          </w:p>
          <w:p w:rsidR="0007405F" w:rsidRDefault="005D2A3C" w:rsidP="0007405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B64FB0">
              <w:rPr>
                <w:b w:val="0"/>
                <w:sz w:val="28"/>
                <w:szCs w:val="28"/>
              </w:rPr>
              <w:t xml:space="preserve">Иван </w:t>
            </w:r>
            <w:proofErr w:type="spellStart"/>
            <w:r w:rsidRPr="00B64FB0">
              <w:rPr>
                <w:b w:val="0"/>
                <w:sz w:val="28"/>
                <w:szCs w:val="28"/>
              </w:rPr>
              <w:t>Хруцкий</w:t>
            </w:r>
            <w:proofErr w:type="spellEnd"/>
            <w:r w:rsidRPr="00B64FB0">
              <w:rPr>
                <w:b w:val="0"/>
                <w:sz w:val="28"/>
                <w:szCs w:val="28"/>
              </w:rPr>
              <w:t xml:space="preserve"> «</w:t>
            </w:r>
            <w:r w:rsidR="00B64FB0">
              <w:rPr>
                <w:b w:val="0"/>
                <w:sz w:val="28"/>
                <w:szCs w:val="28"/>
              </w:rPr>
              <w:t>Натюрмо</w:t>
            </w:r>
            <w:proofErr w:type="gramStart"/>
            <w:r w:rsidR="00B64FB0">
              <w:rPr>
                <w:b w:val="0"/>
                <w:sz w:val="28"/>
                <w:szCs w:val="28"/>
              </w:rPr>
              <w:t xml:space="preserve">рт с </w:t>
            </w:r>
            <w:r w:rsidR="00FE5B79" w:rsidRPr="00B64FB0">
              <w:rPr>
                <w:b w:val="0"/>
                <w:sz w:val="28"/>
                <w:szCs w:val="28"/>
              </w:rPr>
              <w:t>гр</w:t>
            </w:r>
            <w:proofErr w:type="gramEnd"/>
            <w:r w:rsidR="00FE5B79" w:rsidRPr="00B64FB0">
              <w:rPr>
                <w:b w:val="0"/>
                <w:sz w:val="28"/>
                <w:szCs w:val="28"/>
              </w:rPr>
              <w:t>ибами»</w:t>
            </w:r>
            <w:r w:rsidR="002D3E5E">
              <w:rPr>
                <w:b w:val="0"/>
                <w:sz w:val="28"/>
                <w:szCs w:val="28"/>
              </w:rPr>
              <w:t>.</w:t>
            </w:r>
            <w:r w:rsidR="00B64FB0" w:rsidRPr="00B64FB0">
              <w:rPr>
                <w:b w:val="0"/>
                <w:color w:val="000000"/>
                <w:sz w:val="37"/>
                <w:szCs w:val="37"/>
                <w:shd w:val="clear" w:color="auto" w:fill="FFFFFF"/>
              </w:rPr>
              <w:t xml:space="preserve"> </w:t>
            </w:r>
            <w:r w:rsidR="0007405F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Эта картина была написана 172 года назад.   </w:t>
            </w:r>
          </w:p>
          <w:p w:rsidR="00B64FB0" w:rsidRPr="0007405F" w:rsidRDefault="0007405F" w:rsidP="00B64FB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Белорусско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Ррусским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B64FB0" w:rsidRPr="00B64FB0">
              <w:rPr>
                <w:b w:val="0"/>
                <w:color w:val="000000"/>
                <w:sz w:val="28"/>
                <w:szCs w:val="28"/>
              </w:rPr>
              <w:t>художник</w:t>
            </w:r>
            <w:r>
              <w:rPr>
                <w:b w:val="0"/>
                <w:color w:val="000000"/>
                <w:sz w:val="28"/>
                <w:szCs w:val="28"/>
              </w:rPr>
              <w:t>ом</w:t>
            </w:r>
            <w:r w:rsidR="00B64FB0" w:rsidRPr="00B64FB0">
              <w:rPr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64FB0" w:rsidRPr="00B64FB0">
              <w:rPr>
                <w:b w:val="0"/>
                <w:color w:val="000000"/>
                <w:sz w:val="28"/>
                <w:szCs w:val="28"/>
              </w:rPr>
              <w:t>живописец</w:t>
            </w:r>
            <w:r>
              <w:rPr>
                <w:b w:val="0"/>
                <w:color w:val="000000"/>
                <w:sz w:val="28"/>
                <w:szCs w:val="28"/>
              </w:rPr>
              <w:t>ем</w:t>
            </w:r>
            <w:proofErr w:type="spellEnd"/>
            <w:r w:rsidR="00B64FB0" w:rsidRPr="00B64FB0">
              <w:rPr>
                <w:b w:val="0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B64FB0" w:rsidRPr="00B64FB0">
              <w:rPr>
                <w:b w:val="0"/>
                <w:color w:val="000000"/>
                <w:sz w:val="28"/>
                <w:szCs w:val="28"/>
              </w:rPr>
              <w:t>известный</w:t>
            </w:r>
            <w:proofErr w:type="gramEnd"/>
            <w:r w:rsidR="00B64FB0" w:rsidRPr="00B64FB0">
              <w:rPr>
                <w:b w:val="0"/>
                <w:color w:val="000000"/>
                <w:sz w:val="28"/>
                <w:szCs w:val="28"/>
              </w:rPr>
              <w:t xml:space="preserve"> своими натюрмортами и групповыми портретами</w:t>
            </w:r>
            <w:r w:rsidR="00B64FB0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5D2A3C" w:rsidRPr="00B64FB0" w:rsidRDefault="005D2A3C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931E6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Аркадий Пластов «Летом»</w:t>
            </w:r>
          </w:p>
          <w:p w:rsidR="009A557E" w:rsidRDefault="002D3E5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написана</w:t>
            </w:r>
            <w:r w:rsidR="0007405F">
              <w:rPr>
                <w:rFonts w:ascii="Times New Roman" w:hAnsi="Times New Roman" w:cs="Times New Roman"/>
                <w:sz w:val="28"/>
                <w:szCs w:val="28"/>
              </w:rPr>
              <w:t xml:space="preserve"> 69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387" w:rsidRDefault="002D3E5E" w:rsidP="002D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произведении художник изображает удачный поход бабушки и внучки в лес.</w:t>
            </w:r>
          </w:p>
          <w:p w:rsidR="002D3E5E" w:rsidRPr="002D3E5E" w:rsidRDefault="002D3E5E" w:rsidP="002D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87" w:rsidRDefault="00273387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Шишкин «Мухоморы»</w:t>
            </w:r>
          </w:p>
          <w:p w:rsidR="00FB5537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</w:t>
            </w:r>
            <w:r w:rsidR="0007405F">
              <w:rPr>
                <w:rFonts w:ascii="Times New Roman" w:hAnsi="Times New Roman" w:cs="Times New Roman"/>
                <w:sz w:val="28"/>
                <w:szCs w:val="28"/>
              </w:rPr>
              <w:t>134 года назад и писалась она 10 лет.</w:t>
            </w:r>
          </w:p>
          <w:p w:rsidR="00FB5537" w:rsidRDefault="00FB5537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картина выполнена в технике графика. Чем она отличается от предыдущих картин?</w:t>
            </w:r>
          </w:p>
          <w:p w:rsidR="009A557E" w:rsidRDefault="009A557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57E" w:rsidRDefault="007B4D50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графики и художники- живописцы используют разные выразительные средства в своих картинах. Если живопис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искусство красочное, то основные цвета </w:t>
            </w:r>
            <w:r w:rsidR="00877E5F">
              <w:rPr>
                <w:rFonts w:ascii="Times New Roman" w:hAnsi="Times New Roman" w:cs="Times New Roman"/>
                <w:sz w:val="28"/>
                <w:szCs w:val="28"/>
              </w:rPr>
              <w:t xml:space="preserve">графики – черный и белый. Графика упрощает образ предмета, выбирая и подчеркивая лишь основные его признаки. </w:t>
            </w:r>
          </w:p>
          <w:p w:rsidR="00902ECF" w:rsidRDefault="00902EC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 чтобы правильно нарисовать тот или иной</w:t>
            </w:r>
            <w:r w:rsidR="0007405F">
              <w:rPr>
                <w:rFonts w:ascii="Times New Roman" w:hAnsi="Times New Roman" w:cs="Times New Roman"/>
                <w:sz w:val="28"/>
                <w:szCs w:val="28"/>
              </w:rPr>
              <w:t xml:space="preserve"> предмет, мы должны определить его размеры, части. В геометрическую фигуру можно вписать каждую?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Многие геометрические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симметричную форму. Знаете ли вы что такое симметрия? </w:t>
            </w: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«Гармония» «Красота»</w:t>
            </w:r>
          </w:p>
          <w:p w:rsidR="00902ECF" w:rsidRDefault="00902EC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Всех жителей страны Симметрии</w:t>
            </w:r>
          </w:p>
          <w:p w:rsidR="00902ECF" w:rsidRDefault="00902EC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Узнаешь без заминки</w:t>
            </w:r>
          </w:p>
          <w:p w:rsidR="00902ECF" w:rsidRDefault="00902EC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Как близнецы у них </w:t>
            </w:r>
          </w:p>
          <w:p w:rsidR="00902ECF" w:rsidRDefault="00902EC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Похожи половинки</w:t>
            </w:r>
          </w:p>
          <w:p w:rsidR="00902ECF" w:rsidRDefault="00902EC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F" w:rsidRDefault="00902EC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рабочего места.</w:t>
            </w: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готовы все.</w:t>
            </w:r>
          </w:p>
          <w:p w:rsidR="00761248" w:rsidRDefault="00902EC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рисунка</w:t>
            </w:r>
            <w:r w:rsidR="00193633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gramStart"/>
            <w:r w:rsidR="00193633">
              <w:rPr>
                <w:rFonts w:ascii="Times New Roman" w:hAnsi="Times New Roman" w:cs="Times New Roman"/>
                <w:sz w:val="28"/>
                <w:szCs w:val="28"/>
              </w:rPr>
              <w:t>Сказка про грибы</w:t>
            </w:r>
            <w:proofErr w:type="gramEnd"/>
            <w:r w:rsidR="001936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02ECF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сюжет своей картины. </w:t>
            </w: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Нарисуйте картину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грибы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 технике акварели (гуаши)</w:t>
            </w:r>
          </w:p>
          <w:p w:rsidR="00761248" w:rsidRDefault="0076124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та</w:t>
            </w:r>
            <w:r w:rsidR="002107E8">
              <w:rPr>
                <w:rFonts w:ascii="Times New Roman" w:hAnsi="Times New Roman" w:cs="Times New Roman"/>
                <w:sz w:val="28"/>
                <w:szCs w:val="28"/>
              </w:rPr>
              <w:t>ких картин вы видите на слайдах и на доске.</w:t>
            </w:r>
          </w:p>
          <w:p w:rsidR="009A557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Наблюдает, советует, отвечает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помогает затрудняющимся в выполнении задания. Контролирует правильность приемов работы, объем и качество выполненной работы.</w:t>
            </w: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просмотра учитель организует осуждение выполненных работ, их презентацию, оценивание. Комментирует качество выполненной работы по критериям  «аккуратность», «цветовое решение».</w:t>
            </w: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614C3F" w:rsidRDefault="00614C3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58" w:rsidRDefault="003F015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Лисички</w:t>
            </w: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37" w:rsidRDefault="00FB5537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Мухомор </w:t>
            </w: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FB5537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2165">
              <w:rPr>
                <w:rFonts w:ascii="Times New Roman" w:hAnsi="Times New Roman" w:cs="Times New Roman"/>
                <w:sz w:val="28"/>
                <w:szCs w:val="28"/>
              </w:rPr>
              <w:t xml:space="preserve">пята </w:t>
            </w: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Pr="00FB5537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537">
              <w:rPr>
                <w:rFonts w:ascii="Times New Roman" w:hAnsi="Times New Roman" w:cs="Times New Roman"/>
                <w:sz w:val="28"/>
                <w:szCs w:val="28"/>
              </w:rPr>
              <w:t>Сыроежка</w:t>
            </w: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съедобные и ядовитые.</w:t>
            </w: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ядовитых грибов яркая окраска, привлекающая внимание. Также различаются по форме,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съедобных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ножка тонкая.</w:t>
            </w: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65" w:rsidRDefault="00A22165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A3C" w:rsidRDefault="005D2A3C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A3C" w:rsidRDefault="005D2A3C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Сомневаешься в грибе, выброси его.</w:t>
            </w: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79" w:rsidRDefault="00FE5B79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Изображены белые грибы, присутствуют более темные тона.</w:t>
            </w:r>
          </w:p>
          <w:p w:rsidR="00B64FB0" w:rsidRDefault="00B64FB0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B0" w:rsidRDefault="00B64FB0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B0" w:rsidRDefault="00B64FB0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E" w:rsidRDefault="002D3E5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E" w:rsidRDefault="002D3E5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E" w:rsidRDefault="002D3E5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E" w:rsidRDefault="002D3E5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E" w:rsidRDefault="002D3E5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E" w:rsidRDefault="002D3E5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5E" w:rsidRDefault="002D3E5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5F" w:rsidRDefault="0007405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9A557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Изображены мухоморы, холодные цвета.</w:t>
            </w:r>
          </w:p>
          <w:p w:rsidR="00FB5537" w:rsidRDefault="0048386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менее четкая, немного размыта.</w:t>
            </w: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07405F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Шляпка, ножка.</w:t>
            </w:r>
          </w:p>
          <w:p w:rsidR="00ED261E" w:rsidRDefault="00DF39B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Ножка-цилиндр,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шляпка-</w:t>
            </w:r>
            <w:r w:rsidR="0007405F">
              <w:rPr>
                <w:rFonts w:ascii="Times New Roman" w:hAnsi="Times New Roman" w:cs="Times New Roman"/>
                <w:sz w:val="28"/>
                <w:szCs w:val="28"/>
              </w:rPr>
              <w:t xml:space="preserve">трапеция. </w:t>
            </w: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87" w:rsidRDefault="00273387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87" w:rsidRDefault="00273387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1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информацию, слушают учителя.</w:t>
            </w:r>
          </w:p>
          <w:p w:rsidR="00F04DE2" w:rsidRDefault="00F04DE2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57E" w:rsidRDefault="00ED261E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E8" w:rsidRDefault="002107E8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A" w:rsidRDefault="00FC732A" w:rsidP="00614C3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выполненные работы. Слушают учителя,  отвечают на его вопросы</w:t>
            </w:r>
          </w:p>
        </w:tc>
      </w:tr>
    </w:tbl>
    <w:p w:rsidR="00614C3F" w:rsidRPr="00C74D4A" w:rsidRDefault="00614C3F" w:rsidP="00614C3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14C3F" w:rsidRPr="00C74D4A" w:rsidSect="006A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A1" w:rsidRDefault="00FB0CA1" w:rsidP="00FD1E07">
      <w:pPr>
        <w:spacing w:after="0" w:line="240" w:lineRule="auto"/>
      </w:pPr>
      <w:r>
        <w:separator/>
      </w:r>
    </w:p>
  </w:endnote>
  <w:endnote w:type="continuationSeparator" w:id="0">
    <w:p w:rsidR="00FB0CA1" w:rsidRDefault="00FB0CA1" w:rsidP="00FD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A1" w:rsidRDefault="00FB0CA1" w:rsidP="00FD1E07">
      <w:pPr>
        <w:spacing w:after="0" w:line="240" w:lineRule="auto"/>
      </w:pPr>
      <w:r>
        <w:separator/>
      </w:r>
    </w:p>
  </w:footnote>
  <w:footnote w:type="continuationSeparator" w:id="0">
    <w:p w:rsidR="00FB0CA1" w:rsidRDefault="00FB0CA1" w:rsidP="00FD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BD4"/>
    <w:multiLevelType w:val="hybridMultilevel"/>
    <w:tmpl w:val="9D96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3E7"/>
    <w:multiLevelType w:val="hybridMultilevel"/>
    <w:tmpl w:val="DDB88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C75524"/>
    <w:multiLevelType w:val="hybridMultilevel"/>
    <w:tmpl w:val="15B03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C11B6D"/>
    <w:multiLevelType w:val="hybridMultilevel"/>
    <w:tmpl w:val="B3BA5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035685"/>
    <w:multiLevelType w:val="hybridMultilevel"/>
    <w:tmpl w:val="F5463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2B0F68"/>
    <w:multiLevelType w:val="hybridMultilevel"/>
    <w:tmpl w:val="AF9C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02B48"/>
    <w:multiLevelType w:val="hybridMultilevel"/>
    <w:tmpl w:val="74CA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B2263"/>
    <w:multiLevelType w:val="hybridMultilevel"/>
    <w:tmpl w:val="DEC6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715E"/>
    <w:rsid w:val="00020B9C"/>
    <w:rsid w:val="00037BE7"/>
    <w:rsid w:val="0007405F"/>
    <w:rsid w:val="00193633"/>
    <w:rsid w:val="001B3086"/>
    <w:rsid w:val="0020153C"/>
    <w:rsid w:val="002107E8"/>
    <w:rsid w:val="00227C4A"/>
    <w:rsid w:val="00243FB8"/>
    <w:rsid w:val="00244607"/>
    <w:rsid w:val="00273387"/>
    <w:rsid w:val="002D3E5E"/>
    <w:rsid w:val="002D70CF"/>
    <w:rsid w:val="00355B52"/>
    <w:rsid w:val="003C1FCA"/>
    <w:rsid w:val="003F0158"/>
    <w:rsid w:val="003F62E4"/>
    <w:rsid w:val="004257CA"/>
    <w:rsid w:val="0048386E"/>
    <w:rsid w:val="004F41CB"/>
    <w:rsid w:val="005D2A3C"/>
    <w:rsid w:val="00614C3F"/>
    <w:rsid w:val="0069715E"/>
    <w:rsid w:val="006A6F75"/>
    <w:rsid w:val="00761248"/>
    <w:rsid w:val="007B4D50"/>
    <w:rsid w:val="00867356"/>
    <w:rsid w:val="00877E5F"/>
    <w:rsid w:val="00902ECF"/>
    <w:rsid w:val="00931E6E"/>
    <w:rsid w:val="0093381D"/>
    <w:rsid w:val="009A557E"/>
    <w:rsid w:val="009C63FB"/>
    <w:rsid w:val="009E6CF8"/>
    <w:rsid w:val="00A22165"/>
    <w:rsid w:val="00B64FB0"/>
    <w:rsid w:val="00C74D4A"/>
    <w:rsid w:val="00D07872"/>
    <w:rsid w:val="00DA4A17"/>
    <w:rsid w:val="00DE2960"/>
    <w:rsid w:val="00DF39B8"/>
    <w:rsid w:val="00E60A60"/>
    <w:rsid w:val="00E86F1F"/>
    <w:rsid w:val="00E8774B"/>
    <w:rsid w:val="00ED261E"/>
    <w:rsid w:val="00F04DE2"/>
    <w:rsid w:val="00FB0CA1"/>
    <w:rsid w:val="00FB5537"/>
    <w:rsid w:val="00FC732A"/>
    <w:rsid w:val="00FD1E07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75"/>
  </w:style>
  <w:style w:type="paragraph" w:styleId="1">
    <w:name w:val="heading 1"/>
    <w:basedOn w:val="a"/>
    <w:link w:val="10"/>
    <w:uiPriority w:val="9"/>
    <w:qFormat/>
    <w:rsid w:val="00B64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E07"/>
  </w:style>
  <w:style w:type="paragraph" w:styleId="a5">
    <w:name w:val="footer"/>
    <w:basedOn w:val="a"/>
    <w:link w:val="a6"/>
    <w:uiPriority w:val="99"/>
    <w:semiHidden/>
    <w:unhideWhenUsed/>
    <w:rsid w:val="00FD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E07"/>
  </w:style>
  <w:style w:type="paragraph" w:styleId="a7">
    <w:name w:val="List Paragraph"/>
    <w:basedOn w:val="a"/>
    <w:uiPriority w:val="34"/>
    <w:qFormat/>
    <w:rsid w:val="004F41CB"/>
    <w:pPr>
      <w:ind w:left="720"/>
      <w:contextualSpacing/>
    </w:pPr>
  </w:style>
  <w:style w:type="table" w:styleId="a8">
    <w:name w:val="Table Grid"/>
    <w:basedOn w:val="a1"/>
    <w:uiPriority w:val="59"/>
    <w:rsid w:val="00614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A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2165"/>
  </w:style>
  <w:style w:type="character" w:customStyle="1" w:styleId="10">
    <w:name w:val="Заголовок 1 Знак"/>
    <w:basedOn w:val="a0"/>
    <w:link w:val="1"/>
    <w:uiPriority w:val="9"/>
    <w:rsid w:val="00B64F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B64FB0"/>
    <w:rPr>
      <w:b/>
      <w:bCs/>
    </w:rPr>
  </w:style>
  <w:style w:type="character" w:styleId="ab">
    <w:name w:val="Subtle Emphasis"/>
    <w:basedOn w:val="a0"/>
    <w:uiPriority w:val="19"/>
    <w:qFormat/>
    <w:rsid w:val="002107E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student</cp:lastModifiedBy>
  <cp:revision>16</cp:revision>
  <dcterms:created xsi:type="dcterms:W3CDTF">2014-10-09T09:30:00Z</dcterms:created>
  <dcterms:modified xsi:type="dcterms:W3CDTF">2015-12-10T03:04:00Z</dcterms:modified>
</cp:coreProperties>
</file>