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2A" w:rsidRDefault="00684C2A" w:rsidP="00186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E5083B" w:rsidRPr="00E5083B">
        <w:rPr>
          <w:rFonts w:ascii="Times New Roman" w:hAnsi="Times New Roman" w:cs="Times New Roman"/>
          <w:b/>
          <w:sz w:val="28"/>
          <w:szCs w:val="28"/>
        </w:rPr>
        <w:t xml:space="preserve"> кубанских казачьих игр на прогулке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в  свободное от образовательной деятельности </w:t>
      </w:r>
      <w:r w:rsidR="00E5083B" w:rsidRPr="00E5083B">
        <w:rPr>
          <w:rFonts w:ascii="Times New Roman" w:hAnsi="Times New Roman" w:cs="Times New Roman"/>
          <w:b/>
          <w:sz w:val="28"/>
          <w:szCs w:val="28"/>
        </w:rPr>
        <w:t xml:space="preserve"> время</w:t>
      </w:r>
    </w:p>
    <w:p w:rsidR="00E5083B" w:rsidRPr="00E5083B" w:rsidRDefault="00E5083B" w:rsidP="00186F63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 xml:space="preserve">  «От потех казачьих - к затеям наших дней».</w:t>
      </w:r>
    </w:p>
    <w:p w:rsidR="00E5083B" w:rsidRPr="00E5083B" w:rsidRDefault="00E5083B" w:rsidP="0018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Цель.</w:t>
      </w:r>
      <w:r w:rsidRPr="00E5083B">
        <w:rPr>
          <w:rFonts w:ascii="Times New Roman" w:hAnsi="Times New Roman" w:cs="Times New Roman"/>
          <w:sz w:val="28"/>
          <w:szCs w:val="28"/>
        </w:rPr>
        <w:t xml:space="preserve"> Расширения знаний о</w:t>
      </w:r>
      <w:r w:rsidR="00684C2A">
        <w:rPr>
          <w:rFonts w:ascii="Times New Roman" w:hAnsi="Times New Roman" w:cs="Times New Roman"/>
          <w:sz w:val="28"/>
          <w:szCs w:val="28"/>
        </w:rPr>
        <w:t>б</w:t>
      </w:r>
      <w:r w:rsidRPr="00E5083B">
        <w:rPr>
          <w:rFonts w:ascii="Times New Roman" w:hAnsi="Times New Roman" w:cs="Times New Roman"/>
          <w:sz w:val="28"/>
          <w:szCs w:val="28"/>
        </w:rPr>
        <w:t xml:space="preserve"> играх и затеях казаков в свободное время.</w:t>
      </w:r>
    </w:p>
    <w:p w:rsidR="00E5083B" w:rsidRPr="00E5083B" w:rsidRDefault="00E5083B" w:rsidP="0018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083B">
        <w:rPr>
          <w:rFonts w:ascii="Times New Roman" w:hAnsi="Times New Roman" w:cs="Times New Roman"/>
          <w:sz w:val="28"/>
          <w:szCs w:val="28"/>
        </w:rPr>
        <w:t xml:space="preserve"> - познакомить детей с бытом, обычаями и традициями людей, живущих на    Кубани.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- разучить казачью игру «Брыль»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- повторить казачьи игры: « Не замай», «Подсолнухи», «Тополек», «Сторожевые»,  «Колесо», «Конники». 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083B">
        <w:rPr>
          <w:rFonts w:ascii="Times New Roman" w:hAnsi="Times New Roman" w:cs="Times New Roman"/>
          <w:sz w:val="28"/>
          <w:szCs w:val="28"/>
        </w:rPr>
        <w:t>азвивать ловкость, координацию движений, умение ориентироваться на площадке.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- воспитывать дружеские отношения в коллективе.</w:t>
      </w:r>
    </w:p>
    <w:p w:rsidR="00E5083B" w:rsidRPr="00E5083B" w:rsidRDefault="00E5083B" w:rsidP="0018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5083B">
        <w:rPr>
          <w:rFonts w:ascii="Times New Roman" w:hAnsi="Times New Roman" w:cs="Times New Roman"/>
          <w:sz w:val="28"/>
          <w:szCs w:val="28"/>
        </w:rPr>
        <w:t>: спортивная площадка.</w:t>
      </w:r>
    </w:p>
    <w:p w:rsidR="00135B26" w:rsidRDefault="00E5083B" w:rsidP="0018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Спортивный инвентарь:</w:t>
      </w:r>
      <w:r w:rsidRPr="00E5083B">
        <w:rPr>
          <w:rFonts w:ascii="Times New Roman" w:hAnsi="Times New Roman" w:cs="Times New Roman"/>
          <w:sz w:val="28"/>
          <w:szCs w:val="28"/>
        </w:rPr>
        <w:t xml:space="preserve"> обруч -1, гимнастические палки – 6 шт., 2 малых мяча, 3 гимнастические палки с «головами лошадей», 3 плетня. Водное препятствие размером 80х30 см.-3 шт. Косынки и кушаки по числу детей, венки с подсолнухами на голову детей, соломенная шляпа- 1 шт., накидки-ветры- 2 шт., шапка- кубанка. </w:t>
      </w:r>
    </w:p>
    <w:p w:rsidR="00E5083B" w:rsidRPr="00E5083B" w:rsidRDefault="00E5083B" w:rsidP="00135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B26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Pr="00E5083B">
        <w:rPr>
          <w:rFonts w:ascii="Times New Roman" w:hAnsi="Times New Roman" w:cs="Times New Roman"/>
          <w:sz w:val="28"/>
          <w:szCs w:val="28"/>
        </w:rPr>
        <w:t>: народные песни черноморских и линейных казаков «Кубанский казачий хор» художественный руководитель и директор Виктор Захарченко.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 </w:t>
      </w:r>
      <w:r w:rsidRPr="00E5083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5083B" w:rsidRPr="00E5083B" w:rsidRDefault="00E5083B" w:rsidP="00186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83B">
        <w:rPr>
          <w:rFonts w:ascii="Times New Roman" w:hAnsi="Times New Roman" w:cs="Times New Roman"/>
          <w:b/>
          <w:i/>
          <w:sz w:val="28"/>
          <w:szCs w:val="28"/>
        </w:rPr>
        <w:t>1. Вход на спортивную площадку под музыкальное сопровождение</w:t>
      </w:r>
    </w:p>
    <w:p w:rsidR="00E5083B" w:rsidRPr="00E5083B" w:rsidRDefault="00E5083B" w:rsidP="00186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83B">
        <w:rPr>
          <w:rFonts w:ascii="Times New Roman" w:hAnsi="Times New Roman" w:cs="Times New Roman"/>
          <w:b/>
          <w:i/>
          <w:sz w:val="28"/>
          <w:szCs w:val="28"/>
        </w:rPr>
        <w:t>песни «Казачата», муз. Попова.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E5083B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поиграем в кубанские казачьи игры. В них отражается характерные черты деятельности охотника, воина, земледельца, особенности домашнего быта. Подобно светоносному роднику в них пульсирует душа и ум народа. Казаки отличались силой и мужеством, любовью к родной земле. Эти качества они хотели привить своим детям. Игра познакомит вас  с окружающей природой, забавами и традициями казаков. Играя в казачьи игры, вы будите 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E5083B">
        <w:rPr>
          <w:rFonts w:ascii="Times New Roman" w:hAnsi="Times New Roman" w:cs="Times New Roman"/>
          <w:sz w:val="28"/>
          <w:szCs w:val="28"/>
        </w:rPr>
        <w:t>, ловкими, быстрыми. Разучим новую игру «Брыль», повторим кубанские казачьи игры: «Не замай», «Подсолнухи», «Тополек», «Сторожевые», «Колесо», «Конники».</w:t>
      </w:r>
    </w:p>
    <w:p w:rsidR="00E5083B" w:rsidRPr="00E5083B" w:rsidRDefault="00E5083B" w:rsidP="00E5083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Прежде чем начать разучивать новую игру и играть в уже знакомые игры, надо бы поразмяться.  </w:t>
      </w:r>
      <w:r w:rsidRPr="00E5083B">
        <w:rPr>
          <w:rFonts w:ascii="Times New Roman" w:hAnsi="Times New Roman" w:cs="Times New Roman"/>
          <w:i/>
          <w:sz w:val="28"/>
          <w:szCs w:val="28"/>
        </w:rPr>
        <w:t>Перестроение в две колонны на казачью разминку.</w:t>
      </w:r>
    </w:p>
    <w:p w:rsidR="00E5083B" w:rsidRPr="00E5083B" w:rsidRDefault="00E5083B" w:rsidP="0018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Казачья разминка.</w:t>
      </w:r>
      <w:r w:rsidRPr="00E5083B">
        <w:rPr>
          <w:rFonts w:ascii="Times New Roman" w:hAnsi="Times New Roman" w:cs="Times New Roman"/>
          <w:b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Казачата все проснулись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Выше к солнцу потянулись.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Лошадей перед собой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Поворот у нас такой.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Казачонок не ленись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Нога выше поднимись!</w:t>
      </w:r>
    </w:p>
    <w:p w:rsidR="00E5083B" w:rsidRPr="00E5083B" w:rsidRDefault="00E5083B" w:rsidP="00186F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Сядем влево, руки вправо,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Джигитуем мы на славу!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  <w:t>Мах ногой, мах другой,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  <w:t>Конь казачий мчит стрелой.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  <w:t>Сели встали, сели встали,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ab/>
        <w:t>Мы нисколько не устали!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 xml:space="preserve">Прыгай выше казачонок, 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83B">
        <w:rPr>
          <w:rFonts w:ascii="Times New Roman" w:hAnsi="Times New Roman" w:cs="Times New Roman"/>
          <w:sz w:val="28"/>
          <w:szCs w:val="28"/>
        </w:rPr>
        <w:t>Словно маленький зайчонок!</w:t>
      </w:r>
    </w:p>
    <w:p w:rsidR="00E5083B" w:rsidRPr="00E5083B" w:rsidRDefault="00E5083B" w:rsidP="00186F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83B">
        <w:rPr>
          <w:rFonts w:ascii="Times New Roman" w:hAnsi="Times New Roman" w:cs="Times New Roman"/>
          <w:i/>
          <w:sz w:val="28"/>
          <w:szCs w:val="28"/>
        </w:rPr>
        <w:t>Перестроение в круг.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5083B">
        <w:rPr>
          <w:rFonts w:ascii="Times New Roman" w:hAnsi="Times New Roman" w:cs="Times New Roman"/>
          <w:sz w:val="28"/>
          <w:szCs w:val="28"/>
        </w:rPr>
        <w:t xml:space="preserve">. Ребята! Мы разучим кубанскую </w:t>
      </w:r>
      <w:r w:rsidRPr="00E5083B">
        <w:rPr>
          <w:rFonts w:ascii="Times New Roman" w:hAnsi="Times New Roman" w:cs="Times New Roman"/>
          <w:b/>
          <w:sz w:val="28"/>
          <w:szCs w:val="28"/>
        </w:rPr>
        <w:t>казачью игру «Брыль».</w:t>
      </w:r>
      <w:r w:rsidRPr="00E5083B">
        <w:rPr>
          <w:rFonts w:ascii="Times New Roman" w:hAnsi="Times New Roman" w:cs="Times New Roman"/>
          <w:sz w:val="28"/>
          <w:szCs w:val="28"/>
        </w:rPr>
        <w:t xml:space="preserve">    Брыль – это соломенная шляпа с большими полями. Большие поля защищали земледельцев, пастухов от палящего солнца.</w:t>
      </w:r>
    </w:p>
    <w:p w:rsidR="00E5083B" w:rsidRPr="00E5083B" w:rsidRDefault="00E5083B" w:rsidP="00E508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Дети стоят по кругу. В центре круга на расстоянии 5-</w:t>
      </w:r>
      <w:smartTag w:uri="urn:schemas-microsoft-com:office:smarttags" w:element="metricconverter">
        <w:smartTagPr>
          <w:attr w:name="ProductID" w:val="6 см"/>
        </w:smartTagPr>
        <w:r w:rsidRPr="00E5083B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E5083B">
        <w:rPr>
          <w:rFonts w:ascii="Times New Roman" w:hAnsi="Times New Roman" w:cs="Times New Roman"/>
          <w:sz w:val="28"/>
          <w:szCs w:val="28"/>
        </w:rPr>
        <w:t xml:space="preserve"> от края начерчен еще один круг. По команде ведущего «Солнце!» все закрывают руками глаза. Одному из игроков ведущий одевает на голову Брыль и сразу говорит: «Тень». Все открывают глаза. Тот, на голове у которого Брыль, по этой команде бежит в круг. Остальные игроки не должны его пускать во внутренний круг. Если забежал в круг, то становится ведущим, если не успел – выходит из игры.</w:t>
      </w:r>
    </w:p>
    <w:p w:rsidR="00E5083B" w:rsidRPr="00E5083B" w:rsidRDefault="00E5083B" w:rsidP="00186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5083B">
        <w:rPr>
          <w:rFonts w:ascii="Times New Roman" w:hAnsi="Times New Roman" w:cs="Times New Roman"/>
          <w:sz w:val="28"/>
          <w:szCs w:val="28"/>
        </w:rPr>
        <w:t xml:space="preserve">: повторим </w:t>
      </w:r>
      <w:r w:rsidRPr="00E5083B">
        <w:rPr>
          <w:rFonts w:ascii="Times New Roman" w:hAnsi="Times New Roman" w:cs="Times New Roman"/>
          <w:b/>
          <w:sz w:val="28"/>
          <w:szCs w:val="28"/>
        </w:rPr>
        <w:t>кубанскую игру</w:t>
      </w:r>
      <w:r w:rsidRPr="00E5083B">
        <w:rPr>
          <w:rFonts w:ascii="Times New Roman" w:hAnsi="Times New Roman" w:cs="Times New Roman"/>
          <w:sz w:val="28"/>
          <w:szCs w:val="28"/>
        </w:rPr>
        <w:t xml:space="preserve"> </w:t>
      </w:r>
      <w:r w:rsidRPr="00E5083B">
        <w:rPr>
          <w:rFonts w:ascii="Times New Roman" w:hAnsi="Times New Roman" w:cs="Times New Roman"/>
          <w:b/>
          <w:sz w:val="28"/>
          <w:szCs w:val="28"/>
        </w:rPr>
        <w:t>«Тополек».</w:t>
      </w:r>
      <w:r w:rsidRPr="00E5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3B" w:rsidRPr="00E5083B" w:rsidRDefault="00E5083B" w:rsidP="00186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В игре участвуют: ведущий – «тополек», игроки – «пушинки», два игрока – ветры.</w:t>
      </w:r>
    </w:p>
    <w:p w:rsidR="00E5083B" w:rsidRPr="00E5083B" w:rsidRDefault="00E5083B" w:rsidP="00186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В центре площадки, в круг диаметром </w:t>
      </w:r>
      <w:smartTag w:uri="urn:schemas-microsoft-com:office:smarttags" w:element="metricconverter">
        <w:smartTagPr>
          <w:attr w:name="ProductID" w:val="2 метра"/>
        </w:smartTagPr>
        <w:r w:rsidRPr="00E5083B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E5083B">
        <w:rPr>
          <w:rFonts w:ascii="Times New Roman" w:hAnsi="Times New Roman" w:cs="Times New Roman"/>
          <w:sz w:val="28"/>
          <w:szCs w:val="28"/>
        </w:rPr>
        <w:t xml:space="preserve"> стоит ведущий – «тополь», вокруг него кругами – «пушинки» за кругом на любом расстоянии.</w:t>
      </w:r>
    </w:p>
    <w:p w:rsidR="00E5083B" w:rsidRPr="00E5083B" w:rsidRDefault="00E5083B" w:rsidP="00186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5083B">
        <w:rPr>
          <w:rFonts w:ascii="Times New Roman" w:hAnsi="Times New Roman" w:cs="Times New Roman"/>
          <w:sz w:val="28"/>
          <w:szCs w:val="28"/>
        </w:rPr>
        <w:t xml:space="preserve"> – На Кубань пришла весна,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 Распушила тополя!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83B">
        <w:rPr>
          <w:rFonts w:ascii="Times New Roman" w:hAnsi="Times New Roman" w:cs="Times New Roman"/>
          <w:sz w:val="28"/>
          <w:szCs w:val="28"/>
        </w:rPr>
        <w:t>Тополиный пух кружится,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Но на землю не ложится!</w:t>
      </w:r>
    </w:p>
    <w:p w:rsidR="00E5083B" w:rsidRPr="00E5083B" w:rsidRDefault="00E5083B" w:rsidP="00186F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Дуйте, дуйте ветры с кручи, 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083B">
        <w:rPr>
          <w:rFonts w:ascii="Times New Roman" w:hAnsi="Times New Roman" w:cs="Times New Roman"/>
          <w:sz w:val="28"/>
          <w:szCs w:val="28"/>
        </w:rPr>
        <w:t>Сильные, могучие!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После этих слов налетают ветры и «уносят» т.е. ловят «пушинки». «Пушинки» устремляются в круг к тополю. За чертой они не досягаемы. Пойманные «пушинки» становятся «ветрами». Выигрывают те, кто остался у тополя.</w:t>
      </w:r>
      <w:r w:rsidR="00684C2A">
        <w:rPr>
          <w:rFonts w:ascii="Times New Roman" w:hAnsi="Times New Roman" w:cs="Times New Roman"/>
          <w:sz w:val="28"/>
          <w:szCs w:val="28"/>
        </w:rPr>
        <w:t xml:space="preserve"> </w:t>
      </w:r>
      <w:r w:rsidRPr="00E5083B">
        <w:rPr>
          <w:rFonts w:ascii="Times New Roman" w:hAnsi="Times New Roman" w:cs="Times New Roman"/>
          <w:sz w:val="28"/>
          <w:szCs w:val="28"/>
        </w:rPr>
        <w:t>Музыкальный руководитель подводит итоги игры, выявляет самых ловких и быстрых игроков.</w:t>
      </w:r>
    </w:p>
    <w:p w:rsidR="00E5083B" w:rsidRPr="00E5083B" w:rsidRDefault="00E5083B" w:rsidP="00E5083B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Кубанская игра</w:t>
      </w:r>
      <w:r w:rsidRPr="00E5083B">
        <w:rPr>
          <w:rFonts w:ascii="Times New Roman" w:hAnsi="Times New Roman" w:cs="Times New Roman"/>
          <w:sz w:val="28"/>
          <w:szCs w:val="28"/>
        </w:rPr>
        <w:t xml:space="preserve"> </w:t>
      </w:r>
      <w:r w:rsidRPr="00E5083B">
        <w:rPr>
          <w:rFonts w:ascii="Times New Roman" w:hAnsi="Times New Roman" w:cs="Times New Roman"/>
          <w:b/>
          <w:sz w:val="28"/>
          <w:szCs w:val="28"/>
        </w:rPr>
        <w:t>«Не замай».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 Музыкальный руководитель. В игре принимает участие вся группа. Все участники игры, кроме двух водящих, разбегаются по площадке. Водящие держат один другого за руки. Они стараются поймать кого-либо из игроков. Игроки, убегая, кричат: «Не замай!». Пойманными считаются те, вокруг кого играющие сомкнули руки. Этот игрок, присоединяется  к водящим. Теперь ловят трое, образовав цепь. Так цепь водящих постепенно увеличивается. Когда все играющие окажутся в этой цепи игра заканчивается. 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Музыкальный руководитель: Ребята, в какую кубанскую игру знакомую вам вы хотели бы поиграть?  Дети отвечают – </w:t>
      </w:r>
      <w:r w:rsidRPr="00E5083B">
        <w:rPr>
          <w:rFonts w:ascii="Times New Roman" w:hAnsi="Times New Roman" w:cs="Times New Roman"/>
          <w:b/>
          <w:sz w:val="28"/>
          <w:szCs w:val="28"/>
        </w:rPr>
        <w:t>«Колесо».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5083B">
        <w:rPr>
          <w:rFonts w:ascii="Times New Roman" w:hAnsi="Times New Roman" w:cs="Times New Roman"/>
          <w:sz w:val="28"/>
          <w:szCs w:val="28"/>
        </w:rPr>
        <w:t>. Подает команду: «В круг – становись!». Дети выстраиваются по кругу. В руках у одного колесо (обруч с лентами). Под музыку колесо запускается по кругу. В чьих руках колесо окажется в момент остановки, тот должен сказать пословицу или поговорку о казачьем быте, дороге или колесе.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«На те, вам боже, что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>не гоже</w:t>
      </w:r>
      <w:proofErr w:type="gramEnd"/>
      <w:r w:rsidRPr="00E5083B">
        <w:rPr>
          <w:rFonts w:ascii="Times New Roman" w:hAnsi="Times New Roman" w:cs="Times New Roman"/>
          <w:sz w:val="28"/>
          <w:szCs w:val="28"/>
        </w:rPr>
        <w:t>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«Кое поешь, кое поглядишь, а кое посадишь» 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«Терпи казак, - атаманом будешь»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>Брехать</w:t>
      </w:r>
      <w:proofErr w:type="gramEnd"/>
      <w:r w:rsidRPr="00E5083B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ципом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 махать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Хлиб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, та вода –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казацька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йида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>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«Бог не без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мылости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 не без счастья»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«Без коня </w:t>
      </w:r>
      <w:proofErr w:type="spellStart"/>
      <w:r w:rsidRPr="00E5083B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E5083B">
        <w:rPr>
          <w:rFonts w:ascii="Times New Roman" w:hAnsi="Times New Roman" w:cs="Times New Roman"/>
          <w:sz w:val="28"/>
          <w:szCs w:val="28"/>
        </w:rPr>
        <w:t xml:space="preserve"> кругом сирота» и т.д.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«С ремеслом везде добро»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«Где родился, там и пригодился»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«Каков отец, таков и сын»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«Какова мать, такова и дочь»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«Каков род, таков и приплод»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«Дома и стены греют»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«Семья крепка ладом»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«Радуется сердце  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>тяти</w:t>
      </w:r>
      <w:proofErr w:type="gramEnd"/>
      <w:r w:rsidRPr="00E5083B">
        <w:rPr>
          <w:rFonts w:ascii="Times New Roman" w:hAnsi="Times New Roman" w:cs="Times New Roman"/>
          <w:sz w:val="28"/>
          <w:szCs w:val="28"/>
        </w:rPr>
        <w:t>,  от ласкового дитяти»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E5083B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Pr="00E5083B">
        <w:rPr>
          <w:rFonts w:ascii="Times New Roman" w:hAnsi="Times New Roman" w:cs="Times New Roman"/>
          <w:b/>
          <w:sz w:val="28"/>
          <w:szCs w:val="28"/>
        </w:rPr>
        <w:t>казачью игру «Конники»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Дети  рассчитываются на первый -  второй. Перестраиваются в две колонны.</w:t>
      </w:r>
      <w:r w:rsidR="00684C2A">
        <w:rPr>
          <w:rFonts w:ascii="Times New Roman" w:hAnsi="Times New Roman" w:cs="Times New Roman"/>
          <w:sz w:val="28"/>
          <w:szCs w:val="28"/>
        </w:rPr>
        <w:t xml:space="preserve"> </w:t>
      </w:r>
      <w:r w:rsidRPr="00E5083B">
        <w:rPr>
          <w:rFonts w:ascii="Times New Roman" w:hAnsi="Times New Roman" w:cs="Times New Roman"/>
          <w:sz w:val="28"/>
          <w:szCs w:val="28"/>
        </w:rPr>
        <w:t>Игроки – «конники» верхом наперегонки на палках с «головой коня» устремляются от старта по свистку «атамана» к плетню. Преодолевая водное препятствие, а затем и плетень возвращаются  к своей команде. Последний «конник» должен принести кубанку атамана. Победит тот, кто успешно достигнет цели.</w:t>
      </w:r>
    </w:p>
    <w:p w:rsidR="00E5083B" w:rsidRPr="00E5083B" w:rsidRDefault="00E5083B" w:rsidP="00E5083B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5083B">
        <w:rPr>
          <w:rFonts w:ascii="Times New Roman" w:hAnsi="Times New Roman" w:cs="Times New Roman"/>
          <w:sz w:val="28"/>
          <w:szCs w:val="28"/>
        </w:rPr>
        <w:t xml:space="preserve">.  Казаки были  смелыми людьми, они готовы были в любую минуту встать на защиту южных рубежей Родины, ценили дружбу и взаимовыручку, а их дети с юных лет готовили себя к защите Отечества. Одной из любимых у них была игра в </w:t>
      </w:r>
      <w:r w:rsidRPr="00E5083B">
        <w:rPr>
          <w:rFonts w:ascii="Times New Roman" w:hAnsi="Times New Roman" w:cs="Times New Roman"/>
          <w:b/>
          <w:sz w:val="28"/>
          <w:szCs w:val="28"/>
        </w:rPr>
        <w:t>«Сторожевые».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Дети  делятся на две команды. Строятся в два круга. В центре круга стоит укрепление, сделанное из трех гимнастических палок, связанных скакалкой. Из ребят выбирается водящий (защитник крепости) остальные – «нападающие». По сигналу   «нападающие» метают малые  мячи в укрепление, пытаясь его сбить, а защитник отбивает мячи. Тот, кто собьет укрепление, становится водящим.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Перестроение в одну шеренгу.</w:t>
      </w:r>
    </w:p>
    <w:p w:rsidR="00E5083B" w:rsidRPr="00E5083B" w:rsidRDefault="00E5083B" w:rsidP="006702CE">
      <w:pPr>
        <w:tabs>
          <w:tab w:val="left" w:pos="17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E5083B">
        <w:rPr>
          <w:rFonts w:ascii="Times New Roman" w:hAnsi="Times New Roman" w:cs="Times New Roman"/>
          <w:sz w:val="28"/>
          <w:szCs w:val="28"/>
        </w:rPr>
        <w:t xml:space="preserve"> Славится Кубань своими богатыми урожаями и трудолюбивыми людьми. С утра до самого заката работает на земле крестьянин</w:t>
      </w:r>
      <w:r w:rsidRPr="00E50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083B">
        <w:rPr>
          <w:rFonts w:ascii="Times New Roman" w:hAnsi="Times New Roman" w:cs="Times New Roman"/>
          <w:sz w:val="28"/>
          <w:szCs w:val="28"/>
        </w:rPr>
        <w:t xml:space="preserve">Порядок  у него  во дворе, все находится на своих местах. </w:t>
      </w:r>
      <w:r w:rsidRPr="00E5083B">
        <w:rPr>
          <w:rFonts w:ascii="Times New Roman" w:hAnsi="Times New Roman" w:cs="Times New Roman"/>
          <w:b/>
          <w:sz w:val="28"/>
          <w:szCs w:val="28"/>
        </w:rPr>
        <w:t>Игра «Подсолнухи»</w:t>
      </w:r>
      <w:r w:rsidRPr="00E5083B">
        <w:rPr>
          <w:rFonts w:ascii="Times New Roman" w:hAnsi="Times New Roman" w:cs="Times New Roman"/>
          <w:sz w:val="28"/>
          <w:szCs w:val="28"/>
        </w:rPr>
        <w:t xml:space="preserve"> воспитывает внимание и приучает к порядку». Дети перестраиваются  в три шеренги, на голове у них венки с подсолнухами.</w:t>
      </w:r>
    </w:p>
    <w:p w:rsidR="00E5083B" w:rsidRPr="00E5083B" w:rsidRDefault="00E5083B" w:rsidP="00E5083B">
      <w:pPr>
        <w:tabs>
          <w:tab w:val="left" w:pos="178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>Игроки – это «Подсолнухи». Один – «Земледелец» - стоит в стороне и запоминает расстановку игроков. По команде ведущего «Солнышко!», «Земледелец» уходит. «Солнышко» меняет местами двух - трёх  игроков. К началу считалки «Земледелец» появляется перед «Подсолнухами» и до конца считалки должен определить перемещение игроков - подсолнухов.</w:t>
      </w:r>
    </w:p>
    <w:p w:rsidR="00E5083B" w:rsidRPr="00E5083B" w:rsidRDefault="00E5083B" w:rsidP="00186F63">
      <w:pPr>
        <w:tabs>
          <w:tab w:val="left" w:pos="178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083B">
        <w:rPr>
          <w:rFonts w:ascii="Times New Roman" w:hAnsi="Times New Roman" w:cs="Times New Roman"/>
          <w:b/>
          <w:sz w:val="24"/>
          <w:szCs w:val="24"/>
        </w:rPr>
        <w:t>СЧИТАЛКА.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Солнце. </w:t>
      </w:r>
      <w:r w:rsidRPr="00E5083B">
        <w:rPr>
          <w:rFonts w:ascii="Times New Roman" w:hAnsi="Times New Roman" w:cs="Times New Roman"/>
          <w:sz w:val="28"/>
          <w:szCs w:val="28"/>
        </w:rPr>
        <w:t xml:space="preserve"> Солнце светит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се.   </w:t>
      </w:r>
      <w:r w:rsidRPr="00E5083B">
        <w:rPr>
          <w:rFonts w:ascii="Times New Roman" w:hAnsi="Times New Roman" w:cs="Times New Roman"/>
          <w:sz w:val="28"/>
          <w:szCs w:val="28"/>
        </w:rPr>
        <w:t>Дождь идет!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Солнце.  </w:t>
      </w:r>
      <w:r w:rsidRPr="00E5083B">
        <w:rPr>
          <w:rFonts w:ascii="Times New Roman" w:hAnsi="Times New Roman" w:cs="Times New Roman"/>
          <w:sz w:val="28"/>
          <w:szCs w:val="28"/>
        </w:rPr>
        <w:t>Семечко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се.  </w:t>
      </w:r>
      <w:r w:rsidRPr="00E5083B">
        <w:rPr>
          <w:rFonts w:ascii="Times New Roman" w:hAnsi="Times New Roman" w:cs="Times New Roman"/>
          <w:sz w:val="28"/>
          <w:szCs w:val="28"/>
        </w:rPr>
        <w:t>Растет! Растет!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Солнце. </w:t>
      </w:r>
      <w:r w:rsidRPr="00E5083B">
        <w:rPr>
          <w:rFonts w:ascii="Times New Roman" w:hAnsi="Times New Roman" w:cs="Times New Roman"/>
          <w:sz w:val="28"/>
          <w:szCs w:val="28"/>
        </w:rPr>
        <w:t>К солнцу т</w:t>
      </w:r>
      <w:r>
        <w:rPr>
          <w:rFonts w:ascii="Times New Roman" w:hAnsi="Times New Roman" w:cs="Times New Roman"/>
          <w:sz w:val="28"/>
          <w:szCs w:val="28"/>
        </w:rPr>
        <w:t>янется росток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се.</w:t>
      </w:r>
      <w:r w:rsidRPr="00E5083B">
        <w:rPr>
          <w:rFonts w:ascii="Times New Roman" w:hAnsi="Times New Roman" w:cs="Times New Roman"/>
          <w:sz w:val="28"/>
          <w:szCs w:val="28"/>
        </w:rPr>
        <w:t xml:space="preserve"> Тонкий, тонкий стебелек!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Солнце.  </w:t>
      </w:r>
      <w:r w:rsidRPr="00E5083B">
        <w:rPr>
          <w:rFonts w:ascii="Times New Roman" w:hAnsi="Times New Roman" w:cs="Times New Roman"/>
          <w:sz w:val="28"/>
          <w:szCs w:val="28"/>
        </w:rPr>
        <w:t>Небосклон весь обегая</w:t>
      </w:r>
      <w:proofErr w:type="gramStart"/>
      <w:r w:rsidRPr="00E508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се. </w:t>
      </w:r>
      <w:r w:rsidRPr="00E5083B">
        <w:rPr>
          <w:rFonts w:ascii="Times New Roman" w:hAnsi="Times New Roman" w:cs="Times New Roman"/>
          <w:sz w:val="28"/>
          <w:szCs w:val="28"/>
        </w:rPr>
        <w:t xml:space="preserve">Солнце светит не мигая. </w:t>
      </w:r>
    </w:p>
    <w:p w:rsidR="00E5083B" w:rsidRPr="00E5083B" w:rsidRDefault="00E5083B" w:rsidP="00186F63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sz w:val="28"/>
          <w:szCs w:val="28"/>
        </w:rPr>
        <w:t xml:space="preserve">Солнце.  Земледелец не </w:t>
      </w:r>
      <w:r>
        <w:rPr>
          <w:rFonts w:ascii="Times New Roman" w:hAnsi="Times New Roman" w:cs="Times New Roman"/>
          <w:sz w:val="28"/>
          <w:szCs w:val="28"/>
        </w:rPr>
        <w:t>зевай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се.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Перемены отгадай!</w:t>
      </w:r>
    </w:p>
    <w:p w:rsidR="00135B26" w:rsidRDefault="00E5083B" w:rsidP="00186F6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8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E5083B">
        <w:rPr>
          <w:rFonts w:ascii="Times New Roman" w:hAnsi="Times New Roman" w:cs="Times New Roman"/>
          <w:sz w:val="28"/>
          <w:szCs w:val="28"/>
        </w:rPr>
        <w:t>Ребята, мне очень понравилось, как вы дружно, сплочённо играли. Готовы были в любую минуту оказать другу помощь. Вы,  наверное, заметили, что игровому фольклору кубанцев свойственны ярко выраженные трудовая и военно-прикладная направленность. Казачьи игры отличаются историческим и бытовым содержанием, юмором, находчивостью, добродушием и смекалкой.</w:t>
      </w:r>
      <w:r w:rsidR="00684C2A">
        <w:rPr>
          <w:rFonts w:ascii="Times New Roman" w:hAnsi="Times New Roman" w:cs="Times New Roman"/>
          <w:sz w:val="28"/>
          <w:szCs w:val="28"/>
        </w:rPr>
        <w:t xml:space="preserve">    </w:t>
      </w:r>
      <w:r w:rsidRPr="00E5083B">
        <w:rPr>
          <w:rFonts w:ascii="Times New Roman" w:hAnsi="Times New Roman" w:cs="Times New Roman"/>
          <w:sz w:val="28"/>
          <w:szCs w:val="28"/>
        </w:rPr>
        <w:t xml:space="preserve"> </w:t>
      </w:r>
      <w:r w:rsidR="00684C2A">
        <w:rPr>
          <w:rFonts w:ascii="Times New Roman" w:hAnsi="Times New Roman" w:cs="Times New Roman"/>
          <w:sz w:val="28"/>
          <w:szCs w:val="28"/>
        </w:rPr>
        <w:t xml:space="preserve">      </w:t>
      </w:r>
      <w:r w:rsidR="00135B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083B" w:rsidRPr="00E5083B" w:rsidRDefault="00135B26" w:rsidP="00135B26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083B" w:rsidRPr="00E5083B">
        <w:rPr>
          <w:rFonts w:ascii="Times New Roman" w:hAnsi="Times New Roman" w:cs="Times New Roman"/>
          <w:sz w:val="28"/>
          <w:szCs w:val="28"/>
        </w:rPr>
        <w:t>Заметное влияние на игры  оказали исторически сложившиеся особенностью национальных культур разноязычного населения Кубани. Многие из игр, которые отражали бытовые обычаи и обряды отошли в прошлое. Однако нельзя допустить, чтобы замечательные игры забылись, затерялись. Ведь игры не просто детские забавы - это животворный источник мышления, благородных чувств и стремлений. Играйте на здоровье!</w:t>
      </w:r>
    </w:p>
    <w:p w:rsidR="00000000" w:rsidRPr="00E5083B" w:rsidRDefault="00131996" w:rsidP="0067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E5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083B"/>
    <w:rsid w:val="00135B26"/>
    <w:rsid w:val="00186F63"/>
    <w:rsid w:val="006702CE"/>
    <w:rsid w:val="00684C2A"/>
    <w:rsid w:val="00E5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4DA5-2AE6-48FB-B1EF-CD3AEE6B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2015-12-08T15:21:00Z</dcterms:created>
  <dcterms:modified xsi:type="dcterms:W3CDTF">2015-12-08T17:49:00Z</dcterms:modified>
</cp:coreProperties>
</file>