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84" w:rsidRDefault="00EB2D84" w:rsidP="00EB2D84">
      <w:pPr>
        <w:tabs>
          <w:tab w:val="left" w:pos="195"/>
          <w:tab w:val="center" w:pos="4677"/>
        </w:tabs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B2D84" w:rsidRDefault="0009680C" w:rsidP="00EB2D84">
      <w:pPr>
        <w:tabs>
          <w:tab w:val="left" w:pos="195"/>
          <w:tab w:val="center" w:pos="4677"/>
        </w:tabs>
        <w:spacing w:before="100" w:beforeAutospacing="1" w:after="100" w:afterAutospacing="1" w:line="240" w:lineRule="auto"/>
        <w:jc w:val="center"/>
        <w:rPr>
          <w:b/>
          <w:sz w:val="28"/>
          <w:szCs w:val="28"/>
        </w:rPr>
      </w:pPr>
      <w:r w:rsidRPr="0009680C">
        <w:rPr>
          <w:b/>
          <w:sz w:val="28"/>
          <w:szCs w:val="28"/>
        </w:rPr>
        <w:t>Обеспечени</w:t>
      </w:r>
      <w:r w:rsidR="00EB2D84">
        <w:rPr>
          <w:b/>
          <w:sz w:val="28"/>
          <w:szCs w:val="28"/>
        </w:rPr>
        <w:t>е.</w:t>
      </w:r>
    </w:p>
    <w:p w:rsidR="00B82694" w:rsidRPr="00B82694" w:rsidRDefault="00B82694" w:rsidP="00B82694">
      <w:pPr>
        <w:tabs>
          <w:tab w:val="left" w:pos="195"/>
          <w:tab w:val="center" w:pos="4677"/>
        </w:tabs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2D84" w:rsidRPr="00EB2D84">
        <w:rPr>
          <w:sz w:val="28"/>
          <w:szCs w:val="28"/>
        </w:rPr>
        <w:t>Методическое</w:t>
      </w:r>
    </w:p>
    <w:p w:rsidR="0009680C" w:rsidRPr="00EB2D84" w:rsidRDefault="0009680C" w:rsidP="00EB2D8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D84">
        <w:rPr>
          <w:b/>
          <w:sz w:val="24"/>
          <w:szCs w:val="24"/>
          <w:lang w:eastAsia="ru-RU"/>
        </w:rPr>
        <w:t>1.</w:t>
      </w:r>
      <w:r w:rsidRPr="00EB2D84">
        <w:rPr>
          <w:sz w:val="24"/>
          <w:szCs w:val="24"/>
          <w:lang w:eastAsia="ru-RU"/>
        </w:rPr>
        <w:t>Белая К. Ю. Инновационная деятельность в ДОУ: Методическое пособие. – М., 2004.</w:t>
      </w:r>
    </w:p>
    <w:p w:rsidR="0009680C" w:rsidRPr="00EB2D84" w:rsidRDefault="0009680C" w:rsidP="00EB2D84">
      <w:pPr>
        <w:pStyle w:val="a3"/>
        <w:rPr>
          <w:sz w:val="24"/>
          <w:szCs w:val="24"/>
          <w:lang w:eastAsia="ru-RU"/>
        </w:rPr>
      </w:pPr>
      <w:r w:rsidRPr="00EB2D84">
        <w:rPr>
          <w:b/>
          <w:sz w:val="24"/>
          <w:szCs w:val="24"/>
          <w:lang w:eastAsia="ru-RU"/>
        </w:rPr>
        <w:t>2</w:t>
      </w:r>
      <w:r w:rsidRPr="00EB2D84">
        <w:rPr>
          <w:sz w:val="24"/>
          <w:szCs w:val="24"/>
          <w:lang w:eastAsia="ru-RU"/>
        </w:rPr>
        <w:t xml:space="preserve">.Бутырина Н. М., </w:t>
      </w:r>
      <w:proofErr w:type="spellStart"/>
      <w:r w:rsidRPr="00EB2D84">
        <w:rPr>
          <w:sz w:val="24"/>
          <w:szCs w:val="24"/>
          <w:lang w:eastAsia="ru-RU"/>
        </w:rPr>
        <w:t>Боруха</w:t>
      </w:r>
      <w:proofErr w:type="spellEnd"/>
      <w:r w:rsidRPr="00EB2D84">
        <w:rPr>
          <w:sz w:val="24"/>
          <w:szCs w:val="24"/>
          <w:lang w:eastAsia="ru-RU"/>
        </w:rPr>
        <w:t xml:space="preserve"> С. Ю., Гущина Т. Ю. Технология новых форм взаимодействия </w:t>
      </w:r>
      <w:r w:rsidR="00EB2D84" w:rsidRPr="00EB2D84">
        <w:rPr>
          <w:sz w:val="24"/>
          <w:szCs w:val="24"/>
          <w:lang w:eastAsia="ru-RU"/>
        </w:rPr>
        <w:t xml:space="preserve">     </w:t>
      </w:r>
      <w:r w:rsidRPr="00EB2D84">
        <w:rPr>
          <w:sz w:val="24"/>
          <w:szCs w:val="24"/>
          <w:lang w:eastAsia="ru-RU"/>
        </w:rPr>
        <w:t>дошкольного образовательного учреждения с семьей: учебно-методическое пособие. – М., 2004.</w:t>
      </w:r>
    </w:p>
    <w:p w:rsidR="0009680C" w:rsidRPr="00EB2D84" w:rsidRDefault="0009680C" w:rsidP="00EB2D84">
      <w:pPr>
        <w:pStyle w:val="a3"/>
        <w:rPr>
          <w:sz w:val="24"/>
          <w:szCs w:val="24"/>
          <w:lang w:eastAsia="ru-RU"/>
        </w:rPr>
      </w:pPr>
      <w:r w:rsidRPr="00EB2D84">
        <w:rPr>
          <w:b/>
          <w:sz w:val="24"/>
          <w:szCs w:val="24"/>
          <w:lang w:eastAsia="ru-RU"/>
        </w:rPr>
        <w:t>3.</w:t>
      </w:r>
      <w:r w:rsidRPr="00EB2D84">
        <w:rPr>
          <w:sz w:val="24"/>
          <w:szCs w:val="24"/>
          <w:lang w:eastAsia="ru-RU"/>
        </w:rPr>
        <w:t>Поддубная Л.Б. Правила дорожного движения: Волгоград: ИТД « Корифей»,2009.</w:t>
      </w:r>
    </w:p>
    <w:p w:rsidR="0009680C" w:rsidRPr="00EB2D84" w:rsidRDefault="0009680C" w:rsidP="00EB2D84">
      <w:pPr>
        <w:pStyle w:val="a3"/>
        <w:rPr>
          <w:sz w:val="24"/>
          <w:szCs w:val="24"/>
          <w:lang w:eastAsia="ru-RU"/>
        </w:rPr>
      </w:pPr>
      <w:r w:rsidRPr="00EB2D84">
        <w:rPr>
          <w:b/>
          <w:sz w:val="24"/>
          <w:szCs w:val="24"/>
          <w:lang w:eastAsia="ru-RU"/>
        </w:rPr>
        <w:t>4</w:t>
      </w:r>
      <w:r w:rsidRPr="00EB2D84">
        <w:rPr>
          <w:sz w:val="24"/>
          <w:szCs w:val="24"/>
          <w:lang w:eastAsia="ru-RU"/>
        </w:rPr>
        <w:t>.Данилова Т.И. Программа “Светофор” Обучение детей дошкольного возраста ПДД.  – СП</w:t>
      </w:r>
      <w:proofErr w:type="gramStart"/>
      <w:r w:rsidRPr="00EB2D84">
        <w:rPr>
          <w:sz w:val="24"/>
          <w:szCs w:val="24"/>
          <w:lang w:eastAsia="ru-RU"/>
        </w:rPr>
        <w:t xml:space="preserve">.,  </w:t>
      </w:r>
      <w:proofErr w:type="gramEnd"/>
      <w:r w:rsidRPr="00EB2D84">
        <w:rPr>
          <w:sz w:val="24"/>
          <w:szCs w:val="24"/>
          <w:lang w:eastAsia="ru-RU"/>
        </w:rPr>
        <w:t>издательство “ДЕТСТВО-ПРЕСС”, 2009.</w:t>
      </w:r>
    </w:p>
    <w:p w:rsidR="0009680C" w:rsidRPr="00EB2D84" w:rsidRDefault="0009680C" w:rsidP="00EB2D84">
      <w:pPr>
        <w:pStyle w:val="a3"/>
        <w:rPr>
          <w:sz w:val="24"/>
          <w:szCs w:val="24"/>
          <w:lang w:eastAsia="ru-RU"/>
        </w:rPr>
      </w:pPr>
      <w:r w:rsidRPr="00EB2D84">
        <w:rPr>
          <w:b/>
          <w:sz w:val="24"/>
          <w:szCs w:val="24"/>
          <w:lang w:eastAsia="ru-RU"/>
        </w:rPr>
        <w:t>5.</w:t>
      </w:r>
      <w:r w:rsidRPr="00EB2D84">
        <w:rPr>
          <w:sz w:val="24"/>
          <w:szCs w:val="24"/>
          <w:lang w:eastAsia="ru-RU"/>
        </w:rPr>
        <w:t>Занятия по правилам дорожного движения</w:t>
      </w:r>
      <w:proofErr w:type="gramStart"/>
      <w:r w:rsidRPr="00EB2D84">
        <w:rPr>
          <w:sz w:val="24"/>
          <w:szCs w:val="24"/>
          <w:lang w:eastAsia="ru-RU"/>
        </w:rPr>
        <w:t>/ С</w:t>
      </w:r>
      <w:proofErr w:type="gramEnd"/>
      <w:r w:rsidRPr="00EB2D84">
        <w:rPr>
          <w:sz w:val="24"/>
          <w:szCs w:val="24"/>
          <w:lang w:eastAsia="ru-RU"/>
        </w:rPr>
        <w:t xml:space="preserve">ост. Н. А. Извекова, А. Ф. Медведева и др.; под ред. Е. А. Романовой, А. Б. </w:t>
      </w:r>
      <w:proofErr w:type="spellStart"/>
      <w:r w:rsidRPr="00EB2D84">
        <w:rPr>
          <w:sz w:val="24"/>
          <w:szCs w:val="24"/>
          <w:lang w:eastAsia="ru-RU"/>
        </w:rPr>
        <w:t>Малюшкина</w:t>
      </w:r>
      <w:proofErr w:type="spellEnd"/>
      <w:r w:rsidRPr="00EB2D84">
        <w:rPr>
          <w:sz w:val="24"/>
          <w:szCs w:val="24"/>
          <w:lang w:eastAsia="ru-RU"/>
        </w:rPr>
        <w:t>. – М.: ТЦ Сфера, 2008.</w:t>
      </w:r>
    </w:p>
    <w:p w:rsidR="0009680C" w:rsidRPr="00EB2D84" w:rsidRDefault="0009680C" w:rsidP="00EB2D84">
      <w:pPr>
        <w:pStyle w:val="a3"/>
        <w:rPr>
          <w:sz w:val="24"/>
          <w:szCs w:val="24"/>
          <w:lang w:eastAsia="ru-RU"/>
        </w:rPr>
      </w:pPr>
      <w:r w:rsidRPr="00EB2D84">
        <w:rPr>
          <w:b/>
          <w:sz w:val="24"/>
          <w:szCs w:val="24"/>
          <w:lang w:eastAsia="ru-RU"/>
        </w:rPr>
        <w:t>6</w:t>
      </w:r>
      <w:r w:rsidRPr="00EB2D84">
        <w:rPr>
          <w:sz w:val="24"/>
          <w:szCs w:val="24"/>
          <w:lang w:eastAsia="ru-RU"/>
        </w:rPr>
        <w:t>.Козловская Е. Дорожно-транспортные происшествия с участием детей дошкольного возраста. Причины и условия, способствующие их возникновению // Дошкольное воспитание. 2011. №10.</w:t>
      </w:r>
    </w:p>
    <w:p w:rsidR="0009680C" w:rsidRPr="00EB2D84" w:rsidRDefault="0009680C" w:rsidP="00EB2D84">
      <w:pPr>
        <w:pStyle w:val="a3"/>
        <w:rPr>
          <w:sz w:val="24"/>
          <w:szCs w:val="24"/>
          <w:lang w:eastAsia="ru-RU"/>
        </w:rPr>
      </w:pPr>
      <w:r w:rsidRPr="00EB2D84">
        <w:rPr>
          <w:b/>
          <w:sz w:val="24"/>
          <w:szCs w:val="24"/>
          <w:lang w:eastAsia="ru-RU"/>
        </w:rPr>
        <w:t>7</w:t>
      </w:r>
      <w:r w:rsidRPr="00EB2D84">
        <w:rPr>
          <w:sz w:val="24"/>
          <w:szCs w:val="24"/>
          <w:lang w:eastAsia="ru-RU"/>
        </w:rPr>
        <w:t xml:space="preserve">.Авдеева М.А., Князева О.Л.,  </w:t>
      </w:r>
      <w:proofErr w:type="spellStart"/>
      <w:r w:rsidRPr="00EB2D84">
        <w:rPr>
          <w:sz w:val="24"/>
          <w:szCs w:val="24"/>
          <w:lang w:eastAsia="ru-RU"/>
        </w:rPr>
        <w:t>Стёркина</w:t>
      </w:r>
      <w:proofErr w:type="spellEnd"/>
      <w:r w:rsidRPr="00EB2D84">
        <w:rPr>
          <w:sz w:val="24"/>
          <w:szCs w:val="24"/>
          <w:lang w:eastAsia="ru-RU"/>
        </w:rPr>
        <w:t xml:space="preserve"> Р.Б., «Основы безопасности детей дошкольного </w:t>
      </w:r>
      <w:r w:rsidR="00EB2D84">
        <w:rPr>
          <w:sz w:val="24"/>
          <w:szCs w:val="24"/>
          <w:lang w:eastAsia="ru-RU"/>
        </w:rPr>
        <w:t xml:space="preserve">   </w:t>
      </w:r>
      <w:r w:rsidRPr="00EB2D84">
        <w:rPr>
          <w:sz w:val="24"/>
          <w:szCs w:val="24"/>
          <w:lang w:eastAsia="ru-RU"/>
        </w:rPr>
        <w:t>возраста». – М.</w:t>
      </w:r>
      <w:proofErr w:type="gramStart"/>
      <w:r w:rsidRPr="00EB2D84">
        <w:rPr>
          <w:sz w:val="24"/>
          <w:szCs w:val="24"/>
          <w:lang w:eastAsia="ru-RU"/>
        </w:rPr>
        <w:t xml:space="preserve"> :</w:t>
      </w:r>
      <w:proofErr w:type="gramEnd"/>
      <w:r w:rsidRPr="00EB2D84">
        <w:rPr>
          <w:sz w:val="24"/>
          <w:szCs w:val="24"/>
          <w:lang w:eastAsia="ru-RU"/>
        </w:rPr>
        <w:t xml:space="preserve"> АСТ ЛТД ,1998.</w:t>
      </w:r>
    </w:p>
    <w:p w:rsidR="0009680C" w:rsidRPr="0009680C" w:rsidRDefault="0009680C" w:rsidP="00EB2D84">
      <w:pPr>
        <w:pStyle w:val="a3"/>
        <w:rPr>
          <w:lang w:eastAsia="ru-RU"/>
        </w:rPr>
      </w:pPr>
    </w:p>
    <w:p w:rsidR="00706113" w:rsidRDefault="00706113" w:rsidP="00706113">
      <w:pPr>
        <w:rPr>
          <w:sz w:val="28"/>
          <w:szCs w:val="28"/>
        </w:rPr>
      </w:pPr>
    </w:p>
    <w:p w:rsidR="00F873AE" w:rsidRPr="00706113" w:rsidRDefault="00F873AE" w:rsidP="00706113">
      <w:pPr>
        <w:rPr>
          <w:sz w:val="28"/>
          <w:szCs w:val="28"/>
        </w:rPr>
      </w:pPr>
      <w:r>
        <w:rPr>
          <w:sz w:val="28"/>
          <w:szCs w:val="28"/>
        </w:rPr>
        <w:t>Материально - техническое</w:t>
      </w:r>
    </w:p>
    <w:p w:rsidR="00F873AE" w:rsidRPr="00F873AE" w:rsidRDefault="00706113" w:rsidP="00F873A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• учебные макеты, перекрестки</w:t>
      </w:r>
    </w:p>
    <w:p w:rsidR="00F873AE" w:rsidRPr="00F873AE" w:rsidRDefault="00706113" w:rsidP="00F873A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• транспорт</w:t>
      </w:r>
      <w:r w:rsidR="00F873AE" w:rsidRPr="00F873AE">
        <w:rPr>
          <w:sz w:val="24"/>
          <w:szCs w:val="24"/>
          <w:lang w:eastAsia="ru-RU"/>
        </w:rPr>
        <w:t>: специальный транспорт (скорая помощь, пожарная машина, машина полиции)</w:t>
      </w:r>
      <w:proofErr w:type="gramStart"/>
      <w:r w:rsidR="00F873AE" w:rsidRPr="00F873AE">
        <w:rPr>
          <w:sz w:val="24"/>
          <w:szCs w:val="24"/>
          <w:lang w:eastAsia="ru-RU"/>
        </w:rPr>
        <w:t xml:space="preserve"> ;</w:t>
      </w:r>
      <w:proofErr w:type="gramEnd"/>
    </w:p>
    <w:p w:rsidR="00F873AE" w:rsidRPr="00F873AE" w:rsidRDefault="00706113" w:rsidP="00F873A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• настольно-печатные игры</w:t>
      </w:r>
      <w:r w:rsidR="00F873AE" w:rsidRPr="00F873AE">
        <w:rPr>
          <w:sz w:val="24"/>
          <w:szCs w:val="24"/>
          <w:lang w:eastAsia="ru-RU"/>
        </w:rPr>
        <w:t>;</w:t>
      </w:r>
    </w:p>
    <w:p w:rsidR="00F873AE" w:rsidRPr="00F873AE" w:rsidRDefault="00706113" w:rsidP="00F873A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• макет нашего села</w:t>
      </w:r>
      <w:r w:rsidR="00F873AE" w:rsidRPr="00F873AE">
        <w:rPr>
          <w:sz w:val="24"/>
          <w:szCs w:val="24"/>
          <w:lang w:eastAsia="ru-RU"/>
        </w:rPr>
        <w:t xml:space="preserve"> с разметкой, дорожными зн</w:t>
      </w:r>
      <w:r>
        <w:rPr>
          <w:sz w:val="24"/>
          <w:szCs w:val="24"/>
          <w:lang w:eastAsia="ru-RU"/>
        </w:rPr>
        <w:t xml:space="preserve">аками, транспортом, </w:t>
      </w:r>
      <w:r w:rsidR="00F873AE" w:rsidRPr="00F873AE">
        <w:rPr>
          <w:sz w:val="24"/>
          <w:szCs w:val="24"/>
          <w:lang w:eastAsia="ru-RU"/>
        </w:rPr>
        <w:t xml:space="preserve"> мелкими игрушками-куклами;</w:t>
      </w:r>
    </w:p>
    <w:p w:rsidR="00F873AE" w:rsidRPr="00F873AE" w:rsidRDefault="00706113" w:rsidP="00F873A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• альбомы на данную тему, детские рисунки</w:t>
      </w:r>
      <w:r w:rsidR="00F873AE" w:rsidRPr="00F873AE">
        <w:rPr>
          <w:sz w:val="24"/>
          <w:szCs w:val="24"/>
          <w:lang w:eastAsia="ru-RU"/>
        </w:rPr>
        <w:t>;</w:t>
      </w:r>
    </w:p>
    <w:p w:rsidR="00F873AE" w:rsidRPr="00F873AE" w:rsidRDefault="00706113" w:rsidP="00F873A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• аудиокассеты, видеокассеты</w:t>
      </w:r>
      <w:r w:rsidR="00D962DA">
        <w:rPr>
          <w:sz w:val="24"/>
          <w:szCs w:val="24"/>
          <w:lang w:eastAsia="ru-RU"/>
        </w:rPr>
        <w:t>;</w:t>
      </w:r>
    </w:p>
    <w:p w:rsidR="00F873AE" w:rsidRPr="00F873AE" w:rsidRDefault="00D962DA" w:rsidP="00F873A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• альбомы</w:t>
      </w:r>
      <w:r w:rsidR="00F873AE" w:rsidRPr="00F873AE">
        <w:rPr>
          <w:sz w:val="24"/>
          <w:szCs w:val="24"/>
          <w:lang w:eastAsia="ru-RU"/>
        </w:rPr>
        <w:t xml:space="preserve"> со стиха</w:t>
      </w:r>
      <w:r>
        <w:rPr>
          <w:sz w:val="24"/>
          <w:szCs w:val="24"/>
          <w:lang w:eastAsia="ru-RU"/>
        </w:rPr>
        <w:t>ми и загадками, книжки-раскраски</w:t>
      </w:r>
      <w:r w:rsidR="00F873AE" w:rsidRPr="00F873AE">
        <w:rPr>
          <w:sz w:val="24"/>
          <w:szCs w:val="24"/>
          <w:lang w:eastAsia="ru-RU"/>
        </w:rPr>
        <w:t>;</w:t>
      </w:r>
    </w:p>
    <w:p w:rsidR="00F873AE" w:rsidRPr="00F873AE" w:rsidRDefault="00D962DA" w:rsidP="00F873A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• иллюстрации</w:t>
      </w:r>
      <w:r w:rsidR="00F873AE" w:rsidRPr="00F873AE">
        <w:rPr>
          <w:sz w:val="24"/>
          <w:szCs w:val="24"/>
          <w:lang w:eastAsia="ru-RU"/>
        </w:rPr>
        <w:t xml:space="preserve"> об опасных ситуациях в жизни детей;</w:t>
      </w:r>
    </w:p>
    <w:p w:rsidR="00D962DA" w:rsidRDefault="00D962DA" w:rsidP="00F873AE">
      <w:pPr>
        <w:rPr>
          <w:sz w:val="28"/>
          <w:szCs w:val="28"/>
        </w:rPr>
      </w:pPr>
    </w:p>
    <w:p w:rsidR="00706113" w:rsidRDefault="00F873AE" w:rsidP="00F873AE">
      <w:pPr>
        <w:rPr>
          <w:sz w:val="28"/>
          <w:szCs w:val="28"/>
        </w:rPr>
      </w:pPr>
      <w:r w:rsidRPr="00F873AE">
        <w:rPr>
          <w:sz w:val="28"/>
          <w:szCs w:val="28"/>
        </w:rPr>
        <w:t>Дидактическое</w:t>
      </w:r>
    </w:p>
    <w:p w:rsidR="00706113" w:rsidRPr="00D962DA" w:rsidRDefault="00D962DA" w:rsidP="00D962DA">
      <w:pPr>
        <w:pStyle w:val="a3"/>
        <w:rPr>
          <w:sz w:val="24"/>
          <w:szCs w:val="24"/>
        </w:rPr>
      </w:pPr>
      <w:r w:rsidRPr="00D962DA">
        <w:rPr>
          <w:b/>
          <w:sz w:val="24"/>
          <w:szCs w:val="24"/>
        </w:rPr>
        <w:t>1</w:t>
      </w:r>
      <w:r w:rsidRPr="00D962DA">
        <w:rPr>
          <w:sz w:val="24"/>
          <w:szCs w:val="24"/>
        </w:rPr>
        <w:t>.Конспекты занятий, развлечений</w:t>
      </w:r>
      <w:proofErr w:type="gramStart"/>
      <w:r w:rsidRPr="00D962DA">
        <w:rPr>
          <w:sz w:val="24"/>
          <w:szCs w:val="24"/>
        </w:rPr>
        <w:t xml:space="preserve"> ,</w:t>
      </w:r>
      <w:proofErr w:type="gramEnd"/>
      <w:r w:rsidRPr="00D962DA">
        <w:rPr>
          <w:sz w:val="24"/>
          <w:szCs w:val="24"/>
        </w:rPr>
        <w:t>бесед ,консультаций.</w:t>
      </w:r>
    </w:p>
    <w:p w:rsidR="0009680C" w:rsidRPr="00D962DA" w:rsidRDefault="00D962DA" w:rsidP="00D962DA">
      <w:pPr>
        <w:pStyle w:val="a3"/>
        <w:rPr>
          <w:sz w:val="24"/>
          <w:szCs w:val="24"/>
        </w:rPr>
      </w:pPr>
      <w:r w:rsidRPr="00D962DA">
        <w:rPr>
          <w:b/>
          <w:sz w:val="24"/>
          <w:szCs w:val="24"/>
        </w:rPr>
        <w:t>2</w:t>
      </w:r>
      <w:r w:rsidRPr="00D962DA">
        <w:rPr>
          <w:sz w:val="24"/>
          <w:szCs w:val="24"/>
        </w:rPr>
        <w:t>.Дидактические игры</w:t>
      </w:r>
      <w:r w:rsidR="0020184C">
        <w:rPr>
          <w:sz w:val="24"/>
          <w:szCs w:val="24"/>
        </w:rPr>
        <w:t>: «Дорожные знаки», « Поступи правильно»</w:t>
      </w:r>
      <w:proofErr w:type="gramStart"/>
      <w:r w:rsidR="0020184C">
        <w:rPr>
          <w:sz w:val="24"/>
          <w:szCs w:val="24"/>
        </w:rPr>
        <w:t xml:space="preserve"> ,</w:t>
      </w:r>
      <w:proofErr w:type="gramEnd"/>
      <w:r w:rsidR="0020184C">
        <w:rPr>
          <w:sz w:val="24"/>
          <w:szCs w:val="24"/>
        </w:rPr>
        <w:t xml:space="preserve"> « Красный, жёлтый, зелёный», «Светофор».</w:t>
      </w:r>
    </w:p>
    <w:p w:rsidR="00706113" w:rsidRPr="0020184C" w:rsidRDefault="00706113" w:rsidP="00706113">
      <w:pPr>
        <w:rPr>
          <w:sz w:val="28"/>
          <w:szCs w:val="28"/>
        </w:rPr>
      </w:pPr>
    </w:p>
    <w:sectPr w:rsidR="00706113" w:rsidRPr="0020184C" w:rsidSect="0056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E4533"/>
    <w:multiLevelType w:val="multilevel"/>
    <w:tmpl w:val="F24CEF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80C"/>
    <w:rsid w:val="0009680C"/>
    <w:rsid w:val="000B2E64"/>
    <w:rsid w:val="0020184C"/>
    <w:rsid w:val="004F2380"/>
    <w:rsid w:val="0052070E"/>
    <w:rsid w:val="005646FE"/>
    <w:rsid w:val="00706113"/>
    <w:rsid w:val="00B82694"/>
    <w:rsid w:val="00D962DA"/>
    <w:rsid w:val="00EB2D84"/>
    <w:rsid w:val="00F8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8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Кашицын</dc:creator>
  <cp:lastModifiedBy>Кашицын</cp:lastModifiedBy>
  <cp:revision>7</cp:revision>
  <dcterms:created xsi:type="dcterms:W3CDTF">2014-12-11T06:39:00Z</dcterms:created>
  <dcterms:modified xsi:type="dcterms:W3CDTF">2014-12-14T07:45:00Z</dcterms:modified>
</cp:coreProperties>
</file>