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EB" w:rsidRPr="00ED6D62" w:rsidRDefault="002D3279" w:rsidP="002D3279">
      <w:pPr>
        <w:keepLines/>
        <w:spacing w:line="276" w:lineRule="auto"/>
        <w:ind w:firstLine="709"/>
        <w:rPr>
          <w:b/>
          <w:sz w:val="24"/>
          <w:szCs w:val="24"/>
        </w:rPr>
      </w:pPr>
      <w:r w:rsidRPr="00ED6D62">
        <w:rPr>
          <w:b/>
          <w:sz w:val="24"/>
          <w:szCs w:val="24"/>
        </w:rPr>
        <w:t>Пояснительная записка</w:t>
      </w:r>
    </w:p>
    <w:p w:rsidR="002D3279" w:rsidRPr="00ED6D62" w:rsidRDefault="002D3279" w:rsidP="002D3279">
      <w:pPr>
        <w:keepLines/>
        <w:spacing w:line="276" w:lineRule="auto"/>
        <w:ind w:firstLine="709"/>
        <w:rPr>
          <w:b/>
          <w:sz w:val="24"/>
          <w:szCs w:val="24"/>
        </w:rPr>
      </w:pPr>
    </w:p>
    <w:p w:rsidR="00B644EB" w:rsidRPr="00ED6D62" w:rsidRDefault="006411BB" w:rsidP="00B50303">
      <w:pPr>
        <w:spacing w:line="276" w:lineRule="auto"/>
        <w:ind w:firstLine="709"/>
        <w:jc w:val="both"/>
        <w:rPr>
          <w:sz w:val="24"/>
          <w:szCs w:val="24"/>
        </w:rPr>
      </w:pPr>
      <w:r w:rsidRPr="00ED6D62">
        <w:rPr>
          <w:sz w:val="24"/>
          <w:szCs w:val="24"/>
        </w:rPr>
        <w:t xml:space="preserve">В современной России все отчетливее пробуждается практический интерес к праву и правовым институтам, укрепляется отношение к праву как механизму бесконфликтной реализации своих интересов в современном мире, право приобретает конкретные черты и значение для каждого. </w:t>
      </w:r>
      <w:r w:rsidR="00B644EB" w:rsidRPr="00ED6D62">
        <w:rPr>
          <w:sz w:val="24"/>
          <w:szCs w:val="24"/>
        </w:rPr>
        <w:t xml:space="preserve">В содержании школьного образования большое внимание уделено развитию правовой  культуры личности, которая  рассматривается как одно из важнейших условий решения стратегической политической задачи – превращения России в современное  правовое государство.  </w:t>
      </w:r>
    </w:p>
    <w:p w:rsidR="00B644EB" w:rsidRPr="00ED6D62" w:rsidRDefault="00B644EB" w:rsidP="00B50303">
      <w:pPr>
        <w:spacing w:line="276" w:lineRule="auto"/>
        <w:ind w:firstLine="709"/>
        <w:jc w:val="both"/>
        <w:rPr>
          <w:sz w:val="24"/>
          <w:szCs w:val="24"/>
        </w:rPr>
      </w:pPr>
      <w:r w:rsidRPr="00ED6D62">
        <w:rPr>
          <w:sz w:val="24"/>
          <w:szCs w:val="24"/>
        </w:rPr>
        <w:t xml:space="preserve">Программа элективного курса </w:t>
      </w:r>
      <w:r w:rsidRPr="00ED6D62">
        <w:rPr>
          <w:b/>
          <w:sz w:val="24"/>
          <w:szCs w:val="24"/>
        </w:rPr>
        <w:t>«</w:t>
      </w:r>
      <w:r w:rsidR="006411BB" w:rsidRPr="00ED6D62">
        <w:rPr>
          <w:b/>
          <w:sz w:val="24"/>
          <w:szCs w:val="24"/>
        </w:rPr>
        <w:t>Правовое регулирование экономической деятельности в РФ</w:t>
      </w:r>
      <w:r w:rsidRPr="00ED6D62">
        <w:rPr>
          <w:b/>
          <w:sz w:val="24"/>
          <w:szCs w:val="24"/>
        </w:rPr>
        <w:t>»</w:t>
      </w:r>
      <w:r w:rsidRPr="00ED6D62">
        <w:rPr>
          <w:sz w:val="24"/>
          <w:szCs w:val="24"/>
        </w:rPr>
        <w:t xml:space="preserve">  разработана в соответствие с задачами модернизации содержания образования, основными положениями  Концепцией профильного обучения, а также с учетом дидактических требований к уровню правовой подготовки выпускников  средней школы,  современных изменений в текущем законодательстве и специфики подготовки учащихся.  </w:t>
      </w:r>
    </w:p>
    <w:p w:rsidR="00B644EB" w:rsidRPr="00ED6D62" w:rsidRDefault="00B644EB" w:rsidP="00ED6D62">
      <w:pPr>
        <w:spacing w:line="276" w:lineRule="auto"/>
        <w:ind w:firstLine="709"/>
        <w:jc w:val="both"/>
        <w:rPr>
          <w:sz w:val="24"/>
          <w:szCs w:val="24"/>
        </w:rPr>
      </w:pPr>
      <w:r w:rsidRPr="00ED6D62">
        <w:rPr>
          <w:sz w:val="24"/>
          <w:szCs w:val="24"/>
        </w:rPr>
        <w:t xml:space="preserve">Данный элективный курс </w:t>
      </w:r>
      <w:r w:rsidR="00ED6D62" w:rsidRPr="00ED6D62">
        <w:rPr>
          <w:sz w:val="24"/>
          <w:szCs w:val="24"/>
        </w:rPr>
        <w:t xml:space="preserve">предполагает углубленное и расширенное  изучение </w:t>
      </w:r>
      <w:r w:rsidR="006411BB" w:rsidRPr="00ED6D62">
        <w:rPr>
          <w:sz w:val="24"/>
          <w:szCs w:val="24"/>
        </w:rPr>
        <w:t>тем разделов</w:t>
      </w:r>
      <w:r w:rsidRPr="00ED6D62">
        <w:rPr>
          <w:sz w:val="24"/>
          <w:szCs w:val="24"/>
        </w:rPr>
        <w:t xml:space="preserve"> «Правоведение»</w:t>
      </w:r>
      <w:r w:rsidR="006411BB" w:rsidRPr="00ED6D62">
        <w:rPr>
          <w:sz w:val="24"/>
          <w:szCs w:val="24"/>
        </w:rPr>
        <w:t xml:space="preserve"> и «Экономика"</w:t>
      </w:r>
      <w:r w:rsidR="00ED6D62" w:rsidRPr="00ED6D62">
        <w:rPr>
          <w:sz w:val="24"/>
          <w:szCs w:val="24"/>
        </w:rPr>
        <w:t xml:space="preserve">, которые </w:t>
      </w:r>
      <w:r w:rsidRPr="00ED6D62">
        <w:rPr>
          <w:sz w:val="24"/>
          <w:szCs w:val="24"/>
        </w:rPr>
        <w:t>в рамках предмета «Обществознание»</w:t>
      </w:r>
      <w:r w:rsidR="00ED6D62" w:rsidRPr="00ED6D62">
        <w:rPr>
          <w:sz w:val="24"/>
          <w:szCs w:val="24"/>
        </w:rPr>
        <w:t xml:space="preserve"> представлены недостаточно подробно.</w:t>
      </w:r>
      <w:r w:rsidRPr="00ED6D62">
        <w:rPr>
          <w:sz w:val="24"/>
          <w:szCs w:val="24"/>
        </w:rPr>
        <w:t xml:space="preserve"> </w:t>
      </w:r>
      <w:r w:rsidR="00ED6D62" w:rsidRPr="00ED6D62">
        <w:rPr>
          <w:sz w:val="24"/>
          <w:szCs w:val="24"/>
        </w:rPr>
        <w:t>О</w:t>
      </w:r>
      <w:r w:rsidRPr="00ED6D62">
        <w:rPr>
          <w:sz w:val="24"/>
          <w:szCs w:val="24"/>
        </w:rPr>
        <w:t xml:space="preserve">собенность </w:t>
      </w:r>
      <w:r w:rsidR="00ED6D62" w:rsidRPr="00ED6D62">
        <w:rPr>
          <w:sz w:val="24"/>
          <w:szCs w:val="24"/>
        </w:rPr>
        <w:t xml:space="preserve">курса </w:t>
      </w:r>
      <w:r w:rsidRPr="00ED6D62">
        <w:rPr>
          <w:sz w:val="24"/>
          <w:szCs w:val="24"/>
        </w:rPr>
        <w:t>заключается в том, что он дает учащимся сведения практического характера, знакомит  их с социально-правовыми  проблемами и способами их решения, опираясь на конкретные нормы российского законодательства. Их рассмотрение  позволяет школьн</w:t>
      </w:r>
      <w:r w:rsidR="00AC41DB" w:rsidRPr="00ED6D62">
        <w:rPr>
          <w:sz w:val="24"/>
          <w:szCs w:val="24"/>
        </w:rPr>
        <w:t>икам  понять правовые отношения</w:t>
      </w:r>
      <w:r w:rsidRPr="00ED6D62">
        <w:rPr>
          <w:sz w:val="24"/>
          <w:szCs w:val="24"/>
        </w:rPr>
        <w:t xml:space="preserve"> не как нечто статичное, а как постоянно изменяющиеся, увидеть личностную значимость правовых  знаний. И, соответственно, помогает им лучше ориентироваться в современном законодательстве. </w:t>
      </w:r>
    </w:p>
    <w:p w:rsidR="00B644EB" w:rsidRPr="00ED6D62" w:rsidRDefault="00B644EB" w:rsidP="00B50303">
      <w:pPr>
        <w:keepLines/>
        <w:spacing w:line="276" w:lineRule="auto"/>
        <w:ind w:firstLine="709"/>
        <w:jc w:val="both"/>
        <w:rPr>
          <w:sz w:val="24"/>
          <w:szCs w:val="24"/>
        </w:rPr>
      </w:pPr>
      <w:r w:rsidRPr="00ED6D62">
        <w:rPr>
          <w:sz w:val="24"/>
          <w:szCs w:val="24"/>
        </w:rPr>
        <w:t xml:space="preserve">Проблемный подход дает возможность отчетливо увидеть, как право регулирует </w:t>
      </w:r>
      <w:r w:rsidR="00ED6D62" w:rsidRPr="00ED6D62">
        <w:rPr>
          <w:sz w:val="24"/>
          <w:szCs w:val="24"/>
        </w:rPr>
        <w:t xml:space="preserve">экономическую </w:t>
      </w:r>
      <w:r w:rsidRPr="00ED6D62">
        <w:rPr>
          <w:sz w:val="24"/>
          <w:szCs w:val="24"/>
        </w:rPr>
        <w:t>жизнь, как важно каждому человеку знать, где можно найти необходимую правовую информацию. В конечном счете, знакомство с проблематикой данного элективного курса поможет каждому ученику  занять активную  гражданскую позицию в  нашем сложном и быстро меняющемся мире.</w:t>
      </w:r>
    </w:p>
    <w:p w:rsidR="00B644EB" w:rsidRPr="00ED6D62" w:rsidRDefault="00B644EB" w:rsidP="00B50303">
      <w:pPr>
        <w:keepLines/>
        <w:spacing w:line="276" w:lineRule="auto"/>
        <w:ind w:firstLine="709"/>
        <w:jc w:val="both"/>
        <w:rPr>
          <w:bCs/>
          <w:sz w:val="24"/>
          <w:szCs w:val="24"/>
        </w:rPr>
      </w:pPr>
      <w:r w:rsidRPr="00ED6D62">
        <w:rPr>
          <w:sz w:val="24"/>
          <w:szCs w:val="24"/>
        </w:rPr>
        <w:t xml:space="preserve"> </w:t>
      </w:r>
      <w:r w:rsidRPr="00ED6D62">
        <w:rPr>
          <w:bCs/>
          <w:sz w:val="24"/>
          <w:szCs w:val="24"/>
        </w:rPr>
        <w:t xml:space="preserve">В последние годы в Российской Федерации заметно возросло значение юридических знаний, </w:t>
      </w:r>
      <w:r w:rsidR="00ED6D62" w:rsidRPr="00ED6D62">
        <w:rPr>
          <w:bCs/>
          <w:sz w:val="24"/>
          <w:szCs w:val="24"/>
        </w:rPr>
        <w:t xml:space="preserve">и в то же время </w:t>
      </w:r>
      <w:r w:rsidRPr="00ED6D62">
        <w:rPr>
          <w:bCs/>
          <w:sz w:val="24"/>
          <w:szCs w:val="24"/>
        </w:rPr>
        <w:t xml:space="preserve">повысился престиж </w:t>
      </w:r>
      <w:r w:rsidR="00ED6D62" w:rsidRPr="00ED6D62">
        <w:rPr>
          <w:bCs/>
          <w:sz w:val="24"/>
          <w:szCs w:val="24"/>
        </w:rPr>
        <w:t xml:space="preserve">предпринимательской </w:t>
      </w:r>
      <w:r w:rsidRPr="00ED6D62">
        <w:rPr>
          <w:bCs/>
          <w:sz w:val="24"/>
          <w:szCs w:val="24"/>
        </w:rPr>
        <w:t>деятельности. Изучение основ юриспруденции в средней школе даст возможность учащимся и всем, кто интересуется вопросами права, овладеть важнейшими понятиями и категориями юридических наук. Это тем более необходимо при поступлении в юридические вузы. Усвоение основ юридических знаний не только позволит успешно сдать вступительные экзамены, но и создаст надежную теоретическую базу для дальнейшей учебы и получения новых знаний.</w:t>
      </w:r>
    </w:p>
    <w:p w:rsidR="00ED6D62" w:rsidRPr="00ED6D62" w:rsidRDefault="00AC41DB" w:rsidP="00ED6D62">
      <w:pPr>
        <w:spacing w:line="276" w:lineRule="auto"/>
        <w:ind w:firstLine="709"/>
        <w:jc w:val="both"/>
        <w:rPr>
          <w:sz w:val="24"/>
          <w:szCs w:val="24"/>
        </w:rPr>
      </w:pPr>
      <w:r w:rsidRPr="00ED6D62">
        <w:rPr>
          <w:b/>
          <w:i/>
          <w:sz w:val="24"/>
          <w:szCs w:val="24"/>
        </w:rPr>
        <w:t>Цель данного элективного курса</w:t>
      </w:r>
      <w:r w:rsidRPr="00ED6D62">
        <w:rPr>
          <w:sz w:val="24"/>
          <w:szCs w:val="24"/>
        </w:rPr>
        <w:t xml:space="preserve"> –</w:t>
      </w:r>
      <w:r w:rsidR="00B50303" w:rsidRPr="00ED6D62">
        <w:rPr>
          <w:sz w:val="24"/>
          <w:szCs w:val="24"/>
        </w:rPr>
        <w:t xml:space="preserve">  </w:t>
      </w:r>
      <w:r w:rsidR="00ED6D62" w:rsidRPr="00ED6D62">
        <w:rPr>
          <w:sz w:val="24"/>
          <w:szCs w:val="24"/>
        </w:rPr>
        <w:t>способствовать  формированию у учащихся уважения к праву, компетенций, достаточных для защиты прав, свобод и законных интересов личности и правомерной реализации её гражданской позиции.</w:t>
      </w:r>
    </w:p>
    <w:p w:rsidR="00ED6D62" w:rsidRPr="00ED6D62" w:rsidRDefault="00ED6D62" w:rsidP="00ED6D62">
      <w:pPr>
        <w:spacing w:line="276" w:lineRule="auto"/>
        <w:ind w:firstLine="709"/>
        <w:jc w:val="both"/>
        <w:rPr>
          <w:sz w:val="24"/>
          <w:szCs w:val="24"/>
        </w:rPr>
      </w:pPr>
      <w:r w:rsidRPr="00ED6D62">
        <w:rPr>
          <w:sz w:val="24"/>
          <w:szCs w:val="24"/>
        </w:rPr>
        <w:t xml:space="preserve">Поставленная цель реализуется посредством решения ряда </w:t>
      </w:r>
      <w:r w:rsidRPr="00ED6D62">
        <w:rPr>
          <w:b/>
          <w:i/>
          <w:sz w:val="24"/>
          <w:szCs w:val="24"/>
        </w:rPr>
        <w:t>задач</w:t>
      </w:r>
      <w:r w:rsidRPr="00ED6D62">
        <w:rPr>
          <w:sz w:val="24"/>
          <w:szCs w:val="24"/>
        </w:rPr>
        <w:t>:</w:t>
      </w:r>
    </w:p>
    <w:p w:rsidR="00ED6D62" w:rsidRPr="00ED6D62" w:rsidRDefault="00ED6D62" w:rsidP="00BA6743">
      <w:pPr>
        <w:pStyle w:val="aa"/>
        <w:keepLines/>
        <w:numPr>
          <w:ilvl w:val="0"/>
          <w:numId w:val="14"/>
        </w:numPr>
        <w:spacing w:line="276" w:lineRule="auto"/>
        <w:jc w:val="both"/>
        <w:rPr>
          <w:bCs/>
          <w:sz w:val="24"/>
          <w:szCs w:val="24"/>
        </w:rPr>
      </w:pPr>
      <w:r w:rsidRPr="00ED6D62">
        <w:rPr>
          <w:bCs/>
          <w:sz w:val="24"/>
          <w:szCs w:val="24"/>
        </w:rPr>
        <w:t>расширить знания учащихся о законодательных актах РФ;</w:t>
      </w:r>
    </w:p>
    <w:p w:rsidR="00ED6D62" w:rsidRPr="00ED6D62" w:rsidRDefault="00ED6D62" w:rsidP="00BA6743">
      <w:pPr>
        <w:pStyle w:val="aa"/>
        <w:keepLines/>
        <w:numPr>
          <w:ilvl w:val="0"/>
          <w:numId w:val="14"/>
        </w:numPr>
        <w:spacing w:line="276" w:lineRule="auto"/>
        <w:jc w:val="both"/>
        <w:rPr>
          <w:bCs/>
          <w:sz w:val="24"/>
          <w:szCs w:val="24"/>
        </w:rPr>
      </w:pPr>
      <w:r w:rsidRPr="00ED6D62">
        <w:rPr>
          <w:bCs/>
          <w:sz w:val="24"/>
          <w:szCs w:val="24"/>
        </w:rPr>
        <w:t>создать условия для систематической самостоятельной работы учащихся с документами;</w:t>
      </w:r>
    </w:p>
    <w:p w:rsidR="00ED6D62" w:rsidRPr="00ED6D62" w:rsidRDefault="00ED6D62" w:rsidP="00BA6743">
      <w:pPr>
        <w:pStyle w:val="aa"/>
        <w:keepLines/>
        <w:numPr>
          <w:ilvl w:val="0"/>
          <w:numId w:val="14"/>
        </w:numPr>
        <w:spacing w:line="276" w:lineRule="auto"/>
        <w:jc w:val="both"/>
        <w:rPr>
          <w:bCs/>
          <w:sz w:val="24"/>
          <w:szCs w:val="24"/>
        </w:rPr>
      </w:pPr>
      <w:r w:rsidRPr="00ED6D62">
        <w:rPr>
          <w:bCs/>
          <w:sz w:val="24"/>
          <w:szCs w:val="24"/>
        </w:rPr>
        <w:t xml:space="preserve">обеспечить активизацию интеллектуальной деятельности учащихся, </w:t>
      </w:r>
    </w:p>
    <w:p w:rsidR="00ED6D62" w:rsidRPr="00ED6D62" w:rsidRDefault="00ED6D62" w:rsidP="00BA6743">
      <w:pPr>
        <w:pStyle w:val="aa"/>
        <w:keepLines/>
        <w:numPr>
          <w:ilvl w:val="0"/>
          <w:numId w:val="14"/>
        </w:numPr>
        <w:spacing w:line="276" w:lineRule="auto"/>
        <w:jc w:val="both"/>
        <w:rPr>
          <w:bCs/>
          <w:sz w:val="24"/>
          <w:szCs w:val="24"/>
        </w:rPr>
      </w:pPr>
      <w:r w:rsidRPr="00ED6D62">
        <w:rPr>
          <w:bCs/>
          <w:sz w:val="24"/>
          <w:szCs w:val="24"/>
        </w:rPr>
        <w:lastRenderedPageBreak/>
        <w:t xml:space="preserve">выработать навыки оценки </w:t>
      </w:r>
      <w:r>
        <w:rPr>
          <w:bCs/>
          <w:sz w:val="24"/>
          <w:szCs w:val="24"/>
        </w:rPr>
        <w:t xml:space="preserve">экономических </w:t>
      </w:r>
      <w:r w:rsidRPr="00ED6D62">
        <w:rPr>
          <w:bCs/>
          <w:sz w:val="24"/>
          <w:szCs w:val="24"/>
        </w:rPr>
        <w:t>явлений и жизненных ситуаций с правовой точки зрения;</w:t>
      </w:r>
    </w:p>
    <w:p w:rsidR="00ED6D62" w:rsidRPr="00ED6D62" w:rsidRDefault="00ED6D62" w:rsidP="00BA6743">
      <w:pPr>
        <w:pStyle w:val="aa"/>
        <w:keepLines/>
        <w:numPr>
          <w:ilvl w:val="0"/>
          <w:numId w:val="14"/>
        </w:numPr>
        <w:spacing w:line="276" w:lineRule="auto"/>
        <w:jc w:val="both"/>
        <w:rPr>
          <w:bCs/>
          <w:sz w:val="24"/>
          <w:szCs w:val="24"/>
        </w:rPr>
      </w:pPr>
      <w:r w:rsidRPr="00ED6D62">
        <w:rPr>
          <w:bCs/>
          <w:sz w:val="24"/>
          <w:szCs w:val="24"/>
        </w:rPr>
        <w:t>создать такие условия, в которых молодые люди смогли бы самостоятельно прийти к мысли, что закон –</w:t>
      </w:r>
      <w:r w:rsidR="00BA6743">
        <w:rPr>
          <w:bCs/>
          <w:sz w:val="24"/>
          <w:szCs w:val="24"/>
        </w:rPr>
        <w:t xml:space="preserve"> основное </w:t>
      </w:r>
      <w:r w:rsidRPr="00ED6D62">
        <w:rPr>
          <w:bCs/>
          <w:sz w:val="24"/>
          <w:szCs w:val="24"/>
        </w:rPr>
        <w:t xml:space="preserve"> средство для нормального функционирования</w:t>
      </w:r>
      <w:r w:rsidR="00BA6743">
        <w:rPr>
          <w:bCs/>
          <w:sz w:val="24"/>
          <w:szCs w:val="24"/>
        </w:rPr>
        <w:t xml:space="preserve"> экономики;</w:t>
      </w:r>
      <w:r w:rsidRPr="00ED6D62">
        <w:rPr>
          <w:bCs/>
          <w:sz w:val="24"/>
          <w:szCs w:val="24"/>
        </w:rPr>
        <w:t xml:space="preserve"> </w:t>
      </w:r>
    </w:p>
    <w:p w:rsidR="00ED6D62" w:rsidRPr="00ED6D62" w:rsidRDefault="00ED6D62" w:rsidP="00BA6743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ED6D62">
        <w:rPr>
          <w:sz w:val="24"/>
          <w:szCs w:val="24"/>
        </w:rPr>
        <w:t>ознакомление учащихся с основами правового регулирования экономической жизни РФ;</w:t>
      </w:r>
    </w:p>
    <w:p w:rsidR="00BA6743" w:rsidRPr="00ED6D62" w:rsidRDefault="00BA6743" w:rsidP="00BA6743">
      <w:pPr>
        <w:pStyle w:val="11"/>
        <w:keepLines/>
        <w:spacing w:line="276" w:lineRule="auto"/>
        <w:ind w:firstLine="709"/>
        <w:rPr>
          <w:sz w:val="24"/>
          <w:szCs w:val="24"/>
        </w:rPr>
      </w:pPr>
      <w:r w:rsidRPr="00ED6D62">
        <w:rPr>
          <w:sz w:val="24"/>
          <w:szCs w:val="24"/>
        </w:rPr>
        <w:t xml:space="preserve">Для реализации целей курса выбраны такие </w:t>
      </w:r>
      <w:r w:rsidRPr="00ED6D62">
        <w:rPr>
          <w:b/>
          <w:i/>
          <w:sz w:val="24"/>
          <w:szCs w:val="24"/>
        </w:rPr>
        <w:t>методы работы</w:t>
      </w:r>
      <w:r w:rsidRPr="00ED6D62">
        <w:rPr>
          <w:sz w:val="24"/>
          <w:szCs w:val="24"/>
        </w:rPr>
        <w:t xml:space="preserve">, позволяющие  учащимся пережить ситуации с которыми они могут </w:t>
      </w:r>
      <w:proofErr w:type="gramStart"/>
      <w:r w:rsidRPr="00ED6D62">
        <w:rPr>
          <w:sz w:val="24"/>
          <w:szCs w:val="24"/>
        </w:rPr>
        <w:t>встретиться</w:t>
      </w:r>
      <w:proofErr w:type="gramEnd"/>
      <w:r w:rsidRPr="00ED6D62">
        <w:rPr>
          <w:sz w:val="24"/>
          <w:szCs w:val="24"/>
        </w:rPr>
        <w:t xml:space="preserve"> не зная законов, позволяют сформулировать свое собственное мнение и свободно его высказать, учат решать конфликты, возникающие вследствие противоречий между правами и интересами отдельных людей в обществе. Это – активные формы обучения, под которыми подразумеваются не только игры, но и все виды деятельности, требующие творческого подхода к материалу и создающие оптимальные условия для самостоятельной работы: ролевые, деловые игры, психотехнические упражнения, работа в малых группах, дискуссии, рисунки, работа с правовыми источниками, литературными и публицистическими текстами, творческие работы.</w:t>
      </w:r>
    </w:p>
    <w:p w:rsidR="00BA6743" w:rsidRDefault="00ED6D62" w:rsidP="007C2BB1">
      <w:pPr>
        <w:spacing w:line="276" w:lineRule="auto"/>
        <w:ind w:firstLine="709"/>
        <w:jc w:val="both"/>
        <w:rPr>
          <w:b/>
          <w:i/>
          <w:sz w:val="24"/>
          <w:szCs w:val="24"/>
        </w:rPr>
      </w:pPr>
      <w:r w:rsidRPr="00BA6743">
        <w:rPr>
          <w:b/>
          <w:i/>
          <w:sz w:val="24"/>
          <w:szCs w:val="24"/>
        </w:rPr>
        <w:t>Предполагаемые результаты изучения элективного курса</w:t>
      </w:r>
      <w:r w:rsidR="00BA6743">
        <w:rPr>
          <w:b/>
          <w:i/>
          <w:sz w:val="24"/>
          <w:szCs w:val="24"/>
        </w:rPr>
        <w:t>:</w:t>
      </w:r>
    </w:p>
    <w:p w:rsidR="00ED6D62" w:rsidRPr="00BA6743" w:rsidRDefault="00BA6743" w:rsidP="007C2BB1">
      <w:pPr>
        <w:spacing w:line="276" w:lineRule="auto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П</w:t>
      </w:r>
      <w:r w:rsidR="00ED6D62" w:rsidRPr="00ED6D62">
        <w:rPr>
          <w:sz w:val="24"/>
          <w:szCs w:val="24"/>
        </w:rPr>
        <w:t>ри освоении курса учащиеся должны:</w:t>
      </w:r>
    </w:p>
    <w:p w:rsidR="00ED6D62" w:rsidRPr="00ED6D62" w:rsidRDefault="00ED6D62" w:rsidP="007C2BB1">
      <w:pPr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ED6D62">
        <w:rPr>
          <w:sz w:val="24"/>
          <w:szCs w:val="24"/>
        </w:rPr>
        <w:t xml:space="preserve">знать основные термины: гражданская правоспособность, гражданская дееспособность, право собственности, виды собственности, ценные бумаги, </w:t>
      </w:r>
    </w:p>
    <w:p w:rsidR="00ED6D62" w:rsidRPr="00ED6D62" w:rsidRDefault="00ED6D62" w:rsidP="007C2BB1">
      <w:pPr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ED6D62">
        <w:rPr>
          <w:sz w:val="24"/>
          <w:szCs w:val="24"/>
        </w:rPr>
        <w:t>классифицировать и характеризовать типы экономических систем;</w:t>
      </w:r>
    </w:p>
    <w:p w:rsidR="00ED6D62" w:rsidRPr="00ED6D62" w:rsidRDefault="00ED6D62" w:rsidP="007C2BB1">
      <w:pPr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ED6D62">
        <w:rPr>
          <w:sz w:val="24"/>
          <w:szCs w:val="24"/>
        </w:rPr>
        <w:t>знать виды гражданско-правовой ответственности;</w:t>
      </w:r>
    </w:p>
    <w:p w:rsidR="00BA6743" w:rsidRDefault="00ED6D62" w:rsidP="007C2BB1">
      <w:pPr>
        <w:numPr>
          <w:ilvl w:val="0"/>
          <w:numId w:val="15"/>
        </w:numPr>
        <w:spacing w:line="276" w:lineRule="auto"/>
        <w:jc w:val="left"/>
        <w:rPr>
          <w:sz w:val="24"/>
          <w:szCs w:val="24"/>
        </w:rPr>
      </w:pPr>
      <w:r w:rsidRPr="00ED6D62">
        <w:rPr>
          <w:sz w:val="24"/>
          <w:szCs w:val="24"/>
        </w:rPr>
        <w:t xml:space="preserve">уметь строить собственное </w:t>
      </w:r>
      <w:proofErr w:type="spellStart"/>
      <w:r w:rsidRPr="00ED6D62">
        <w:rPr>
          <w:sz w:val="24"/>
          <w:szCs w:val="24"/>
        </w:rPr>
        <w:t>правосообразное</w:t>
      </w:r>
      <w:proofErr w:type="spellEnd"/>
      <w:r w:rsidRPr="00ED6D62">
        <w:rPr>
          <w:sz w:val="24"/>
          <w:szCs w:val="24"/>
        </w:rPr>
        <w:t xml:space="preserve"> поведение в рамках имеющихся свобод, прав и обязанностей; </w:t>
      </w:r>
    </w:p>
    <w:p w:rsidR="00BA6743" w:rsidRPr="00BA6743" w:rsidRDefault="00ED6D62" w:rsidP="007C2BB1">
      <w:pPr>
        <w:spacing w:line="276" w:lineRule="auto"/>
        <w:ind w:left="720"/>
        <w:jc w:val="left"/>
        <w:rPr>
          <w:sz w:val="24"/>
          <w:szCs w:val="24"/>
        </w:rPr>
      </w:pPr>
      <w:r w:rsidRPr="00BA6743">
        <w:rPr>
          <w:b/>
          <w:sz w:val="24"/>
          <w:szCs w:val="24"/>
        </w:rPr>
        <w:t>Форма итоговой аттестации по курсу</w:t>
      </w:r>
      <w:r w:rsidR="00BA6743" w:rsidRPr="00BA6743">
        <w:rPr>
          <w:b/>
          <w:sz w:val="24"/>
          <w:szCs w:val="24"/>
        </w:rPr>
        <w:t>:</w:t>
      </w:r>
    </w:p>
    <w:p w:rsidR="00ED6D62" w:rsidRPr="00ED6D62" w:rsidRDefault="00BA6743" w:rsidP="007C2BB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ED6D62" w:rsidRPr="00ED6D62">
        <w:rPr>
          <w:sz w:val="24"/>
          <w:szCs w:val="24"/>
        </w:rPr>
        <w:t>ценка по итогам курса складывается из следующих результатов:</w:t>
      </w:r>
    </w:p>
    <w:p w:rsidR="00ED6D62" w:rsidRPr="00ED6D62" w:rsidRDefault="00ED6D62" w:rsidP="007C2BB1">
      <w:pPr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ED6D62">
        <w:rPr>
          <w:sz w:val="24"/>
          <w:szCs w:val="24"/>
        </w:rPr>
        <w:t>активная работа на занятиях;</w:t>
      </w:r>
    </w:p>
    <w:p w:rsidR="00ED6D62" w:rsidRPr="00ED6D62" w:rsidRDefault="00ED6D62" w:rsidP="007C2BB1">
      <w:pPr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ED6D62">
        <w:rPr>
          <w:sz w:val="24"/>
          <w:szCs w:val="24"/>
        </w:rPr>
        <w:t>участие в школьных, муниципальных и региональных мероприятиях, конкурсах по гражданскому праву;</w:t>
      </w:r>
    </w:p>
    <w:p w:rsidR="00ED6D62" w:rsidRPr="00ED6D62" w:rsidRDefault="00ED6D62" w:rsidP="007C2BB1">
      <w:pPr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ED6D62">
        <w:rPr>
          <w:sz w:val="24"/>
          <w:szCs w:val="24"/>
        </w:rPr>
        <w:t>решение практических учебных задач;</w:t>
      </w:r>
    </w:p>
    <w:p w:rsidR="00ED6D62" w:rsidRPr="00BA6743" w:rsidRDefault="00ED6D62" w:rsidP="007C2BB1">
      <w:pPr>
        <w:pStyle w:val="aa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BA6743">
        <w:rPr>
          <w:sz w:val="24"/>
          <w:szCs w:val="24"/>
        </w:rPr>
        <w:t>успешное выполнение итогового тестового задания.</w:t>
      </w:r>
    </w:p>
    <w:p w:rsidR="002D3279" w:rsidRPr="00ED6D62" w:rsidRDefault="002D3279" w:rsidP="002D3279">
      <w:pPr>
        <w:pStyle w:val="11"/>
        <w:keepLines/>
        <w:widowControl/>
        <w:spacing w:line="276" w:lineRule="auto"/>
        <w:ind w:firstLine="709"/>
        <w:rPr>
          <w:sz w:val="24"/>
          <w:szCs w:val="24"/>
        </w:rPr>
      </w:pPr>
      <w:r w:rsidRPr="00ED6D62">
        <w:rPr>
          <w:sz w:val="24"/>
          <w:szCs w:val="24"/>
        </w:rPr>
        <w:t xml:space="preserve">Элективный курс </w:t>
      </w:r>
      <w:r w:rsidRPr="00BA6743">
        <w:rPr>
          <w:b/>
          <w:sz w:val="24"/>
          <w:szCs w:val="24"/>
        </w:rPr>
        <w:t>«</w:t>
      </w:r>
      <w:r w:rsidR="00BA6743" w:rsidRPr="00BA6743">
        <w:rPr>
          <w:b/>
          <w:sz w:val="24"/>
          <w:szCs w:val="24"/>
        </w:rPr>
        <w:t>Правовое регулирование экономической деятельности в РФ</w:t>
      </w:r>
      <w:r w:rsidRPr="00BA6743">
        <w:rPr>
          <w:b/>
          <w:sz w:val="24"/>
          <w:szCs w:val="24"/>
        </w:rPr>
        <w:t>»</w:t>
      </w:r>
      <w:r w:rsidRPr="00ED6D62">
        <w:rPr>
          <w:sz w:val="24"/>
          <w:szCs w:val="24"/>
        </w:rPr>
        <w:t xml:space="preserve"> рассчитан на 17 учебных часов, в рамках которых обучающиеся смогут получить минимальный объём знаний в области </w:t>
      </w:r>
      <w:r w:rsidR="00BA6743">
        <w:rPr>
          <w:sz w:val="24"/>
          <w:szCs w:val="24"/>
        </w:rPr>
        <w:t xml:space="preserve">экономики и </w:t>
      </w:r>
      <w:r w:rsidRPr="00ED6D62">
        <w:rPr>
          <w:sz w:val="24"/>
          <w:szCs w:val="24"/>
        </w:rPr>
        <w:t>права, не вошедших в программу школьного обучения. Полученные знания дадут ученикам возможность более качественно подготовиться к ЕГЭ по  обществознанию и поспособствуют дальнейшей профессиональной ориентации</w:t>
      </w:r>
    </w:p>
    <w:p w:rsidR="00B644EB" w:rsidRPr="00ED6D62" w:rsidRDefault="00B644EB" w:rsidP="00B50303">
      <w:pPr>
        <w:spacing w:before="100" w:beforeAutospacing="1" w:after="100" w:afterAutospacing="1" w:line="276" w:lineRule="auto"/>
        <w:ind w:firstLine="709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:rsidR="007C2BB1" w:rsidRDefault="007C2BB1" w:rsidP="00BA6743">
      <w:pPr>
        <w:pStyle w:val="1"/>
        <w:numPr>
          <w:ilvl w:val="0"/>
          <w:numId w:val="17"/>
        </w:numPr>
        <w:suppressAutoHyphens/>
        <w:spacing w:after="60"/>
        <w:ind w:firstLine="709"/>
        <w:rPr>
          <w:b/>
          <w:szCs w:val="24"/>
        </w:rPr>
      </w:pPr>
    </w:p>
    <w:p w:rsidR="007C2BB1" w:rsidRDefault="007C2BB1" w:rsidP="007C2BB1">
      <w:pPr>
        <w:pStyle w:val="1"/>
        <w:numPr>
          <w:ilvl w:val="0"/>
          <w:numId w:val="0"/>
        </w:numPr>
        <w:suppressAutoHyphens/>
        <w:spacing w:after="60"/>
        <w:ind w:left="1141"/>
        <w:rPr>
          <w:b/>
          <w:szCs w:val="24"/>
        </w:rPr>
      </w:pPr>
    </w:p>
    <w:p w:rsidR="00BA6743" w:rsidRPr="007C2BB1" w:rsidRDefault="00BA6743" w:rsidP="007C2BB1">
      <w:pPr>
        <w:pStyle w:val="1"/>
        <w:numPr>
          <w:ilvl w:val="0"/>
          <w:numId w:val="0"/>
        </w:numPr>
        <w:suppressAutoHyphens/>
        <w:spacing w:after="60"/>
        <w:ind w:left="1141"/>
        <w:rPr>
          <w:b/>
          <w:szCs w:val="24"/>
        </w:rPr>
      </w:pPr>
      <w:r w:rsidRPr="007C2BB1">
        <w:rPr>
          <w:b/>
          <w:szCs w:val="24"/>
        </w:rPr>
        <w:t>Тематический план элективного курса</w:t>
      </w:r>
    </w:p>
    <w:p w:rsidR="00BA6743" w:rsidRDefault="00BA6743" w:rsidP="007C2BB1">
      <w:pPr>
        <w:pStyle w:val="1"/>
        <w:numPr>
          <w:ilvl w:val="0"/>
          <w:numId w:val="17"/>
        </w:numPr>
        <w:suppressAutoHyphens/>
        <w:spacing w:after="60"/>
        <w:ind w:firstLine="709"/>
        <w:rPr>
          <w:b/>
          <w:szCs w:val="24"/>
        </w:rPr>
      </w:pPr>
      <w:r w:rsidRPr="00BA6743">
        <w:rPr>
          <w:b/>
          <w:szCs w:val="24"/>
        </w:rPr>
        <w:t>«Правовое регулирование экономической деятельности в РФ»</w:t>
      </w:r>
    </w:p>
    <w:p w:rsidR="00E91D74" w:rsidRPr="00E91D74" w:rsidRDefault="00E91D74" w:rsidP="00E91D74">
      <w:pPr>
        <w:rPr>
          <w:lang w:eastAsia="ru-RU"/>
        </w:rPr>
      </w:pP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851"/>
        <w:gridCol w:w="850"/>
        <w:gridCol w:w="1134"/>
        <w:gridCol w:w="3260"/>
      </w:tblGrid>
      <w:tr w:rsidR="007C2BB1" w:rsidRPr="007C2BB1" w:rsidTr="007C2BB1">
        <w:trPr>
          <w:trHeight w:val="839"/>
        </w:trPr>
        <w:tc>
          <w:tcPr>
            <w:tcW w:w="534" w:type="dxa"/>
            <w:vAlign w:val="center"/>
          </w:tcPr>
          <w:p w:rsidR="007C2BB1" w:rsidRPr="007C2BB1" w:rsidRDefault="007C2BB1" w:rsidP="007C2BB1">
            <w:pPr>
              <w:rPr>
                <w:b/>
                <w:i/>
                <w:sz w:val="24"/>
                <w:szCs w:val="24"/>
              </w:rPr>
            </w:pPr>
            <w:r w:rsidRPr="007C2BB1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976" w:type="dxa"/>
            <w:vMerge w:val="restart"/>
            <w:vAlign w:val="center"/>
          </w:tcPr>
          <w:p w:rsidR="007C2BB1" w:rsidRPr="007C2BB1" w:rsidRDefault="007C2BB1" w:rsidP="007C2BB1">
            <w:pPr>
              <w:rPr>
                <w:b/>
                <w:i/>
                <w:sz w:val="24"/>
                <w:szCs w:val="24"/>
              </w:rPr>
            </w:pPr>
            <w:r w:rsidRPr="007C2BB1">
              <w:rPr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2835" w:type="dxa"/>
            <w:gridSpan w:val="3"/>
            <w:vAlign w:val="center"/>
          </w:tcPr>
          <w:p w:rsidR="007C2BB1" w:rsidRPr="007C2BB1" w:rsidRDefault="007C2BB1" w:rsidP="007C2BB1">
            <w:pPr>
              <w:rPr>
                <w:b/>
                <w:i/>
                <w:sz w:val="24"/>
                <w:szCs w:val="24"/>
              </w:rPr>
            </w:pPr>
            <w:r w:rsidRPr="007C2BB1">
              <w:rPr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vMerge w:val="restart"/>
            <w:vAlign w:val="center"/>
          </w:tcPr>
          <w:p w:rsidR="007C2BB1" w:rsidRPr="007C2BB1" w:rsidRDefault="007C2BB1" w:rsidP="007C2BB1">
            <w:pPr>
              <w:rPr>
                <w:b/>
                <w:i/>
                <w:sz w:val="24"/>
                <w:szCs w:val="24"/>
              </w:rPr>
            </w:pPr>
            <w:r w:rsidRPr="007C2BB1">
              <w:rPr>
                <w:b/>
                <w:i/>
                <w:sz w:val="24"/>
                <w:szCs w:val="24"/>
              </w:rPr>
              <w:t>Формы контроля</w:t>
            </w:r>
          </w:p>
        </w:tc>
      </w:tr>
      <w:tr w:rsidR="007C2BB1" w:rsidRPr="00BA6743" w:rsidTr="007C2BB1">
        <w:trPr>
          <w:trHeight w:val="695"/>
        </w:trPr>
        <w:tc>
          <w:tcPr>
            <w:tcW w:w="534" w:type="dxa"/>
            <w:vAlign w:val="center"/>
          </w:tcPr>
          <w:p w:rsidR="007C2BB1" w:rsidRPr="00723B33" w:rsidRDefault="007C2BB1" w:rsidP="00723B3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C2BB1" w:rsidRPr="00723B33" w:rsidRDefault="007C2BB1" w:rsidP="00723B3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C2BB1" w:rsidRPr="007C2BB1" w:rsidRDefault="007C2BB1" w:rsidP="007C2BB1">
            <w:pPr>
              <w:rPr>
                <w:b/>
                <w:i/>
                <w:sz w:val="24"/>
                <w:szCs w:val="24"/>
              </w:rPr>
            </w:pPr>
            <w:r w:rsidRPr="007C2BB1">
              <w:rPr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850" w:type="dxa"/>
            <w:vAlign w:val="center"/>
          </w:tcPr>
          <w:p w:rsidR="007C2BB1" w:rsidRPr="007C2BB1" w:rsidRDefault="007C2BB1" w:rsidP="007C2BB1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7C2BB1">
              <w:rPr>
                <w:b/>
                <w:i/>
                <w:sz w:val="24"/>
                <w:szCs w:val="24"/>
              </w:rPr>
              <w:t>Теор</w:t>
            </w:r>
            <w:proofErr w:type="spellEnd"/>
            <w:r w:rsidRPr="007C2BB1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7C2BB1" w:rsidRPr="007C2BB1" w:rsidRDefault="007C2BB1" w:rsidP="007C2BB1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7C2BB1">
              <w:rPr>
                <w:b/>
                <w:i/>
                <w:sz w:val="24"/>
                <w:szCs w:val="24"/>
              </w:rPr>
              <w:t>Практ</w:t>
            </w:r>
            <w:proofErr w:type="spellEnd"/>
            <w:r w:rsidRPr="007C2BB1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260" w:type="dxa"/>
            <w:vMerge/>
          </w:tcPr>
          <w:p w:rsidR="007C2BB1" w:rsidRDefault="007C2BB1" w:rsidP="00332236">
            <w:pPr>
              <w:rPr>
                <w:b/>
                <w:sz w:val="24"/>
                <w:szCs w:val="24"/>
              </w:rPr>
            </w:pPr>
          </w:p>
        </w:tc>
      </w:tr>
      <w:tr w:rsidR="007C2BB1" w:rsidRPr="00BA6743" w:rsidTr="007C2BB1">
        <w:tc>
          <w:tcPr>
            <w:tcW w:w="534" w:type="dxa"/>
          </w:tcPr>
          <w:p w:rsidR="007C2BB1" w:rsidRPr="00BA6743" w:rsidRDefault="007C2BB1" w:rsidP="00BA6743">
            <w:pPr>
              <w:pStyle w:val="aa"/>
              <w:numPr>
                <w:ilvl w:val="0"/>
                <w:numId w:val="19"/>
              </w:numPr>
              <w:ind w:left="417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C2BB1" w:rsidRPr="00BA6743" w:rsidRDefault="007C2BB1" w:rsidP="00E91D74">
            <w:pPr>
              <w:jc w:val="left"/>
              <w:rPr>
                <w:sz w:val="24"/>
                <w:szCs w:val="24"/>
              </w:rPr>
            </w:pPr>
            <w:r w:rsidRPr="00BA6743">
              <w:rPr>
                <w:sz w:val="24"/>
                <w:szCs w:val="24"/>
              </w:rPr>
              <w:t>Рыночная экономика как объект воздействия права</w:t>
            </w:r>
          </w:p>
        </w:tc>
        <w:tc>
          <w:tcPr>
            <w:tcW w:w="851" w:type="dxa"/>
          </w:tcPr>
          <w:p w:rsidR="007C2BB1" w:rsidRPr="00BA6743" w:rsidRDefault="007C2BB1" w:rsidP="0033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2BB1" w:rsidRPr="00BA6743" w:rsidRDefault="007C2BB1" w:rsidP="0033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C2BB1" w:rsidRPr="00BA6743" w:rsidRDefault="007C2BB1" w:rsidP="0033223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C2BB1" w:rsidRPr="00BA6743" w:rsidRDefault="007C2BB1" w:rsidP="00332236">
            <w:pPr>
              <w:rPr>
                <w:sz w:val="24"/>
                <w:szCs w:val="24"/>
              </w:rPr>
            </w:pPr>
          </w:p>
        </w:tc>
      </w:tr>
      <w:tr w:rsidR="007C2BB1" w:rsidRPr="00BA6743" w:rsidTr="007C2BB1">
        <w:trPr>
          <w:trHeight w:val="303"/>
        </w:trPr>
        <w:tc>
          <w:tcPr>
            <w:tcW w:w="534" w:type="dxa"/>
          </w:tcPr>
          <w:p w:rsidR="007C2BB1" w:rsidRPr="00BA6743" w:rsidRDefault="007C2BB1" w:rsidP="00BA6743">
            <w:pPr>
              <w:pStyle w:val="aa"/>
              <w:numPr>
                <w:ilvl w:val="0"/>
                <w:numId w:val="19"/>
              </w:numPr>
              <w:ind w:left="417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C2BB1" w:rsidRPr="00BA6743" w:rsidRDefault="007C2BB1" w:rsidP="00E91D74">
            <w:pPr>
              <w:jc w:val="left"/>
              <w:rPr>
                <w:sz w:val="24"/>
                <w:szCs w:val="24"/>
              </w:rPr>
            </w:pPr>
            <w:r w:rsidRPr="00BA6743">
              <w:rPr>
                <w:sz w:val="24"/>
                <w:szCs w:val="24"/>
              </w:rPr>
              <w:t>Социально-экономические права граждан России</w:t>
            </w:r>
          </w:p>
        </w:tc>
        <w:tc>
          <w:tcPr>
            <w:tcW w:w="851" w:type="dxa"/>
          </w:tcPr>
          <w:p w:rsidR="007C2BB1" w:rsidRDefault="007C2BB1">
            <w:r w:rsidRPr="002C551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2BB1" w:rsidRPr="00BA6743" w:rsidRDefault="007C2BB1" w:rsidP="0033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C2BB1" w:rsidRPr="00BA6743" w:rsidRDefault="007C2BB1" w:rsidP="0033223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C2BB1" w:rsidRPr="00BA6743" w:rsidRDefault="007C2BB1" w:rsidP="00332236">
            <w:pPr>
              <w:rPr>
                <w:sz w:val="24"/>
                <w:szCs w:val="24"/>
              </w:rPr>
            </w:pPr>
          </w:p>
        </w:tc>
      </w:tr>
      <w:tr w:rsidR="007C2BB1" w:rsidRPr="00BA6743" w:rsidTr="007C2BB1">
        <w:tc>
          <w:tcPr>
            <w:tcW w:w="534" w:type="dxa"/>
          </w:tcPr>
          <w:p w:rsidR="007C2BB1" w:rsidRPr="00BA6743" w:rsidRDefault="007C2BB1" w:rsidP="00BA6743">
            <w:pPr>
              <w:pStyle w:val="aa"/>
              <w:numPr>
                <w:ilvl w:val="0"/>
                <w:numId w:val="19"/>
              </w:numPr>
              <w:ind w:left="417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C2BB1" w:rsidRPr="00BA6743" w:rsidRDefault="007C2BB1" w:rsidP="00E91D74">
            <w:pPr>
              <w:jc w:val="left"/>
              <w:rPr>
                <w:sz w:val="24"/>
                <w:szCs w:val="24"/>
              </w:rPr>
            </w:pPr>
            <w:r w:rsidRPr="00BA6743">
              <w:rPr>
                <w:sz w:val="24"/>
                <w:szCs w:val="24"/>
              </w:rPr>
              <w:t xml:space="preserve">Законодательство </w:t>
            </w:r>
            <w:r>
              <w:rPr>
                <w:sz w:val="24"/>
                <w:szCs w:val="24"/>
              </w:rPr>
              <w:t xml:space="preserve">РФ, </w:t>
            </w:r>
            <w:r w:rsidRPr="00BA6743">
              <w:rPr>
                <w:sz w:val="24"/>
                <w:szCs w:val="24"/>
              </w:rPr>
              <w:t>регулирующее предпринимательство</w:t>
            </w:r>
          </w:p>
        </w:tc>
        <w:tc>
          <w:tcPr>
            <w:tcW w:w="851" w:type="dxa"/>
          </w:tcPr>
          <w:p w:rsidR="007C2BB1" w:rsidRDefault="007C2BB1">
            <w:r w:rsidRPr="002C551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2BB1" w:rsidRPr="00BA6743" w:rsidRDefault="007C2BB1" w:rsidP="0033223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C2BB1" w:rsidRDefault="007C2BB1" w:rsidP="0033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C2BB1" w:rsidRPr="00BA6743" w:rsidRDefault="007C2BB1" w:rsidP="007C2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 по работе с системой «Консультант +»</w:t>
            </w:r>
          </w:p>
        </w:tc>
      </w:tr>
      <w:tr w:rsidR="007C2BB1" w:rsidRPr="00BA6743" w:rsidTr="007C2BB1">
        <w:trPr>
          <w:trHeight w:val="576"/>
        </w:trPr>
        <w:tc>
          <w:tcPr>
            <w:tcW w:w="534" w:type="dxa"/>
          </w:tcPr>
          <w:p w:rsidR="007C2BB1" w:rsidRPr="00BA6743" w:rsidRDefault="007C2BB1" w:rsidP="00BA6743">
            <w:pPr>
              <w:pStyle w:val="aa"/>
              <w:numPr>
                <w:ilvl w:val="0"/>
                <w:numId w:val="19"/>
              </w:numPr>
              <w:ind w:left="417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C2BB1" w:rsidRPr="00BA6743" w:rsidRDefault="007C2BB1" w:rsidP="00E91D74">
            <w:pPr>
              <w:jc w:val="left"/>
              <w:rPr>
                <w:sz w:val="24"/>
                <w:szCs w:val="24"/>
              </w:rPr>
            </w:pPr>
            <w:r w:rsidRPr="00BA6743">
              <w:rPr>
                <w:sz w:val="24"/>
                <w:szCs w:val="24"/>
              </w:rPr>
              <w:t>Виды коммерческих организаций</w:t>
            </w:r>
          </w:p>
        </w:tc>
        <w:tc>
          <w:tcPr>
            <w:tcW w:w="851" w:type="dxa"/>
          </w:tcPr>
          <w:p w:rsidR="007C2BB1" w:rsidRDefault="007C2BB1">
            <w:r w:rsidRPr="002C551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2BB1" w:rsidRPr="00BA6743" w:rsidRDefault="007C2BB1" w:rsidP="0033223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C2BB1" w:rsidRDefault="007C2BB1" w:rsidP="0033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C2BB1" w:rsidRPr="00BA6743" w:rsidRDefault="007C2BB1" w:rsidP="0033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кластера по теме</w:t>
            </w:r>
          </w:p>
        </w:tc>
      </w:tr>
      <w:tr w:rsidR="007C2BB1" w:rsidRPr="00BA6743" w:rsidTr="007C2BB1">
        <w:trPr>
          <w:trHeight w:val="873"/>
        </w:trPr>
        <w:tc>
          <w:tcPr>
            <w:tcW w:w="534" w:type="dxa"/>
          </w:tcPr>
          <w:p w:rsidR="007C2BB1" w:rsidRPr="00BA6743" w:rsidRDefault="007C2BB1" w:rsidP="00BA6743">
            <w:pPr>
              <w:pStyle w:val="aa"/>
              <w:numPr>
                <w:ilvl w:val="0"/>
                <w:numId w:val="19"/>
              </w:numPr>
              <w:ind w:left="417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C2BB1" w:rsidRPr="00BA6743" w:rsidRDefault="007C2BB1" w:rsidP="00E91D74">
            <w:pPr>
              <w:jc w:val="left"/>
              <w:rPr>
                <w:sz w:val="24"/>
                <w:szCs w:val="24"/>
              </w:rPr>
            </w:pPr>
            <w:r w:rsidRPr="00BA6743">
              <w:rPr>
                <w:sz w:val="24"/>
                <w:szCs w:val="24"/>
              </w:rPr>
              <w:t>Способы приобретения и прекращения права собственности</w:t>
            </w:r>
          </w:p>
        </w:tc>
        <w:tc>
          <w:tcPr>
            <w:tcW w:w="851" w:type="dxa"/>
          </w:tcPr>
          <w:p w:rsidR="007C2BB1" w:rsidRDefault="007C2BB1">
            <w:r w:rsidRPr="002C551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2BB1" w:rsidRPr="00BA6743" w:rsidRDefault="007C2BB1" w:rsidP="0033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C2BB1" w:rsidRPr="00BA6743" w:rsidRDefault="007C2BB1" w:rsidP="0033223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C2BB1" w:rsidRPr="00BA6743" w:rsidRDefault="007C2BB1" w:rsidP="00332236">
            <w:pPr>
              <w:rPr>
                <w:sz w:val="24"/>
                <w:szCs w:val="24"/>
              </w:rPr>
            </w:pPr>
          </w:p>
        </w:tc>
      </w:tr>
      <w:tr w:rsidR="007C2BB1" w:rsidRPr="00BA6743" w:rsidTr="007C2BB1">
        <w:tc>
          <w:tcPr>
            <w:tcW w:w="534" w:type="dxa"/>
          </w:tcPr>
          <w:p w:rsidR="007C2BB1" w:rsidRPr="00BA6743" w:rsidRDefault="007C2BB1" w:rsidP="00BA6743">
            <w:pPr>
              <w:pStyle w:val="aa"/>
              <w:numPr>
                <w:ilvl w:val="0"/>
                <w:numId w:val="19"/>
              </w:numPr>
              <w:ind w:left="417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C2BB1" w:rsidRPr="00BA6743" w:rsidRDefault="007C2BB1" w:rsidP="00E91D74">
            <w:pPr>
              <w:jc w:val="left"/>
              <w:rPr>
                <w:sz w:val="24"/>
                <w:szCs w:val="24"/>
              </w:rPr>
            </w:pPr>
            <w:r w:rsidRPr="00BA6743">
              <w:rPr>
                <w:sz w:val="24"/>
                <w:szCs w:val="24"/>
              </w:rPr>
              <w:t>Право собственности на движимое и недвижимое имущество</w:t>
            </w:r>
          </w:p>
        </w:tc>
        <w:tc>
          <w:tcPr>
            <w:tcW w:w="851" w:type="dxa"/>
          </w:tcPr>
          <w:p w:rsidR="007C2BB1" w:rsidRDefault="007C2BB1">
            <w:r w:rsidRPr="002C551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2BB1" w:rsidRPr="00BA6743" w:rsidRDefault="007C2BB1" w:rsidP="0033223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C2BB1" w:rsidRPr="00BA6743" w:rsidRDefault="007C2BB1" w:rsidP="0033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C2BB1" w:rsidRPr="00BA6743" w:rsidRDefault="007C2BB1" w:rsidP="0033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«Приобретение права собственности»</w:t>
            </w:r>
          </w:p>
        </w:tc>
      </w:tr>
      <w:tr w:rsidR="007C2BB1" w:rsidRPr="00BA6743" w:rsidTr="007C2BB1">
        <w:tc>
          <w:tcPr>
            <w:tcW w:w="534" w:type="dxa"/>
          </w:tcPr>
          <w:p w:rsidR="007C2BB1" w:rsidRPr="00BA6743" w:rsidRDefault="007C2BB1" w:rsidP="00BA6743">
            <w:pPr>
              <w:pStyle w:val="aa"/>
              <w:numPr>
                <w:ilvl w:val="0"/>
                <w:numId w:val="19"/>
              </w:numPr>
              <w:ind w:left="417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C2BB1" w:rsidRPr="00BA6743" w:rsidRDefault="007C2BB1" w:rsidP="00E91D74">
            <w:pPr>
              <w:jc w:val="left"/>
              <w:rPr>
                <w:sz w:val="24"/>
                <w:szCs w:val="24"/>
              </w:rPr>
            </w:pPr>
            <w:r w:rsidRPr="00BA6743">
              <w:rPr>
                <w:sz w:val="24"/>
                <w:szCs w:val="24"/>
              </w:rPr>
              <w:t>Порядок заключения договоров</w:t>
            </w:r>
          </w:p>
        </w:tc>
        <w:tc>
          <w:tcPr>
            <w:tcW w:w="851" w:type="dxa"/>
          </w:tcPr>
          <w:p w:rsidR="007C2BB1" w:rsidRDefault="007C2BB1">
            <w:r w:rsidRPr="002C551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2BB1" w:rsidRPr="00BA6743" w:rsidRDefault="007C2BB1" w:rsidP="0033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C2BB1" w:rsidRPr="00BA6743" w:rsidRDefault="007C2BB1" w:rsidP="0033223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C2BB1" w:rsidRPr="00BA6743" w:rsidRDefault="007C2BB1" w:rsidP="00332236">
            <w:pPr>
              <w:rPr>
                <w:sz w:val="24"/>
                <w:szCs w:val="24"/>
              </w:rPr>
            </w:pPr>
          </w:p>
        </w:tc>
      </w:tr>
      <w:tr w:rsidR="007C2BB1" w:rsidRPr="00BA6743" w:rsidTr="007C2BB1">
        <w:tc>
          <w:tcPr>
            <w:tcW w:w="534" w:type="dxa"/>
          </w:tcPr>
          <w:p w:rsidR="007C2BB1" w:rsidRPr="00BA6743" w:rsidRDefault="007C2BB1" w:rsidP="00BA6743">
            <w:pPr>
              <w:pStyle w:val="aa"/>
              <w:numPr>
                <w:ilvl w:val="0"/>
                <w:numId w:val="19"/>
              </w:numPr>
              <w:ind w:left="417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C2BB1" w:rsidRPr="00BA6743" w:rsidRDefault="007C2BB1" w:rsidP="00E91D74">
            <w:pPr>
              <w:jc w:val="left"/>
              <w:rPr>
                <w:sz w:val="24"/>
                <w:szCs w:val="24"/>
              </w:rPr>
            </w:pPr>
            <w:r w:rsidRPr="00BA6743">
              <w:rPr>
                <w:sz w:val="24"/>
                <w:szCs w:val="24"/>
              </w:rPr>
              <w:t>Гражданск</w:t>
            </w:r>
            <w:proofErr w:type="gramStart"/>
            <w:r w:rsidRPr="00BA6743">
              <w:rPr>
                <w:sz w:val="24"/>
                <w:szCs w:val="24"/>
              </w:rPr>
              <w:t>о-</w:t>
            </w:r>
            <w:proofErr w:type="gramEnd"/>
            <w:r w:rsidRPr="00BA6743">
              <w:rPr>
                <w:sz w:val="24"/>
                <w:szCs w:val="24"/>
              </w:rPr>
              <w:t xml:space="preserve"> правовая ответственность за неисполнения договора</w:t>
            </w:r>
          </w:p>
        </w:tc>
        <w:tc>
          <w:tcPr>
            <w:tcW w:w="851" w:type="dxa"/>
          </w:tcPr>
          <w:p w:rsidR="007C2BB1" w:rsidRDefault="007C2BB1">
            <w:r w:rsidRPr="002C551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2BB1" w:rsidRPr="00BA6743" w:rsidRDefault="007C2BB1" w:rsidP="0033223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C2BB1" w:rsidRDefault="007C2BB1" w:rsidP="0033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C2BB1" w:rsidRPr="00BA6743" w:rsidRDefault="007C2BB1" w:rsidP="0033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игра «Суд по гражданским делам»</w:t>
            </w:r>
          </w:p>
        </w:tc>
      </w:tr>
      <w:tr w:rsidR="007C2BB1" w:rsidRPr="00BA6743" w:rsidTr="007C2BB1">
        <w:tc>
          <w:tcPr>
            <w:tcW w:w="534" w:type="dxa"/>
          </w:tcPr>
          <w:p w:rsidR="007C2BB1" w:rsidRPr="00BA6743" w:rsidRDefault="007C2BB1" w:rsidP="00BA6743">
            <w:pPr>
              <w:pStyle w:val="aa"/>
              <w:numPr>
                <w:ilvl w:val="0"/>
                <w:numId w:val="19"/>
              </w:numPr>
              <w:ind w:left="417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C2BB1" w:rsidRPr="00BA6743" w:rsidRDefault="007C2BB1" w:rsidP="00E91D74">
            <w:pPr>
              <w:jc w:val="left"/>
              <w:rPr>
                <w:sz w:val="24"/>
                <w:szCs w:val="24"/>
              </w:rPr>
            </w:pPr>
            <w:r w:rsidRPr="00BA6743">
              <w:rPr>
                <w:sz w:val="24"/>
                <w:szCs w:val="24"/>
              </w:rPr>
              <w:t>Банковские операции</w:t>
            </w:r>
          </w:p>
        </w:tc>
        <w:tc>
          <w:tcPr>
            <w:tcW w:w="851" w:type="dxa"/>
          </w:tcPr>
          <w:p w:rsidR="007C2BB1" w:rsidRDefault="007C2BB1">
            <w:r w:rsidRPr="002C551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2BB1" w:rsidRPr="00BA6743" w:rsidRDefault="007C2BB1" w:rsidP="0033223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C2BB1" w:rsidRDefault="007C2BB1" w:rsidP="0033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C2BB1" w:rsidRPr="00BA6743" w:rsidRDefault="007C2BB1" w:rsidP="0033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Отчет-презентация  о посещении банка</w:t>
            </w:r>
          </w:p>
        </w:tc>
      </w:tr>
      <w:tr w:rsidR="007C2BB1" w:rsidRPr="00BA6743" w:rsidTr="007C2BB1">
        <w:tc>
          <w:tcPr>
            <w:tcW w:w="534" w:type="dxa"/>
          </w:tcPr>
          <w:p w:rsidR="007C2BB1" w:rsidRPr="00BA6743" w:rsidRDefault="007C2BB1" w:rsidP="00BA6743">
            <w:pPr>
              <w:pStyle w:val="aa"/>
              <w:numPr>
                <w:ilvl w:val="0"/>
                <w:numId w:val="19"/>
              </w:numPr>
              <w:ind w:left="417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C2BB1" w:rsidRPr="00BA6743" w:rsidRDefault="007C2BB1" w:rsidP="00E91D74">
            <w:pPr>
              <w:jc w:val="left"/>
              <w:rPr>
                <w:sz w:val="24"/>
                <w:szCs w:val="24"/>
              </w:rPr>
            </w:pPr>
            <w:r w:rsidRPr="00BA6743">
              <w:rPr>
                <w:sz w:val="24"/>
                <w:szCs w:val="24"/>
              </w:rPr>
              <w:t>Правовые формы воздействия государства на экономику</w:t>
            </w:r>
          </w:p>
        </w:tc>
        <w:tc>
          <w:tcPr>
            <w:tcW w:w="851" w:type="dxa"/>
          </w:tcPr>
          <w:p w:rsidR="007C2BB1" w:rsidRDefault="007C2BB1">
            <w:r w:rsidRPr="002C551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2BB1" w:rsidRPr="00BA6743" w:rsidRDefault="007C2BB1" w:rsidP="0033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C2BB1" w:rsidRPr="00BA6743" w:rsidRDefault="007C2BB1" w:rsidP="0033223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C2BB1" w:rsidRPr="00BA6743" w:rsidRDefault="007C2BB1" w:rsidP="00332236">
            <w:pPr>
              <w:rPr>
                <w:sz w:val="24"/>
                <w:szCs w:val="24"/>
              </w:rPr>
            </w:pPr>
          </w:p>
        </w:tc>
      </w:tr>
      <w:tr w:rsidR="007C2BB1" w:rsidRPr="00BA6743" w:rsidTr="007C2BB1">
        <w:tc>
          <w:tcPr>
            <w:tcW w:w="534" w:type="dxa"/>
          </w:tcPr>
          <w:p w:rsidR="007C2BB1" w:rsidRPr="00E91D74" w:rsidRDefault="007C2BB1" w:rsidP="00E91D74">
            <w:pPr>
              <w:pStyle w:val="aa"/>
              <w:numPr>
                <w:ilvl w:val="0"/>
                <w:numId w:val="19"/>
              </w:numPr>
              <w:ind w:left="36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C2BB1" w:rsidRPr="00BA6743" w:rsidRDefault="007C2BB1" w:rsidP="00E91D74">
            <w:pPr>
              <w:jc w:val="left"/>
              <w:rPr>
                <w:sz w:val="24"/>
                <w:szCs w:val="24"/>
              </w:rPr>
            </w:pPr>
            <w:r w:rsidRPr="00BA6743">
              <w:rPr>
                <w:sz w:val="24"/>
                <w:szCs w:val="24"/>
              </w:rPr>
              <w:t xml:space="preserve">Государственно-правовой </w:t>
            </w:r>
            <w:proofErr w:type="gramStart"/>
            <w:r w:rsidRPr="00BA6743">
              <w:rPr>
                <w:sz w:val="24"/>
                <w:szCs w:val="24"/>
              </w:rPr>
              <w:t>контроль за</w:t>
            </w:r>
            <w:proofErr w:type="gramEnd"/>
            <w:r w:rsidRPr="00BA6743">
              <w:rPr>
                <w:sz w:val="24"/>
                <w:szCs w:val="24"/>
              </w:rPr>
              <w:t xml:space="preserve"> экономикой</w:t>
            </w:r>
          </w:p>
        </w:tc>
        <w:tc>
          <w:tcPr>
            <w:tcW w:w="851" w:type="dxa"/>
          </w:tcPr>
          <w:p w:rsidR="007C2BB1" w:rsidRDefault="007C2BB1">
            <w:r w:rsidRPr="002C551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2BB1" w:rsidRPr="00BA6743" w:rsidRDefault="007C2BB1" w:rsidP="0033223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C2BB1" w:rsidRPr="00BA6743" w:rsidRDefault="007C2BB1" w:rsidP="0033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C2BB1" w:rsidRPr="00BA6743" w:rsidRDefault="007C2BB1" w:rsidP="007C2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эссе по теме</w:t>
            </w:r>
          </w:p>
        </w:tc>
      </w:tr>
      <w:tr w:rsidR="007C2BB1" w:rsidRPr="00BA6743" w:rsidTr="007C2BB1">
        <w:tc>
          <w:tcPr>
            <w:tcW w:w="534" w:type="dxa"/>
          </w:tcPr>
          <w:p w:rsidR="007C2BB1" w:rsidRPr="00E91D74" w:rsidRDefault="007C2BB1" w:rsidP="00E91D74">
            <w:pPr>
              <w:pStyle w:val="aa"/>
              <w:numPr>
                <w:ilvl w:val="0"/>
                <w:numId w:val="19"/>
              </w:numPr>
              <w:ind w:left="36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C2BB1" w:rsidRPr="00BA6743" w:rsidRDefault="007C2BB1" w:rsidP="00E91D74">
            <w:pPr>
              <w:jc w:val="left"/>
              <w:rPr>
                <w:sz w:val="24"/>
                <w:szCs w:val="24"/>
              </w:rPr>
            </w:pPr>
            <w:r w:rsidRPr="00BA6743">
              <w:rPr>
                <w:sz w:val="24"/>
                <w:szCs w:val="24"/>
              </w:rPr>
              <w:t>Государственные финансы</w:t>
            </w:r>
          </w:p>
        </w:tc>
        <w:tc>
          <w:tcPr>
            <w:tcW w:w="851" w:type="dxa"/>
          </w:tcPr>
          <w:p w:rsidR="007C2BB1" w:rsidRDefault="007C2BB1">
            <w:r w:rsidRPr="002C551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2BB1" w:rsidRPr="00BA6743" w:rsidRDefault="007C2BB1" w:rsidP="0033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C2BB1" w:rsidRPr="00BA6743" w:rsidRDefault="007C2BB1" w:rsidP="0033223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C2BB1" w:rsidRPr="00BA6743" w:rsidRDefault="007C2BB1" w:rsidP="00332236">
            <w:pPr>
              <w:rPr>
                <w:sz w:val="24"/>
                <w:szCs w:val="24"/>
              </w:rPr>
            </w:pPr>
          </w:p>
        </w:tc>
      </w:tr>
      <w:tr w:rsidR="007C2BB1" w:rsidRPr="00BA6743" w:rsidTr="007C2BB1">
        <w:tc>
          <w:tcPr>
            <w:tcW w:w="534" w:type="dxa"/>
          </w:tcPr>
          <w:p w:rsidR="007C2BB1" w:rsidRPr="00E91D74" w:rsidRDefault="007C2BB1" w:rsidP="00E91D74">
            <w:pPr>
              <w:pStyle w:val="aa"/>
              <w:numPr>
                <w:ilvl w:val="0"/>
                <w:numId w:val="19"/>
              </w:numPr>
              <w:ind w:left="36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C2BB1" w:rsidRPr="00BA6743" w:rsidRDefault="007C2BB1" w:rsidP="00E91D74">
            <w:pPr>
              <w:jc w:val="left"/>
              <w:rPr>
                <w:sz w:val="24"/>
                <w:szCs w:val="24"/>
              </w:rPr>
            </w:pPr>
            <w:r w:rsidRPr="00BA6743">
              <w:rPr>
                <w:sz w:val="24"/>
                <w:szCs w:val="24"/>
              </w:rPr>
              <w:t>Правовое регулирование труда и социальной защиты</w:t>
            </w:r>
          </w:p>
        </w:tc>
        <w:tc>
          <w:tcPr>
            <w:tcW w:w="851" w:type="dxa"/>
          </w:tcPr>
          <w:p w:rsidR="007C2BB1" w:rsidRDefault="007C2BB1">
            <w:r w:rsidRPr="002C551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2BB1" w:rsidRPr="00BA6743" w:rsidRDefault="007C2BB1" w:rsidP="0033223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C2BB1" w:rsidRDefault="007C2BB1" w:rsidP="0033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C2BB1" w:rsidRPr="00BA6743" w:rsidRDefault="007C2BB1" w:rsidP="0033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иска к работодателю о нарушении прав работника</w:t>
            </w:r>
          </w:p>
        </w:tc>
      </w:tr>
      <w:tr w:rsidR="007C2BB1" w:rsidRPr="00BA6743" w:rsidTr="007C2BB1">
        <w:tc>
          <w:tcPr>
            <w:tcW w:w="534" w:type="dxa"/>
          </w:tcPr>
          <w:p w:rsidR="007C2BB1" w:rsidRPr="00E91D74" w:rsidRDefault="007C2BB1" w:rsidP="00E91D74">
            <w:pPr>
              <w:pStyle w:val="aa"/>
              <w:numPr>
                <w:ilvl w:val="0"/>
                <w:numId w:val="19"/>
              </w:numPr>
              <w:ind w:left="36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C2BB1" w:rsidRPr="00BA6743" w:rsidRDefault="007C2BB1" w:rsidP="00E91D74">
            <w:pPr>
              <w:jc w:val="left"/>
              <w:rPr>
                <w:sz w:val="24"/>
                <w:szCs w:val="24"/>
              </w:rPr>
            </w:pPr>
            <w:r w:rsidRPr="00BA6743">
              <w:rPr>
                <w:sz w:val="24"/>
                <w:szCs w:val="24"/>
              </w:rPr>
              <w:t>Споры и порядок их рассмотрения</w:t>
            </w:r>
          </w:p>
        </w:tc>
        <w:tc>
          <w:tcPr>
            <w:tcW w:w="851" w:type="dxa"/>
          </w:tcPr>
          <w:p w:rsidR="007C2BB1" w:rsidRDefault="007C2BB1">
            <w:r w:rsidRPr="002C551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2BB1" w:rsidRPr="00BA6743" w:rsidRDefault="007C2BB1" w:rsidP="0033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C2BB1" w:rsidRPr="00BA6743" w:rsidRDefault="007C2BB1" w:rsidP="0033223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C2BB1" w:rsidRPr="00BA6743" w:rsidRDefault="007C2BB1" w:rsidP="0033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теме</w:t>
            </w:r>
          </w:p>
        </w:tc>
      </w:tr>
      <w:tr w:rsidR="007C2BB1" w:rsidRPr="00BA6743" w:rsidTr="007C2BB1">
        <w:tc>
          <w:tcPr>
            <w:tcW w:w="534" w:type="dxa"/>
          </w:tcPr>
          <w:p w:rsidR="007C2BB1" w:rsidRPr="00E91D74" w:rsidRDefault="007C2BB1" w:rsidP="00E91D74">
            <w:pPr>
              <w:pStyle w:val="aa"/>
              <w:numPr>
                <w:ilvl w:val="0"/>
                <w:numId w:val="19"/>
              </w:numPr>
              <w:ind w:left="36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C2BB1" w:rsidRPr="00BA6743" w:rsidRDefault="007C2BB1" w:rsidP="00E91D74">
            <w:pPr>
              <w:jc w:val="left"/>
              <w:rPr>
                <w:sz w:val="24"/>
                <w:szCs w:val="24"/>
              </w:rPr>
            </w:pPr>
            <w:r w:rsidRPr="00BA6743">
              <w:rPr>
                <w:sz w:val="24"/>
                <w:szCs w:val="24"/>
              </w:rPr>
              <w:t>Защита прав потребителей</w:t>
            </w:r>
          </w:p>
        </w:tc>
        <w:tc>
          <w:tcPr>
            <w:tcW w:w="851" w:type="dxa"/>
          </w:tcPr>
          <w:p w:rsidR="007C2BB1" w:rsidRDefault="007C2BB1">
            <w:r w:rsidRPr="002C551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2BB1" w:rsidRPr="00BA6743" w:rsidRDefault="007C2BB1" w:rsidP="0033223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C2BB1" w:rsidRDefault="007C2BB1" w:rsidP="0033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C2BB1" w:rsidRPr="00BA6743" w:rsidRDefault="007C2BB1" w:rsidP="0033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Викторина по теме </w:t>
            </w:r>
          </w:p>
        </w:tc>
      </w:tr>
      <w:tr w:rsidR="007C2BB1" w:rsidRPr="00BA6743" w:rsidTr="007C2BB1">
        <w:tc>
          <w:tcPr>
            <w:tcW w:w="534" w:type="dxa"/>
          </w:tcPr>
          <w:p w:rsidR="007C2BB1" w:rsidRPr="00E91D74" w:rsidRDefault="007C2BB1" w:rsidP="00E91D74">
            <w:pPr>
              <w:pStyle w:val="aa"/>
              <w:numPr>
                <w:ilvl w:val="0"/>
                <w:numId w:val="19"/>
              </w:numPr>
              <w:ind w:left="36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C2BB1" w:rsidRPr="00BA6743" w:rsidRDefault="007C2BB1" w:rsidP="00E91D74">
            <w:pPr>
              <w:jc w:val="left"/>
              <w:rPr>
                <w:sz w:val="24"/>
                <w:szCs w:val="24"/>
              </w:rPr>
            </w:pPr>
            <w:r w:rsidRPr="00BA6743">
              <w:rPr>
                <w:sz w:val="24"/>
                <w:szCs w:val="24"/>
              </w:rPr>
              <w:t>Защита трудовых прав граждан</w:t>
            </w:r>
          </w:p>
        </w:tc>
        <w:tc>
          <w:tcPr>
            <w:tcW w:w="851" w:type="dxa"/>
          </w:tcPr>
          <w:p w:rsidR="007C2BB1" w:rsidRDefault="007C2BB1">
            <w:r w:rsidRPr="002C551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2BB1" w:rsidRPr="00BA6743" w:rsidRDefault="007C2BB1" w:rsidP="0033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C2BB1" w:rsidRDefault="007C2BB1" w:rsidP="0033223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C2BB1" w:rsidRPr="00BA6743" w:rsidRDefault="007C2BB1" w:rsidP="0033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игра по теме</w:t>
            </w:r>
          </w:p>
        </w:tc>
      </w:tr>
      <w:tr w:rsidR="007C2BB1" w:rsidRPr="00BA6743" w:rsidTr="007C2BB1">
        <w:tc>
          <w:tcPr>
            <w:tcW w:w="534" w:type="dxa"/>
          </w:tcPr>
          <w:p w:rsidR="007C2BB1" w:rsidRPr="00E91D74" w:rsidRDefault="007C2BB1" w:rsidP="00E91D74">
            <w:pPr>
              <w:pStyle w:val="aa"/>
              <w:numPr>
                <w:ilvl w:val="0"/>
                <w:numId w:val="19"/>
              </w:numPr>
              <w:ind w:left="36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C2BB1" w:rsidRPr="00BA6743" w:rsidRDefault="007C2BB1" w:rsidP="00E91D7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тестирование по курсу</w:t>
            </w:r>
          </w:p>
        </w:tc>
        <w:tc>
          <w:tcPr>
            <w:tcW w:w="851" w:type="dxa"/>
          </w:tcPr>
          <w:p w:rsidR="007C2BB1" w:rsidRPr="002C5514" w:rsidRDefault="007C2BB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C2BB1" w:rsidRDefault="007C2BB1" w:rsidP="0033223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C2BB1" w:rsidRDefault="007C2BB1" w:rsidP="0033223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C2BB1" w:rsidRDefault="007C2BB1" w:rsidP="00332236">
            <w:pPr>
              <w:rPr>
                <w:sz w:val="24"/>
                <w:szCs w:val="24"/>
              </w:rPr>
            </w:pPr>
          </w:p>
        </w:tc>
      </w:tr>
    </w:tbl>
    <w:p w:rsidR="0018658B" w:rsidRPr="00ED6D62" w:rsidRDefault="0018658B" w:rsidP="00B50303">
      <w:pPr>
        <w:spacing w:line="276" w:lineRule="auto"/>
        <w:ind w:firstLine="709"/>
        <w:jc w:val="both"/>
        <w:rPr>
          <w:sz w:val="24"/>
          <w:szCs w:val="24"/>
        </w:rPr>
      </w:pPr>
    </w:p>
    <w:p w:rsidR="00723B33" w:rsidRDefault="00723B33" w:rsidP="00723B33">
      <w:pPr>
        <w:tabs>
          <w:tab w:val="right" w:pos="9615"/>
        </w:tabs>
        <w:spacing w:line="276" w:lineRule="auto"/>
        <w:ind w:firstLine="709"/>
        <w:rPr>
          <w:b/>
          <w:sz w:val="24"/>
          <w:szCs w:val="24"/>
        </w:rPr>
      </w:pPr>
      <w:bookmarkStart w:id="0" w:name="_GoBack"/>
      <w:bookmarkEnd w:id="0"/>
    </w:p>
    <w:p w:rsidR="00723B33" w:rsidRPr="00723B33" w:rsidRDefault="00723B33" w:rsidP="00723B33">
      <w:pPr>
        <w:tabs>
          <w:tab w:val="right" w:pos="9615"/>
        </w:tabs>
        <w:spacing w:line="276" w:lineRule="auto"/>
        <w:ind w:firstLine="709"/>
        <w:rPr>
          <w:b/>
          <w:sz w:val="24"/>
          <w:szCs w:val="24"/>
        </w:rPr>
      </w:pPr>
      <w:r w:rsidRPr="00723B33">
        <w:rPr>
          <w:b/>
          <w:sz w:val="24"/>
          <w:szCs w:val="24"/>
        </w:rPr>
        <w:t>Список литературы:</w:t>
      </w:r>
    </w:p>
    <w:p w:rsidR="00723B33" w:rsidRPr="00723B33" w:rsidRDefault="00723B33" w:rsidP="00723B33">
      <w:pPr>
        <w:pStyle w:val="aa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723B33">
        <w:rPr>
          <w:sz w:val="24"/>
          <w:szCs w:val="24"/>
        </w:rPr>
        <w:t>Конституция РФ. – М.: Проспект, 2000. - 48 с.</w:t>
      </w:r>
    </w:p>
    <w:p w:rsidR="00723B33" w:rsidRPr="00723B33" w:rsidRDefault="00723B33" w:rsidP="00723B33">
      <w:pPr>
        <w:pStyle w:val="aa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723B33">
        <w:rPr>
          <w:sz w:val="24"/>
          <w:szCs w:val="24"/>
        </w:rPr>
        <w:t xml:space="preserve">Гражданский кодекс РФ. Текст, комментарии, алфавитно-предметный указатель /под ред. О. М. </w:t>
      </w:r>
      <w:proofErr w:type="spellStart"/>
      <w:r w:rsidRPr="00723B33">
        <w:rPr>
          <w:sz w:val="24"/>
          <w:szCs w:val="24"/>
        </w:rPr>
        <w:t>Козарь</w:t>
      </w:r>
      <w:proofErr w:type="spellEnd"/>
      <w:r w:rsidRPr="00723B33">
        <w:rPr>
          <w:sz w:val="24"/>
          <w:szCs w:val="24"/>
        </w:rPr>
        <w:t xml:space="preserve">, А. Л. Маковского, С. А. Хохлова. – М.: </w:t>
      </w:r>
      <w:proofErr w:type="spellStart"/>
      <w:r w:rsidRPr="00723B33">
        <w:rPr>
          <w:sz w:val="24"/>
          <w:szCs w:val="24"/>
        </w:rPr>
        <w:t>Спарк</w:t>
      </w:r>
      <w:proofErr w:type="spellEnd"/>
      <w:r w:rsidRPr="00723B33">
        <w:rPr>
          <w:sz w:val="24"/>
          <w:szCs w:val="24"/>
        </w:rPr>
        <w:t>, 2004. – 704 с.</w:t>
      </w:r>
    </w:p>
    <w:p w:rsidR="00723B33" w:rsidRPr="00723B33" w:rsidRDefault="00723B33" w:rsidP="00723B33">
      <w:pPr>
        <w:pStyle w:val="aa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proofErr w:type="spellStart"/>
      <w:r w:rsidRPr="00723B33">
        <w:rPr>
          <w:sz w:val="24"/>
          <w:szCs w:val="24"/>
        </w:rPr>
        <w:t>Алякринский</w:t>
      </w:r>
      <w:proofErr w:type="spellEnd"/>
      <w:r w:rsidRPr="00723B33">
        <w:rPr>
          <w:sz w:val="24"/>
          <w:szCs w:val="24"/>
        </w:rPr>
        <w:t xml:space="preserve"> А.Л. Правовое регулирование предпринимательской деятельности в РФ»</w:t>
      </w:r>
    </w:p>
    <w:p w:rsidR="00723B33" w:rsidRPr="00723B33" w:rsidRDefault="00723B33" w:rsidP="00723B33">
      <w:pPr>
        <w:pStyle w:val="aa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723B33">
        <w:rPr>
          <w:sz w:val="24"/>
          <w:szCs w:val="24"/>
        </w:rPr>
        <w:t>Арбитражный процессуальный кодекс Российской Федерации – М.: ИКФ Омега – Л, 2002. – 160 с.</w:t>
      </w:r>
    </w:p>
    <w:p w:rsidR="00723B33" w:rsidRPr="00723B33" w:rsidRDefault="00723B33" w:rsidP="00723B33">
      <w:pPr>
        <w:pStyle w:val="aa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723B33">
        <w:rPr>
          <w:sz w:val="24"/>
          <w:szCs w:val="24"/>
        </w:rPr>
        <w:t xml:space="preserve">Ершова И. В., Иванова Т. М. Предпринимательское право: Учебное пособие. – М.: Юриспруденция, 2002. – 540 с. </w:t>
      </w:r>
    </w:p>
    <w:p w:rsidR="00723B33" w:rsidRPr="00723B33" w:rsidRDefault="00723B33" w:rsidP="00723B33">
      <w:pPr>
        <w:pStyle w:val="aa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723B33">
        <w:rPr>
          <w:sz w:val="24"/>
          <w:szCs w:val="24"/>
        </w:rPr>
        <w:t>Комментарий к Конституции Российской Федерации. - М.: Юридическая литература, 1997. – 688 с.</w:t>
      </w:r>
    </w:p>
    <w:p w:rsidR="00723B33" w:rsidRPr="00723B33" w:rsidRDefault="00723B33" w:rsidP="00723B33">
      <w:pPr>
        <w:pStyle w:val="aa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723B33">
        <w:rPr>
          <w:sz w:val="24"/>
          <w:szCs w:val="24"/>
        </w:rPr>
        <w:t xml:space="preserve">Новицкий И.Б., </w:t>
      </w:r>
      <w:proofErr w:type="spellStart"/>
      <w:r w:rsidRPr="00723B33">
        <w:rPr>
          <w:sz w:val="24"/>
          <w:szCs w:val="24"/>
        </w:rPr>
        <w:t>Лунц</w:t>
      </w:r>
      <w:proofErr w:type="spellEnd"/>
      <w:r w:rsidRPr="00723B33">
        <w:rPr>
          <w:sz w:val="24"/>
          <w:szCs w:val="24"/>
        </w:rPr>
        <w:t xml:space="preserve"> Л.А. Общее учение об обязательстве. М.: Зерцало, 1959. – 576 с. </w:t>
      </w:r>
    </w:p>
    <w:p w:rsidR="00723B33" w:rsidRPr="00723B33" w:rsidRDefault="00723B33" w:rsidP="00723B33">
      <w:pPr>
        <w:pStyle w:val="aa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723B33">
        <w:rPr>
          <w:sz w:val="24"/>
          <w:szCs w:val="24"/>
        </w:rPr>
        <w:t>Павлова Л. Н. Финансы предприятий: Учебник для вузов. – М.: Финансы, ЮНИТИ, 2004. – 639 с.</w:t>
      </w:r>
    </w:p>
    <w:p w:rsidR="00723B33" w:rsidRPr="00723B33" w:rsidRDefault="00723B33" w:rsidP="00723B33">
      <w:pPr>
        <w:pStyle w:val="aa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723B33">
        <w:rPr>
          <w:sz w:val="24"/>
          <w:szCs w:val="24"/>
        </w:rPr>
        <w:t>Предпринимательское право: Учебник для вузов/ Под</w:t>
      </w:r>
      <w:proofErr w:type="gramStart"/>
      <w:r w:rsidRPr="00723B33">
        <w:rPr>
          <w:sz w:val="24"/>
          <w:szCs w:val="24"/>
        </w:rPr>
        <w:t>.</w:t>
      </w:r>
      <w:proofErr w:type="gramEnd"/>
      <w:r w:rsidRPr="00723B33">
        <w:rPr>
          <w:sz w:val="24"/>
          <w:szCs w:val="24"/>
        </w:rPr>
        <w:t xml:space="preserve"> </w:t>
      </w:r>
      <w:proofErr w:type="gramStart"/>
      <w:r w:rsidRPr="00723B33">
        <w:rPr>
          <w:sz w:val="24"/>
          <w:szCs w:val="24"/>
        </w:rPr>
        <w:t>р</w:t>
      </w:r>
      <w:proofErr w:type="gramEnd"/>
      <w:r w:rsidRPr="00723B33">
        <w:rPr>
          <w:sz w:val="24"/>
          <w:szCs w:val="24"/>
        </w:rPr>
        <w:t xml:space="preserve">ед. Н. М. Коршунова, Н. Д. </w:t>
      </w:r>
      <w:proofErr w:type="spellStart"/>
      <w:r w:rsidRPr="00723B33">
        <w:rPr>
          <w:sz w:val="24"/>
          <w:szCs w:val="24"/>
        </w:rPr>
        <w:t>Эриашвили</w:t>
      </w:r>
      <w:proofErr w:type="spellEnd"/>
      <w:r w:rsidRPr="00723B33">
        <w:rPr>
          <w:sz w:val="24"/>
          <w:szCs w:val="24"/>
        </w:rPr>
        <w:t xml:space="preserve">. – М.: </w:t>
      </w:r>
      <w:proofErr w:type="spellStart"/>
      <w:r w:rsidRPr="00723B33">
        <w:rPr>
          <w:sz w:val="24"/>
          <w:szCs w:val="24"/>
        </w:rPr>
        <w:t>Спарк</w:t>
      </w:r>
      <w:proofErr w:type="spellEnd"/>
      <w:r w:rsidRPr="00723B33">
        <w:rPr>
          <w:sz w:val="24"/>
          <w:szCs w:val="24"/>
        </w:rPr>
        <w:t>, 2002. – 430 с.</w:t>
      </w:r>
    </w:p>
    <w:sectPr w:rsidR="00723B33" w:rsidRPr="00723B33" w:rsidSect="00AC41DB">
      <w:footerReference w:type="even" r:id="rId8"/>
      <w:footerReference w:type="default" r:id="rId9"/>
      <w:pgSz w:w="11907" w:h="16840" w:code="9"/>
      <w:pgMar w:top="1134" w:right="1134" w:bottom="1134" w:left="1418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85B" w:rsidRDefault="0077385B">
      <w:r>
        <w:separator/>
      </w:r>
    </w:p>
  </w:endnote>
  <w:endnote w:type="continuationSeparator" w:id="0">
    <w:p w:rsidR="0077385B" w:rsidRDefault="00773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770" w:rsidRDefault="00723B33" w:rsidP="00966F3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D7770" w:rsidRDefault="0077385B" w:rsidP="005D777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770" w:rsidRDefault="00723B33" w:rsidP="00966F3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C2BB1">
      <w:rPr>
        <w:rStyle w:val="a9"/>
        <w:noProof/>
      </w:rPr>
      <w:t>1</w:t>
    </w:r>
    <w:r>
      <w:rPr>
        <w:rStyle w:val="a9"/>
      </w:rPr>
      <w:fldChar w:fldCharType="end"/>
    </w:r>
  </w:p>
  <w:p w:rsidR="005D7770" w:rsidRDefault="0077385B" w:rsidP="005D777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85B" w:rsidRDefault="0077385B">
      <w:r>
        <w:separator/>
      </w:r>
    </w:p>
  </w:footnote>
  <w:footnote w:type="continuationSeparator" w:id="0">
    <w:p w:rsidR="0077385B" w:rsidRDefault="00773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C11A39"/>
    <w:multiLevelType w:val="hybridMultilevel"/>
    <w:tmpl w:val="6D966F0A"/>
    <w:lvl w:ilvl="0" w:tplc="4B08DB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80FBD"/>
    <w:multiLevelType w:val="hybridMultilevel"/>
    <w:tmpl w:val="6F6E2C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912A80"/>
    <w:multiLevelType w:val="hybridMultilevel"/>
    <w:tmpl w:val="70EA20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8A6A1E"/>
    <w:multiLevelType w:val="multilevel"/>
    <w:tmpl w:val="A888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D84571"/>
    <w:multiLevelType w:val="hybridMultilevel"/>
    <w:tmpl w:val="3A9E3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673EC"/>
    <w:multiLevelType w:val="hybridMultilevel"/>
    <w:tmpl w:val="E564EE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50D6B2E"/>
    <w:multiLevelType w:val="hybridMultilevel"/>
    <w:tmpl w:val="3F007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B37D66"/>
    <w:multiLevelType w:val="hybridMultilevel"/>
    <w:tmpl w:val="A1EC4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714155"/>
    <w:multiLevelType w:val="hybridMultilevel"/>
    <w:tmpl w:val="522862C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DBD3416"/>
    <w:multiLevelType w:val="hybridMultilevel"/>
    <w:tmpl w:val="E188C2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76704CD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7D73C59"/>
    <w:multiLevelType w:val="hybridMultilevel"/>
    <w:tmpl w:val="D4D21B6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E272C1"/>
    <w:multiLevelType w:val="hybridMultilevel"/>
    <w:tmpl w:val="E0ACDD02"/>
    <w:lvl w:ilvl="0" w:tplc="4B08DB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9454C3"/>
    <w:multiLevelType w:val="hybridMultilevel"/>
    <w:tmpl w:val="FD80E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F032A3"/>
    <w:multiLevelType w:val="hybridMultilevel"/>
    <w:tmpl w:val="C1BE216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E64355"/>
    <w:multiLevelType w:val="hybridMultilevel"/>
    <w:tmpl w:val="944CA9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2DB3986"/>
    <w:multiLevelType w:val="hybridMultilevel"/>
    <w:tmpl w:val="313EA6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C83C77"/>
    <w:multiLevelType w:val="hybridMultilevel"/>
    <w:tmpl w:val="ABA0A3DA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F4746C"/>
    <w:multiLevelType w:val="hybridMultilevel"/>
    <w:tmpl w:val="453A2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E943BDD"/>
    <w:multiLevelType w:val="multilevel"/>
    <w:tmpl w:val="759EA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0"/>
  </w:num>
  <w:num w:numId="3">
    <w:abstractNumId w:val="8"/>
  </w:num>
  <w:num w:numId="4">
    <w:abstractNumId w:val="11"/>
  </w:num>
  <w:num w:numId="5">
    <w:abstractNumId w:val="18"/>
  </w:num>
  <w:num w:numId="6">
    <w:abstractNumId w:val="10"/>
  </w:num>
  <w:num w:numId="7">
    <w:abstractNumId w:val="16"/>
  </w:num>
  <w:num w:numId="8">
    <w:abstractNumId w:val="9"/>
  </w:num>
  <w:num w:numId="9">
    <w:abstractNumId w:val="14"/>
  </w:num>
  <w:num w:numId="10">
    <w:abstractNumId w:val="17"/>
  </w:num>
  <w:num w:numId="11">
    <w:abstractNumId w:val="19"/>
  </w:num>
  <w:num w:numId="12">
    <w:abstractNumId w:val="3"/>
  </w:num>
  <w:num w:numId="13">
    <w:abstractNumId w:val="2"/>
  </w:num>
  <w:num w:numId="14">
    <w:abstractNumId w:val="12"/>
  </w:num>
  <w:num w:numId="15">
    <w:abstractNumId w:val="15"/>
  </w:num>
  <w:num w:numId="16">
    <w:abstractNumId w:val="7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5"/>
  </w:num>
  <w:num w:numId="20">
    <w:abstractNumId w:val="1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4EB"/>
    <w:rsid w:val="0018658B"/>
    <w:rsid w:val="002D3279"/>
    <w:rsid w:val="006411BB"/>
    <w:rsid w:val="00723B33"/>
    <w:rsid w:val="0077385B"/>
    <w:rsid w:val="007C2BB1"/>
    <w:rsid w:val="00AC41DB"/>
    <w:rsid w:val="00B50303"/>
    <w:rsid w:val="00B644EB"/>
    <w:rsid w:val="00BA6743"/>
    <w:rsid w:val="00E91D74"/>
    <w:rsid w:val="00E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EB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644EB"/>
    <w:pPr>
      <w:keepNext/>
      <w:numPr>
        <w:numId w:val="4"/>
      </w:numPr>
      <w:outlineLvl w:val="0"/>
    </w:pPr>
    <w:rPr>
      <w:rFonts w:eastAsia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644EB"/>
    <w:pPr>
      <w:keepNext/>
      <w:numPr>
        <w:ilvl w:val="1"/>
        <w:numId w:val="4"/>
      </w:numPr>
      <w:spacing w:line="360" w:lineRule="auto"/>
      <w:outlineLvl w:val="1"/>
    </w:pPr>
    <w:rPr>
      <w:rFonts w:eastAsia="Times New Roman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644EB"/>
    <w:pPr>
      <w:keepNext/>
      <w:numPr>
        <w:ilvl w:val="2"/>
        <w:numId w:val="4"/>
      </w:numPr>
      <w:spacing w:line="360" w:lineRule="auto"/>
      <w:jc w:val="both"/>
      <w:outlineLvl w:val="2"/>
    </w:pPr>
    <w:rPr>
      <w:rFonts w:eastAsia="Times New Roman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644EB"/>
    <w:pPr>
      <w:keepNext/>
      <w:numPr>
        <w:ilvl w:val="3"/>
        <w:numId w:val="4"/>
      </w:numPr>
      <w:spacing w:line="360" w:lineRule="auto"/>
      <w:jc w:val="both"/>
      <w:outlineLvl w:val="3"/>
    </w:pPr>
    <w:rPr>
      <w:rFonts w:eastAsia="Times New Roman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644EB"/>
    <w:pPr>
      <w:numPr>
        <w:ilvl w:val="4"/>
        <w:numId w:val="4"/>
      </w:numPr>
      <w:spacing w:before="240" w:after="60"/>
      <w:jc w:val="left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B644EB"/>
    <w:pPr>
      <w:numPr>
        <w:ilvl w:val="5"/>
        <w:numId w:val="4"/>
      </w:numPr>
      <w:spacing w:before="240" w:after="60"/>
      <w:jc w:val="left"/>
      <w:outlineLvl w:val="5"/>
    </w:pPr>
    <w:rPr>
      <w:rFonts w:eastAsia="Times New Roman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qFormat/>
    <w:rsid w:val="00B644EB"/>
    <w:pPr>
      <w:numPr>
        <w:ilvl w:val="6"/>
        <w:numId w:val="4"/>
      </w:numPr>
      <w:spacing w:before="240" w:after="60"/>
      <w:jc w:val="left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644EB"/>
    <w:pPr>
      <w:numPr>
        <w:ilvl w:val="7"/>
        <w:numId w:val="4"/>
      </w:numPr>
      <w:spacing w:before="240" w:after="60"/>
      <w:jc w:val="left"/>
      <w:outlineLvl w:val="7"/>
    </w:pPr>
    <w:rPr>
      <w:rFonts w:eastAsia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B644EB"/>
    <w:pPr>
      <w:numPr>
        <w:ilvl w:val="8"/>
        <w:numId w:val="4"/>
      </w:numPr>
      <w:spacing w:before="240" w:after="60"/>
      <w:jc w:val="left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44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644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644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644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644E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644E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B644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644E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644EB"/>
    <w:rPr>
      <w:rFonts w:ascii="Arial" w:eastAsia="Times New Roman" w:hAnsi="Arial" w:cs="Arial"/>
      <w:lang w:eastAsia="ru-RU"/>
    </w:rPr>
  </w:style>
  <w:style w:type="paragraph" w:customStyle="1" w:styleId="11">
    <w:name w:val="Обычный1"/>
    <w:rsid w:val="00B644EB"/>
    <w:pPr>
      <w:widowControl w:val="0"/>
      <w:spacing w:after="0" w:line="280" w:lineRule="auto"/>
      <w:ind w:firstLine="2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Default">
    <w:name w:val="Default"/>
    <w:rsid w:val="00B644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rsid w:val="00B644EB"/>
    <w:pPr>
      <w:spacing w:line="360" w:lineRule="auto"/>
      <w:jc w:val="both"/>
    </w:pPr>
    <w:rPr>
      <w:rFonts w:eastAsia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644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B644EB"/>
    <w:pPr>
      <w:shd w:val="clear" w:color="auto" w:fill="FFFFFF"/>
      <w:spacing w:line="360" w:lineRule="auto"/>
      <w:jc w:val="both"/>
    </w:pPr>
    <w:rPr>
      <w:rFonts w:eastAsia="Times New Roman"/>
      <w:color w:val="000000"/>
      <w:szCs w:val="25"/>
      <w:lang w:eastAsia="ru-RU"/>
    </w:rPr>
  </w:style>
  <w:style w:type="character" w:customStyle="1" w:styleId="a4">
    <w:name w:val="Основной текст Знак"/>
    <w:basedOn w:val="a0"/>
    <w:link w:val="a3"/>
    <w:rsid w:val="00B644EB"/>
    <w:rPr>
      <w:rFonts w:ascii="Times New Roman" w:eastAsia="Times New Roman" w:hAnsi="Times New Roman" w:cs="Times New Roman"/>
      <w:color w:val="000000"/>
      <w:sz w:val="28"/>
      <w:szCs w:val="25"/>
      <w:shd w:val="clear" w:color="auto" w:fill="FFFFFF"/>
      <w:lang w:eastAsia="ru-RU"/>
    </w:rPr>
  </w:style>
  <w:style w:type="paragraph" w:styleId="a5">
    <w:name w:val="Title"/>
    <w:basedOn w:val="a"/>
    <w:link w:val="a6"/>
    <w:qFormat/>
    <w:rsid w:val="00B644EB"/>
    <w:rPr>
      <w:rFonts w:eastAsia="Times New Roman"/>
      <w:b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B644E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footer"/>
    <w:basedOn w:val="a"/>
    <w:link w:val="a8"/>
    <w:rsid w:val="00B644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644EB"/>
    <w:rPr>
      <w:rFonts w:ascii="Times New Roman" w:eastAsia="Calibri" w:hAnsi="Times New Roman" w:cs="Times New Roman"/>
      <w:sz w:val="28"/>
      <w:szCs w:val="28"/>
    </w:rPr>
  </w:style>
  <w:style w:type="character" w:styleId="a9">
    <w:name w:val="page number"/>
    <w:basedOn w:val="a0"/>
    <w:rsid w:val="00B644EB"/>
  </w:style>
  <w:style w:type="paragraph" w:styleId="aa">
    <w:name w:val="List Paragraph"/>
    <w:basedOn w:val="a"/>
    <w:uiPriority w:val="34"/>
    <w:qFormat/>
    <w:rsid w:val="00B503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EB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644EB"/>
    <w:pPr>
      <w:keepNext/>
      <w:numPr>
        <w:numId w:val="4"/>
      </w:numPr>
      <w:outlineLvl w:val="0"/>
    </w:pPr>
    <w:rPr>
      <w:rFonts w:eastAsia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644EB"/>
    <w:pPr>
      <w:keepNext/>
      <w:numPr>
        <w:ilvl w:val="1"/>
        <w:numId w:val="4"/>
      </w:numPr>
      <w:spacing w:line="360" w:lineRule="auto"/>
      <w:outlineLvl w:val="1"/>
    </w:pPr>
    <w:rPr>
      <w:rFonts w:eastAsia="Times New Roman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644EB"/>
    <w:pPr>
      <w:keepNext/>
      <w:numPr>
        <w:ilvl w:val="2"/>
        <w:numId w:val="4"/>
      </w:numPr>
      <w:spacing w:line="360" w:lineRule="auto"/>
      <w:jc w:val="both"/>
      <w:outlineLvl w:val="2"/>
    </w:pPr>
    <w:rPr>
      <w:rFonts w:eastAsia="Times New Roman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644EB"/>
    <w:pPr>
      <w:keepNext/>
      <w:numPr>
        <w:ilvl w:val="3"/>
        <w:numId w:val="4"/>
      </w:numPr>
      <w:spacing w:line="360" w:lineRule="auto"/>
      <w:jc w:val="both"/>
      <w:outlineLvl w:val="3"/>
    </w:pPr>
    <w:rPr>
      <w:rFonts w:eastAsia="Times New Roman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644EB"/>
    <w:pPr>
      <w:numPr>
        <w:ilvl w:val="4"/>
        <w:numId w:val="4"/>
      </w:numPr>
      <w:spacing w:before="240" w:after="60"/>
      <w:jc w:val="left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B644EB"/>
    <w:pPr>
      <w:numPr>
        <w:ilvl w:val="5"/>
        <w:numId w:val="4"/>
      </w:numPr>
      <w:spacing w:before="240" w:after="60"/>
      <w:jc w:val="left"/>
      <w:outlineLvl w:val="5"/>
    </w:pPr>
    <w:rPr>
      <w:rFonts w:eastAsia="Times New Roman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qFormat/>
    <w:rsid w:val="00B644EB"/>
    <w:pPr>
      <w:numPr>
        <w:ilvl w:val="6"/>
        <w:numId w:val="4"/>
      </w:numPr>
      <w:spacing w:before="240" w:after="60"/>
      <w:jc w:val="left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644EB"/>
    <w:pPr>
      <w:numPr>
        <w:ilvl w:val="7"/>
        <w:numId w:val="4"/>
      </w:numPr>
      <w:spacing w:before="240" w:after="60"/>
      <w:jc w:val="left"/>
      <w:outlineLvl w:val="7"/>
    </w:pPr>
    <w:rPr>
      <w:rFonts w:eastAsia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B644EB"/>
    <w:pPr>
      <w:numPr>
        <w:ilvl w:val="8"/>
        <w:numId w:val="4"/>
      </w:numPr>
      <w:spacing w:before="240" w:after="60"/>
      <w:jc w:val="left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44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644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644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644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644E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644E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B644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644E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644EB"/>
    <w:rPr>
      <w:rFonts w:ascii="Arial" w:eastAsia="Times New Roman" w:hAnsi="Arial" w:cs="Arial"/>
      <w:lang w:eastAsia="ru-RU"/>
    </w:rPr>
  </w:style>
  <w:style w:type="paragraph" w:customStyle="1" w:styleId="11">
    <w:name w:val="Обычный1"/>
    <w:rsid w:val="00B644EB"/>
    <w:pPr>
      <w:widowControl w:val="0"/>
      <w:spacing w:after="0" w:line="280" w:lineRule="auto"/>
      <w:ind w:firstLine="2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Default">
    <w:name w:val="Default"/>
    <w:rsid w:val="00B644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rsid w:val="00B644EB"/>
    <w:pPr>
      <w:spacing w:line="360" w:lineRule="auto"/>
      <w:jc w:val="both"/>
    </w:pPr>
    <w:rPr>
      <w:rFonts w:eastAsia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644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B644EB"/>
    <w:pPr>
      <w:shd w:val="clear" w:color="auto" w:fill="FFFFFF"/>
      <w:spacing w:line="360" w:lineRule="auto"/>
      <w:jc w:val="both"/>
    </w:pPr>
    <w:rPr>
      <w:rFonts w:eastAsia="Times New Roman"/>
      <w:color w:val="000000"/>
      <w:szCs w:val="25"/>
      <w:lang w:eastAsia="ru-RU"/>
    </w:rPr>
  </w:style>
  <w:style w:type="character" w:customStyle="1" w:styleId="a4">
    <w:name w:val="Основной текст Знак"/>
    <w:basedOn w:val="a0"/>
    <w:link w:val="a3"/>
    <w:rsid w:val="00B644EB"/>
    <w:rPr>
      <w:rFonts w:ascii="Times New Roman" w:eastAsia="Times New Roman" w:hAnsi="Times New Roman" w:cs="Times New Roman"/>
      <w:color w:val="000000"/>
      <w:sz w:val="28"/>
      <w:szCs w:val="25"/>
      <w:shd w:val="clear" w:color="auto" w:fill="FFFFFF"/>
      <w:lang w:eastAsia="ru-RU"/>
    </w:rPr>
  </w:style>
  <w:style w:type="paragraph" w:styleId="a5">
    <w:name w:val="Title"/>
    <w:basedOn w:val="a"/>
    <w:link w:val="a6"/>
    <w:qFormat/>
    <w:rsid w:val="00B644EB"/>
    <w:rPr>
      <w:rFonts w:eastAsia="Times New Roman"/>
      <w:b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B644E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footer"/>
    <w:basedOn w:val="a"/>
    <w:link w:val="a8"/>
    <w:rsid w:val="00B644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644EB"/>
    <w:rPr>
      <w:rFonts w:ascii="Times New Roman" w:eastAsia="Calibri" w:hAnsi="Times New Roman" w:cs="Times New Roman"/>
      <w:sz w:val="28"/>
      <w:szCs w:val="28"/>
    </w:rPr>
  </w:style>
  <w:style w:type="character" w:styleId="a9">
    <w:name w:val="page number"/>
    <w:basedOn w:val="a0"/>
    <w:rsid w:val="00B644EB"/>
  </w:style>
  <w:style w:type="paragraph" w:styleId="aa">
    <w:name w:val="List Paragraph"/>
    <w:basedOn w:val="a"/>
    <w:uiPriority w:val="34"/>
    <w:qFormat/>
    <w:rsid w:val="00B50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</dc:creator>
  <cp:lastModifiedBy>КСЮ</cp:lastModifiedBy>
  <cp:revision>5</cp:revision>
  <cp:lastPrinted>2013-08-19T07:09:00Z</cp:lastPrinted>
  <dcterms:created xsi:type="dcterms:W3CDTF">2013-08-17T01:28:00Z</dcterms:created>
  <dcterms:modified xsi:type="dcterms:W3CDTF">2013-08-19T07:09:00Z</dcterms:modified>
</cp:coreProperties>
</file>