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C" w:rsidRPr="00D05D8C" w:rsidRDefault="00D05D8C" w:rsidP="00D05D8C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02A08D"/>
          <w:sz w:val="24"/>
          <w:szCs w:val="24"/>
          <w:lang w:eastAsia="ru-RU"/>
        </w:rPr>
      </w:pPr>
      <w:r w:rsidRPr="00D05D8C">
        <w:rPr>
          <w:rFonts w:ascii="Verdana" w:eastAsia="Times New Roman" w:hAnsi="Verdana" w:cs="Times New Roman"/>
          <w:b/>
          <w:bCs/>
          <w:i/>
          <w:iCs/>
          <w:color w:val="02A08D"/>
          <w:sz w:val="24"/>
          <w:lang w:eastAsia="ru-RU"/>
        </w:rPr>
        <w:t>Конспект родител</w:t>
      </w:r>
      <w:r w:rsidR="00FB0692">
        <w:rPr>
          <w:rFonts w:ascii="Verdana" w:eastAsia="Times New Roman" w:hAnsi="Verdana" w:cs="Times New Roman"/>
          <w:b/>
          <w:bCs/>
          <w:i/>
          <w:iCs/>
          <w:color w:val="02A08D"/>
          <w:sz w:val="24"/>
          <w:lang w:eastAsia="ru-RU"/>
        </w:rPr>
        <w:t xml:space="preserve">ьского собрания </w:t>
      </w:r>
      <w:r w:rsidRPr="00D05D8C">
        <w:rPr>
          <w:rFonts w:ascii="Verdana" w:eastAsia="Times New Roman" w:hAnsi="Verdana" w:cs="Times New Roman"/>
          <w:b/>
          <w:bCs/>
          <w:i/>
          <w:iCs/>
          <w:color w:val="02A08D"/>
          <w:sz w:val="24"/>
          <w:szCs w:val="24"/>
          <w:lang w:eastAsia="ru-RU"/>
        </w:rPr>
        <w:br/>
      </w:r>
      <w:r w:rsidRPr="00D05D8C">
        <w:rPr>
          <w:rFonts w:ascii="Verdana" w:eastAsia="Times New Roman" w:hAnsi="Verdana" w:cs="Times New Roman"/>
          <w:b/>
          <w:bCs/>
          <w:i/>
          <w:iCs/>
          <w:color w:val="02A08D"/>
          <w:sz w:val="24"/>
          <w:lang w:eastAsia="ru-RU"/>
        </w:rPr>
        <w:t>“Растем здоровыми!”</w:t>
      </w:r>
    </w:p>
    <w:p w:rsidR="00471E38" w:rsidRPr="00471E38" w:rsidRDefault="00D05D8C" w:rsidP="00471E38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Перед проведением родительского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собрания необходимо снять фото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о том, как дети играют, посещают физкультурные занятия, просыпаются и т.д. (в зависимости от темы собрания) и по ходу рассказа воспитателя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включать соответствующие слайды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.</w:t>
      </w:r>
      <w:r w:rsidR="00471E38" w:rsidRPr="00471E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Цель: </w:t>
      </w: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формирование у родителей устойчивой мотивации к сохранению и укреплению здоровья своих детей.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Задачи:</w:t>
      </w: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повысить уровень знаний родителей в области формирования, сохранения и укрепления здоровья детей, здорового образа жизни в семье посредством педагогического просвещения; формировать навыки сотрудничества детей и родителей (при соблюдении принципов здоровой жизни); содействовать их эмоциональному сближению.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Место проведения</w:t>
      </w: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помещение группы (зал)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Оформление группы</w:t>
      </w: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 по стенам развешиваются небольшие плакаты с афоризмами и высказываниями известных людей:</w:t>
      </w:r>
    </w:p>
    <w:p w:rsidR="00471E38" w:rsidRPr="00471E38" w:rsidRDefault="00471E38" w:rsidP="00471E3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471E38" w:rsidRPr="00471E38" w:rsidRDefault="00471E38" w:rsidP="00471E38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Ребенок нуждается в вашей любви больше всего именно тогда, когда он меньше всего её заслуживает. </w:t>
      </w:r>
      <w:r w:rsidRPr="00471E3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Э. Бомбек.</w:t>
      </w:r>
    </w:p>
    <w:p w:rsidR="00471E38" w:rsidRPr="00471E38" w:rsidRDefault="00471E38" w:rsidP="00471E38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Знаете ли, какой самый верный способ сделать вашего ребенка несчастным, - приучить его не встречать ни в чем отказа.</w:t>
      </w:r>
    </w:p>
    <w:p w:rsidR="00471E38" w:rsidRPr="00471E38" w:rsidRDefault="00471E38" w:rsidP="00471E3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Ж.-Ж.Руссо</w:t>
      </w:r>
    </w:p>
    <w:p w:rsidR="00471E38" w:rsidRPr="00471E38" w:rsidRDefault="00471E38" w:rsidP="00471E38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Многие беды имеют своими корнями как раз то, что человека с детства не учат управлять своими желаниями, не учат правильно относиться к понятиям «можно», «надо», «нельзя». </w:t>
      </w:r>
      <w:r w:rsidRPr="00471E3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В.А.Сухомлинский</w:t>
      </w:r>
    </w:p>
    <w:p w:rsidR="00417F7E" w:rsidRPr="00471E38" w:rsidRDefault="00471E38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b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2B280C"/>
          <w:sz w:val="20"/>
          <w:szCs w:val="20"/>
          <w:lang w:eastAsia="ru-RU"/>
        </w:rPr>
        <w:t>Ход собрания:</w:t>
      </w:r>
    </w:p>
    <w:p w:rsidR="00546C46" w:rsidRDefault="004E5B56" w:rsidP="00471E38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Слайд 1</w:t>
      </w:r>
      <w:r w:rsidR="00471E38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Тема собрания.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Дорогие родители. Как вы считаете, главная задача родителей в отношении ребенка, какая? Беречь здоровье.</w:t>
      </w:r>
    </w:p>
    <w:p w:rsidR="00546C46" w:rsidRDefault="00546C46" w:rsidP="00471E38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А что такое здоровье?</w:t>
      </w:r>
    </w:p>
    <w:p w:rsidR="00546C46" w:rsidRDefault="00546C46" w:rsidP="00546C46">
      <w:pPr>
        <w:spacing w:line="231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546C46">
        <w:rPr>
          <w:rFonts w:ascii="Century Schoolbook" w:eastAsia="+mj-ea" w:hAnsi="Century Schoolbook" w:cs="+mj-cs"/>
          <w:smallCaps/>
          <w:color w:val="575F6D"/>
          <w:kern w:val="24"/>
          <w:position w:val="1"/>
          <w:sz w:val="60"/>
          <w:szCs w:val="60"/>
        </w:rPr>
        <w:t xml:space="preserve">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Понятие «Здоровье» в словарях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: (</w:t>
      </w:r>
      <w:r w:rsidRPr="00546C46">
        <w:rPr>
          <w:rFonts w:ascii="Verdana" w:eastAsia="Times New Roman" w:hAnsi="Verdana" w:cs="Times New Roman"/>
          <w:i/>
          <w:color w:val="2B280C"/>
          <w:sz w:val="20"/>
          <w:szCs w:val="20"/>
          <w:lang w:eastAsia="ru-RU"/>
        </w:rPr>
        <w:t>Зачитать несколько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)</w:t>
      </w:r>
    </w:p>
    <w:p w:rsidR="00000000" w:rsidRPr="00546C46" w:rsidRDefault="00546C46" w:rsidP="00546C46">
      <w:pPr>
        <w:spacing w:line="231" w:lineRule="atLeast"/>
        <w:rPr>
          <w:rFonts w:ascii="Verdana" w:hAnsi="Verdana"/>
          <w:color w:val="2B280C"/>
          <w:sz w:val="20"/>
          <w:szCs w:val="20"/>
        </w:rPr>
      </w:pPr>
      <w:r w:rsidRPr="00546C46">
        <w:rPr>
          <w:rFonts w:ascii="Verdana" w:eastAsia="Times New Roman" w:hAnsi="Verdana"/>
          <w:color w:val="2B280C"/>
          <w:sz w:val="20"/>
          <w:szCs w:val="20"/>
        </w:rPr>
        <w:t xml:space="preserve"> </w:t>
      </w:r>
      <w:r w:rsidRPr="00546C46">
        <w:rPr>
          <w:rFonts w:ascii="Verdana" w:eastAsia="Times New Roman" w:hAnsi="Verdana"/>
          <w:color w:val="2B280C"/>
          <w:sz w:val="20"/>
          <w:szCs w:val="20"/>
        </w:rPr>
        <w:t>Здоровье полное физическое и психическое благополучие организма, отсутствие болезней или физических дефектов</w:t>
      </w:r>
      <w:r>
        <w:rPr>
          <w:rFonts w:ascii="Verdana" w:eastAsia="Times New Roman" w:hAnsi="Verdana"/>
          <w:color w:val="2B280C"/>
          <w:sz w:val="20"/>
          <w:szCs w:val="20"/>
        </w:rPr>
        <w:t xml:space="preserve">.          </w:t>
      </w:r>
      <w:r w:rsidRPr="00546C46">
        <w:rPr>
          <w:rFonts w:ascii="Verdana" w:eastAsia="Times New Roman" w:hAnsi="Verdana"/>
          <w:color w:val="2B280C"/>
          <w:sz w:val="20"/>
          <w:szCs w:val="20"/>
        </w:rPr>
        <w:t xml:space="preserve"> </w:t>
      </w:r>
      <w:r w:rsidRPr="00546C46">
        <w:rPr>
          <w:rFonts w:ascii="Verdana" w:eastAsia="Times New Roman" w:hAnsi="Verdana"/>
          <w:color w:val="2B280C"/>
          <w:sz w:val="20"/>
          <w:szCs w:val="20"/>
        </w:rPr>
        <w:t xml:space="preserve">(Каталымов Л.Л. Словарь по сексологии)         </w:t>
      </w:r>
      <w:r w:rsidRPr="00546C46">
        <w:rPr>
          <w:rFonts w:ascii="Verdana" w:eastAsia="Times New Roman" w:hAnsi="Verdana"/>
          <w:color w:val="2B280C"/>
          <w:sz w:val="20"/>
          <w:szCs w:val="20"/>
        </w:rPr>
        <w:t xml:space="preserve">                           </w:t>
      </w:r>
    </w:p>
    <w:p w:rsidR="00546C46" w:rsidRDefault="00546C46" w:rsidP="00546C46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Здоровье - состояние организма, п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ри котором все органы и системы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функционируют нормально, отсутствуют какие-либо болезненные изменения.</w:t>
      </w:r>
    </w:p>
    <w:p w:rsidR="00546C46" w:rsidRDefault="00546C46" w:rsidP="00546C46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Состояние, при 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котором имеющиеся изменения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существенно не отражаются на функциональном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состоянии человека, принято обозначать термином «практически з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доров»               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                   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(Дубьев психомоторика Словарь – справочник) </w:t>
      </w:r>
    </w:p>
    <w:p w:rsidR="00000000" w:rsidRPr="00546C46" w:rsidRDefault="00546C46" w:rsidP="00546C46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                        </w:t>
      </w:r>
    </w:p>
    <w:p w:rsidR="00546C46" w:rsidRDefault="00546C46" w:rsidP="00546C46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Здоровье – физическое и психическое состояние целостности, интеграции, стабильного функц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ионирования всех органов и развития внутренних процессов, способствующих жизнедеятельности человека.                                  </w:t>
      </w:r>
    </w:p>
    <w:p w:rsidR="00000000" w:rsidRPr="00546C46" w:rsidRDefault="00546C46" w:rsidP="00546C46">
      <w:pPr>
        <w:spacing w:after="0" w:line="231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                                         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(Лейбин В. Словарь – справочник по психоанализу)                   </w:t>
      </w:r>
    </w:p>
    <w:p w:rsidR="00546C46" w:rsidRDefault="00546C46" w:rsidP="00546C46">
      <w:pPr>
        <w:spacing w:after="0" w:line="231" w:lineRule="atLeast"/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</w:pP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Здоровье – физическое и психическое состояние целос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тности, интеграции, стабильного функционирования всех органов и развития внутренних процессов, способствующих жизнедеятельности человека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 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(С.И.Ожегов)                                                                                     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«Здоровье - нормально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е состояние правильно функционирующего, не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поврежденного организма».                               </w:t>
      </w:r>
      <w:r w:rsidRPr="00546C46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 xml:space="preserve">(Толковый словарь русского языка Ушакова)                                      </w:t>
      </w:r>
    </w:p>
    <w:p w:rsidR="00000000" w:rsidRPr="00546C46" w:rsidRDefault="00546C46" w:rsidP="00546C46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«Здоровье или здравие ср. состоянье живо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тного тела (или растения), когда все жизненные отправления идут в полном порядке; отсутствие недуга, болезни».                           </w:t>
      </w:r>
      <w:r w:rsidRPr="00546C46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 xml:space="preserve">      </w:t>
      </w:r>
      <w:r w:rsidRPr="00546C46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>(Толковый словарь Даля)</w:t>
      </w:r>
      <w:r w:rsidRPr="00546C4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546C46" w:rsidRDefault="00546C46" w:rsidP="00471E38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</w:p>
    <w:p w:rsidR="00546C46" w:rsidRDefault="00546C46" w:rsidP="00471E38">
      <w:pPr>
        <w:spacing w:after="0" w:line="231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</w:p>
    <w:p w:rsidR="00471E38" w:rsidRDefault="00D05D8C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lastRenderedPageBreak/>
        <w:t>Конечно, и в этом вопросе мы с вами полностью солидарны.</w:t>
      </w:r>
      <w:r w:rsidR="00471E38" w:rsidRPr="00471E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471E38"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Для начала </w:t>
      </w:r>
      <w:r w:rsid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предлагаем вам</w:t>
      </w:r>
      <w:r w:rsidR="00471E38"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составить пословицы о здоровье, перепутанные заранее.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471E38" w:rsidRPr="00471E38" w:rsidRDefault="00471E38" w:rsidP="00471E38">
      <w:pPr>
        <w:spacing w:after="0" w:line="240" w:lineRule="auto"/>
        <w:ind w:left="720"/>
        <w:jc w:val="center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Береги платье с нову,</w:t>
      </w:r>
    </w:p>
    <w:tbl>
      <w:tblPr>
        <w:tblW w:w="595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1"/>
        <w:gridCol w:w="2974"/>
      </w:tblGrid>
      <w:tr w:rsidR="00471E38" w:rsidRPr="00471E38" w:rsidTr="00471E38">
        <w:trPr>
          <w:gridAfter w:val="1"/>
          <w:wAfter w:w="2974" w:type="dxa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 здоровье с молоду.</w:t>
            </w: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Болен – лечись,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 здоров – берегись.</w:t>
            </w: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 здоровом теле –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здоровый дух.</w:t>
            </w: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Здоров буду –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 денег добуду.</w:t>
            </w: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Здоровье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всего дороже.</w:t>
            </w: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Здоровью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71E3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цены нет.</w:t>
            </w: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471E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E38" w:rsidRPr="00471E38" w:rsidTr="00471E38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38" w:rsidRPr="00471E38" w:rsidRDefault="00471E38" w:rsidP="00B506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поддержания здоровья нужны очень простые, известные всем условия, знакомые с детства: «Солнце, воздух и вода – наши лучшие друзья!». Но для того, чтобы эти простые условия работали на наше здоровье, нужен волшебный ключик. Его волшебные свойства тоже выглядят простыми и очень обычными – это постоянство и систематичность. Но можно назвать их еще проще – образ жизни.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Получается, что здоровье – это состояние организма при определенном образе жизни. И для того чтобы наш малыш был здоров, нам необходимо привить ему этот здоровый образ жизни.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 сделать это можете только вы, дорогие родители. А мы, педагоги, лишь немного поможем вам в этом.</w:t>
      </w:r>
    </w:p>
    <w:p w:rsid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Рассказывать о здоровом образе жизни и просто, и сложно. Просто потому, что все его составляющие очень просты и всем известны, а сложно потому, что рецептов здоровья много и опять же они очень просты. Поэтому мы остановимся на 10 главных принципах здоровой жизни.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Подготовить изображение смеющегося ребенка на магнитной доске и десять лепестков с названиями принципов здорового образа жизни, по мере рассказывания лепестки выкладываются вокруг изображения ребенка.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1. Соблюдаем режим дня.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Очень важно приучать ребенка просыпаться и засыпать, кушать, играть, гулять, трудиться в одно и то же время.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Следует уделять особое внимание полноценному сну (своевременное засыпание – не позднее 21.00 – 22.00, минимальная длительность сна – 8 – 10 часов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Необходимо регламентировать просмотр телепередач как по времени (не более 40 мин – 1 час), так и по содержанию (вечером следует избегать возбуждающей тематики).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это вселяет в ребенка чувство безопасности, уверенности и устойчивости. Это учит ребенка распределять и сохранять физические и психические силы в течение дня, делает его более спокойным и позитивным.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2. Регламентируем нагрузки.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Очень важно регламентировать как физические нагрузки, так и эмоциональные и интеллектуальные. Другими словами жить под девизом: «Делу время – потехе час».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Внимание! Превышение даже эмоционально-положительных нагрузок (увлекательные игры, радостное общение) может привести к перегрузкам и как следствие к негативным результатам.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3. Свежий воздух.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Свежий воздух просто необходим детскому развивающемуся мозгу! Недостаток кислорода приводит к значительному ухудшению самочувствия.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Ежедневные прогулки – эффективный метод закаливания ребенка. Хорошо сочетать прогулки со спортивными и подвижными играми.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4. Двигательная активность</w:t>
      </w: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Даже у младших школьников еще не завершено формирование опорно-двигательного аппарата. Поэтому детям очень трудно находится в статическом положении в течение длительного времени.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Движение – это естественное состояние ребенка. Задача взрослых – создать условия для двигательной активности ребенка. Лучшая среда для этого – детская площадка, парк, так как они сочетают два важных условия для двигательной активности – пространство и свежий воздух.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Принцип 5. Физическая культура.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характер, способствуют развитию волевых качеств, уверенности в себе, ответственности, умения дружить.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Занятия физическими упражнениями с мамой или папой доставляют детям большое удовольствие, а для родителей это прекрасная возможность пообщаться с ребенком, получить необходимую физическую нагрузку.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6. Водные процедуры.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Значение водных процедур для здоровья человека известно издавна и подтверждено многовековым опытом. Они очень полезны для здоровья, хорошего самочувствия, прекрасного настроения.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Вы можете выбрать любой, подходящий для ребенка вид водных процедур или же чередовать разные виды.</w:t>
      </w:r>
    </w:p>
    <w:p w:rsidR="00471E38" w:rsidRPr="00471E38" w:rsidRDefault="00471E38" w:rsidP="00471E38">
      <w:pPr>
        <w:numPr>
          <w:ilvl w:val="0"/>
          <w:numId w:val="2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Обливание утром после сна и вечером перед сном одним-двумя небольшими ведрами теплой, прохладной или холодной воды.</w:t>
      </w:r>
    </w:p>
    <w:p w:rsidR="00471E38" w:rsidRPr="00471E38" w:rsidRDefault="00471E38" w:rsidP="00471E38">
      <w:pPr>
        <w:numPr>
          <w:ilvl w:val="0"/>
          <w:numId w:val="2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Контрастный душ, контрастные ванны для рук и ног (три-семь контрастов, начиная с теплой или горячей воды и заканчивая холодной, продолжительность теплого или горячего душа в два раза длиннее, чем холодного).</w:t>
      </w:r>
    </w:p>
    <w:p w:rsidR="00471E38" w:rsidRPr="00471E38" w:rsidRDefault="00471E38" w:rsidP="00471E38">
      <w:pPr>
        <w:numPr>
          <w:ilvl w:val="0"/>
          <w:numId w:val="2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Обтирание мокрым полотенцем.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7. Простые приемы массажа биологически активных точек рук, ступней, ушных раковин, лица и тела.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Массаж биологически активных точек, расположенных в области носа, глаз, ушей, у висков, на пальцах рук и ног, на кистях рук, на подошвах, путем надавливания, растирающих линейных и вращательных движений является прекрасным средством улучшения регуляции деятельности всех систем организма. Таким образом, он нормализует работу всех органов и систем, в том числе и психики.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8. Теплый, доброжелательный психологический климат в семье.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Обстановка, в которой воспитывается ребенок, психологический климат в семье имеют огромное влияние на состояние физического и психического здоровья ребенка. В комфортной ситуации развитие ребенка идет быстрее и гармоничнее. И это делает его сильным, счастливым и уверенным в себе человеком.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Чтобы ваш ребенок рос здоровым и счастливым, мы предлагаем вам установить в семье кодекс чести, провозглашающий следующее:</w:t>
      </w:r>
    </w:p>
    <w:p w:rsidR="00471E38" w:rsidRPr="00471E38" w:rsidRDefault="00471E38" w:rsidP="00471E38">
      <w:pPr>
        <w:numPr>
          <w:ilvl w:val="0"/>
          <w:numId w:val="3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Ровный, спокойный тон в процессе общения в семье.</w:t>
      </w:r>
    </w:p>
    <w:p w:rsidR="00471E38" w:rsidRPr="00471E38" w:rsidRDefault="00471E38" w:rsidP="00471E38">
      <w:pPr>
        <w:numPr>
          <w:ilvl w:val="0"/>
          <w:numId w:val="3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Единство требований к ребенку со стороны всех членов семьи во всех ситуациях.</w:t>
      </w:r>
    </w:p>
    <w:p w:rsidR="00471E38" w:rsidRPr="00471E38" w:rsidRDefault="00471E38" w:rsidP="00471E38">
      <w:pPr>
        <w:numPr>
          <w:ilvl w:val="0"/>
          <w:numId w:val="3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Обязательное поощрение ребенка при минимальных успехах и даже при их отсутствии, если ребенок постарался.</w:t>
      </w:r>
    </w:p>
    <w:p w:rsidR="00471E38" w:rsidRPr="00471E38" w:rsidRDefault="00471E38" w:rsidP="00471E38">
      <w:pPr>
        <w:numPr>
          <w:ilvl w:val="0"/>
          <w:numId w:val="3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Организация совместной деятельности с ребенком (по возможности чаще)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Никогда не отказывайте ребенку в общении!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Установите в семье запрет:</w:t>
      </w:r>
    </w:p>
    <w:p w:rsidR="00471E38" w:rsidRPr="00471E38" w:rsidRDefault="00471E38" w:rsidP="00471E38">
      <w:pPr>
        <w:numPr>
          <w:ilvl w:val="0"/>
          <w:numId w:val="4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бурные негативные (и даже позитивные) эмоции, особенно вечером, перед сном</w:t>
      </w:r>
    </w:p>
    <w:p w:rsidR="00471E38" w:rsidRPr="00471E38" w:rsidRDefault="00471E38" w:rsidP="00471E38">
      <w:pPr>
        <w:numPr>
          <w:ilvl w:val="0"/>
          <w:numId w:val="4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крик, раздражение</w:t>
      </w:r>
    </w:p>
    <w:p w:rsidR="00471E38" w:rsidRPr="00471E38" w:rsidRDefault="00471E38" w:rsidP="00471E38">
      <w:pPr>
        <w:numPr>
          <w:ilvl w:val="0"/>
          <w:numId w:val="4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непонятное для ребенка наказание (особенно в жестких формах)</w:t>
      </w:r>
    </w:p>
    <w:p w:rsidR="00471E38" w:rsidRPr="00471E38" w:rsidRDefault="00471E38" w:rsidP="00471E38">
      <w:pPr>
        <w:numPr>
          <w:ilvl w:val="0"/>
          <w:numId w:val="4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агрессию, злость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Открою вам главный секрет: мудрость воспитания заключается в соблюдении баланса между запретами и разрешениями. Запретов должно быть немного и они должны быть однозначными и постоянными. В то же время не должно быть вседозволенности.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Ограничения воспитывают волю и способность регламентировать свои желания и действия, таким образом, они тренируют мозг.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Стремитесь быть мудрыми в воспитании своего ребенка! Позитивно общаясь с ребенком, вы заряжаете его энергией. Наш негатив (крик, раздражение) разрушают неокрепшую психику ребенка, дезориентируют его и, следовательно, в конечном счете, ослабляют его здоровье.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9. Творчество.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творчестве ребенок может выразить себя: свои мысли, чувства, эмоции. Он может создать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этого подходят различные виды деятельности:</w:t>
      </w:r>
    </w:p>
    <w:p w:rsidR="00471E38" w:rsidRPr="00471E38" w:rsidRDefault="00471E38" w:rsidP="00471E38">
      <w:pPr>
        <w:numPr>
          <w:ilvl w:val="0"/>
          <w:numId w:val="5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Рисование, лепка</w:t>
      </w:r>
    </w:p>
    <w:p w:rsidR="00471E38" w:rsidRPr="00471E38" w:rsidRDefault="00471E38" w:rsidP="00471E38">
      <w:pPr>
        <w:numPr>
          <w:ilvl w:val="0"/>
          <w:numId w:val="5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Изготовление поделок из бумаги</w:t>
      </w:r>
    </w:p>
    <w:p w:rsidR="00471E38" w:rsidRPr="00471E38" w:rsidRDefault="00471E38" w:rsidP="00471E38">
      <w:pPr>
        <w:numPr>
          <w:ilvl w:val="0"/>
          <w:numId w:val="5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Шитье, вязание, плетение</w:t>
      </w:r>
    </w:p>
    <w:p w:rsidR="00471E38" w:rsidRPr="00471E38" w:rsidRDefault="00471E38" w:rsidP="00471E38">
      <w:pPr>
        <w:numPr>
          <w:ilvl w:val="0"/>
          <w:numId w:val="5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Прослушивание классической и детской музыки, звуков природы</w:t>
      </w:r>
    </w:p>
    <w:p w:rsidR="00471E38" w:rsidRPr="00471E38" w:rsidRDefault="00471E38" w:rsidP="00471E38">
      <w:pPr>
        <w:numPr>
          <w:ilvl w:val="0"/>
          <w:numId w:val="5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Занятия музыкой и пением, танцами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ru-RU"/>
        </w:rPr>
        <w:t>Принцип 10. Питание.</w:t>
      </w:r>
    </w:p>
    <w:p w:rsidR="00471E38" w:rsidRPr="00471E38" w:rsidRDefault="00471E38" w:rsidP="00471E38">
      <w:pPr>
        <w:spacing w:after="0" w:line="231" w:lineRule="atLeast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Детям для полноценно роста и развития необходимо рациональное питание. В организации питания ребенка следует придерживаться простых, но очень важных правил:</w:t>
      </w:r>
    </w:p>
    <w:p w:rsidR="00471E38" w:rsidRPr="00471E38" w:rsidRDefault="00471E38" w:rsidP="00471E38">
      <w:pPr>
        <w:numPr>
          <w:ilvl w:val="0"/>
          <w:numId w:val="6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Питание по режиму</w:t>
      </w:r>
    </w:p>
    <w:p w:rsidR="00471E38" w:rsidRPr="00471E38" w:rsidRDefault="00471E38" w:rsidP="00471E38">
      <w:pPr>
        <w:numPr>
          <w:ilvl w:val="0"/>
          <w:numId w:val="6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приготовления пищи использовать только натуральные продукты, не содержащие консервантов, синтетических добавок</w:t>
      </w:r>
    </w:p>
    <w:p w:rsidR="00471E38" w:rsidRPr="00471E38" w:rsidRDefault="00471E38" w:rsidP="00471E38">
      <w:pPr>
        <w:numPr>
          <w:ilvl w:val="0"/>
          <w:numId w:val="6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Важно, чтобы питание было хорошо сбалансированным (белки, жиры и углеводы)</w:t>
      </w:r>
    </w:p>
    <w:p w:rsidR="00471E38" w:rsidRPr="00471E38" w:rsidRDefault="00471E38" w:rsidP="00471E38">
      <w:pPr>
        <w:numPr>
          <w:ilvl w:val="0"/>
          <w:numId w:val="6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Ежедневно на столе должны быть фрукты и овощи</w:t>
      </w:r>
    </w:p>
    <w:p w:rsidR="00471E38" w:rsidRPr="00471E38" w:rsidRDefault="00471E38" w:rsidP="00471E38">
      <w:pPr>
        <w:numPr>
          <w:ilvl w:val="0"/>
          <w:numId w:val="6"/>
        </w:numPr>
        <w:spacing w:after="0" w:line="231" w:lineRule="atLeast"/>
        <w:ind w:left="0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71E3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Аппетит ребенка зачастую зависит от внешнего вида еды</w:t>
      </w:r>
    </w:p>
    <w:p w:rsidR="00D05D8C" w:rsidRPr="00D05D8C" w:rsidRDefault="00D05D8C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В уставе нашего дошкольного учреждения одно из основных направлений звучит так:  «Создание условий для сохранения и укрепления здоровья  детей». И каждый год мы прикладываем максимум усилий, чтобы отлично выполнить эту задачу. Работа ведется на всех уровнях, начиная с организации питания и работы медперсонала.</w:t>
      </w:r>
    </w:p>
    <w:p w:rsidR="00D05D8C" w:rsidRPr="00D05D8C" w:rsidRDefault="00D05D8C" w:rsidP="00D05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В меню детского сада включены продукты, содержащие достаточное количество витаминов, минералов для роста и развития детского организма. Еж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едневно дети получают сок или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свежие фрукты. В мен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ю зимой присутствуют чеснок, лук.</w:t>
      </w:r>
    </w:p>
    <w:p w:rsidR="00D05D8C" w:rsidRPr="00D05D8C" w:rsidRDefault="00D05D8C" w:rsidP="00D05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Каждое утро в группу заходит медицинская сестра, которая проверяет санитарное состояни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е в группе,интересуется здоровьем детей. Ежемесячно принимаем витамины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Та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.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к же в саду проводятся прив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ивки, 3 раза в год 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антропометрические измерения. Детей старших и подготовительных групп посещают специалисты из детской поликлиники: невропатолог, хирург, лор.</w:t>
      </w:r>
    </w:p>
    <w:p w:rsidR="004E5B56" w:rsidRDefault="00D05D8C" w:rsidP="00D05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В детском саду ведется работа по закаливанию. В летний период это босохождение, обливание, солнечные ванны, облегченная форма одежды. Зимой обтирание рук водой по локоть, обильное умывание и полоскание рта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.</w:t>
      </w:r>
    </w:p>
    <w:p w:rsidR="00D05D8C" w:rsidRPr="00D05D8C" w:rsidRDefault="004E5B56" w:rsidP="00D05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4E5B5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Знакомимся с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нетрадиционным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и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методам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и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оздоровления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, к ним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относятся разные упражнения на развитие дыхания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, гимнастики для глаз. 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</w:r>
    </w:p>
    <w:p w:rsidR="004E5B56" w:rsidRDefault="00D05D8C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Мы строго соблюдаем температурный режим в группе, проветриваем помещение по графику, обрабатываем спе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цраствором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.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В группе созданы все условия для двигательной активности детей, достаточное пространство, физкультурный уголок, насыщенный атрибутами для игр.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Одно из важнейших условий сохранения и укрепления здоровья – режим дня. Он предусматривает смену разных видов деятельности, что предупреждает умственное и физическое переутомление. Ежедневные прогулки удовлетворяют потребность детского организма в свежем воздухе и свободных движениях.</w:t>
      </w:r>
      <w:r w:rsidR="004E5B5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Предлагаем вашему вниманию презентацию о жизни нашей группы.</w:t>
      </w:r>
    </w:p>
    <w:p w:rsidR="00417F7E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Слайд 2 и 3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Как вы знаете, наше утро всегда начинается</w:t>
      </w:r>
      <w:r w:rsidR="00471E38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с утренней гимнастики. Её цель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: пробудить системы организма и создать положительный настрой на весь день. Мы используем разные виды гимнастики – можем подняться в физкультурный зал и под 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lastRenderedPageBreak/>
        <w:t>фортепьяно выполнять упражнения, или в группе под специальный диск для зарядки. Летом обязательно гимнастика на свежем воздухе.</w:t>
      </w:r>
    </w:p>
    <w:p w:rsidR="00417F7E" w:rsidRDefault="00417F7E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Слайд</w:t>
      </w:r>
      <w:r w:rsidR="004E5B5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4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и </w:t>
      </w:r>
      <w:r w:rsidR="004E5B56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5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После гимнастики гигиенические процедуры и мы отправляемся на завтрак. Мы читаем меню, обсуждаем пользу продуктов и вспоминаем правили поведения за столом. К сожалению, не все дети правильно сидят за столом, тщательно пережёвывают пищу. На это направлены напоминания, указания, мы приме</w:t>
      </w:r>
      <w:r w:rsidR="00471E38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няем систему поощрений для тех,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кто все аккуратно съест.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Слайд 6 и 7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 xml:space="preserve">После завтрака мы 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немного поиграем и 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дружно готовимся к занятиям. Два раза в неделю дети занимаются в физкультурном зале с инструктором по ф</w:t>
      </w:r>
      <w:r w:rsidR="008E05C9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изкультуре Ольгой Владимировной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.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Как видите, форма физкультурная обеспечивает не только свободу движения, но и со стороны на детей очень приятно смотреть.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Слайд 6, 7 и 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Если в этот день нет физкультурного занятия, мы занимаемся развитием речи, формируем элементарные математические представления. Эти занятия построены так, что дети постоянно сменяют положение, ходят по группе и так далее. Чтобы избежать переутомления широко используются динамические паузы во время занятий.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Таким образом дети не успе</w:t>
      </w:r>
      <w:r w:rsidR="00E40DA9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вают утомиться, получают удоволь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ствие от занятий.</w:t>
      </w:r>
    </w:p>
    <w:p w:rsidR="00D05D8C" w:rsidRPr="00D05D8C" w:rsidRDefault="00D05D8C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Вот и мы с вами засиделись, давайте разомнемся.</w:t>
      </w:r>
    </w:p>
    <w:p w:rsidR="00D05D8C" w:rsidRPr="00D05D8C" w:rsidRDefault="00D05D8C" w:rsidP="00D05D8C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У жирафа пятна, пятна,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Пятна, пятнышки везде.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лбу, на ушах,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шее, на локтях,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носах, на животах,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коленях, на носках.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У слонов есть складки, складки,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Складки, складочки везде: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лбу, на ушах,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шее, на локтях,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носах, на животах,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коленях, на носках.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У котенка  шёрстка, шёрстка,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Шёрстка, шёрсточка везде: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лбу, на ушах,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шее, на локтях,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носах, на животах,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коленях, на носках.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А у зебры есть полоски,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Есть полосочки везде: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лбу, на ушах,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шее, на локтях,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lastRenderedPageBreak/>
        <w:t>На носах, на животах,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На коленях, на носках.</w:t>
      </w:r>
      <w:r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(Слова сопровождаются соответствующими действиями)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Слайд 8 и 9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После этого прогулка. 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Мы гуляем ежедневно по любой погоде, кроме штормовых предупреждений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, низкой температуре или дожде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. Чтобы быть сильными, ловкими и быстры</w:t>
      </w:r>
      <w:r w:rsidR="00417F7E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ми, мы играем в подвижные игры.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Слайд 10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А теперь обед.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Слайд 11 и 12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Прошла насыщенная первая половина дня, мы смотрим сладкие сны на подушках, но приходит время вставать, и вот как это происходит.</w:t>
      </w:r>
      <w:r w:rsidR="00D05D8C" w:rsidRPr="00D05D8C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 xml:space="preserve">Слайд 13, 14 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После полдника – занятие или кружок.</w:t>
      </w:r>
    </w:p>
    <w:p w:rsidR="004E5B56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Слайд 15 </w:t>
      </w:r>
    </w:p>
    <w:p w:rsidR="00471E38" w:rsidRDefault="004E5B56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До прихода родителей мы успеваем и поиграть.  </w:t>
      </w:r>
    </w:p>
    <w:p w:rsidR="008A2E53" w:rsidRDefault="008A2E53" w:rsidP="00D05D8C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</w:p>
    <w:p w:rsidR="008A2E53" w:rsidRDefault="00471E38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А теперь </w:t>
      </w:r>
      <w:r w:rsid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мы хотим познакомить вас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те</w:t>
      </w:r>
      <w:r w:rsid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ми подвижными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  <w:r w:rsid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играми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, в которые с удовольствием играют ваши дети.</w:t>
      </w:r>
    </w:p>
    <w:p w:rsidR="008A2E53" w:rsidRPr="008A2E53" w:rsidRDefault="004E5B56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</w:r>
      <w:r w:rsidR="008A2E53" w:rsidRPr="008A2E53">
        <w:rPr>
          <w:rFonts w:ascii="Verdana" w:hAnsi="Verdana"/>
          <w:b/>
          <w:bCs/>
          <w:color w:val="2B280C"/>
          <w:sz w:val="20"/>
          <w:szCs w:val="20"/>
        </w:rPr>
        <w:t>Подвижная игра «Пузырь»</w:t>
      </w:r>
      <w:r w:rsidR="008A2E53" w:rsidRPr="008A2E53">
        <w:rPr>
          <w:rFonts w:ascii="Verdana" w:eastAsia="Times New Roman" w:hAnsi="Verdana"/>
          <w:color w:val="2B280C"/>
          <w:sz w:val="20"/>
          <w:szCs w:val="20"/>
        </w:rPr>
        <w:t xml:space="preserve"> </w:t>
      </w:r>
    </w:p>
    <w:p w:rsidR="008A2E53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b/>
          <w:bCs/>
          <w:i/>
          <w:iCs/>
          <w:color w:val="2B280C"/>
          <w:sz w:val="20"/>
          <w:szCs w:val="20"/>
          <w:lang w:eastAsia="ru-RU"/>
        </w:rPr>
        <w:t>Цель: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 научить детей становиться в круг, делать его то шире, то уже, приучать их согласовывать свои движения с произносимыми словами. </w:t>
      </w:r>
    </w:p>
    <w:p w:rsidR="008A2E53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u w:val="single"/>
          <w:lang w:eastAsia="ru-RU"/>
        </w:rPr>
        <w:t>Описание.</w:t>
      </w: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> Дети вместе с воспитателем берутся за руки и образуют небольшой круг, стоя близко друг к другу. Воспитатель произносит: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8A2E53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Раздувайся, пузырь, раздувайся, большой, </w:t>
      </w:r>
    </w:p>
    <w:p w:rsidR="008A2E53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Оставайся такой да не лопайся. </w:t>
      </w:r>
    </w:p>
    <w:p w:rsidR="008A2E53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 xml:space="preserve">Играющие отходят назад и держатся за руки до тех пор, пока воспитатель не скажет: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</w:t>
      </w: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lastRenderedPageBreak/>
        <w:t>(воздух выходит). Затем дети снова «надувают» пузырь – отходят назад, образуя большой круг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b/>
          <w:bCs/>
          <w:color w:val="2B280C"/>
          <w:sz w:val="20"/>
          <w:szCs w:val="20"/>
          <w:lang w:eastAsia="ru-RU"/>
        </w:rPr>
        <w:t>Подвижная игра «Карусель»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b/>
          <w:bCs/>
          <w:i/>
          <w:iCs/>
          <w:color w:val="2B280C"/>
          <w:sz w:val="20"/>
          <w:szCs w:val="20"/>
          <w:lang w:eastAsia="ru-RU"/>
        </w:rPr>
        <w:t>Цель: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 развивать у детей равновесие в движении, навык бега, повышать эмоциональный тонус.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u w:val="single"/>
          <w:lang w:eastAsia="ru-RU"/>
        </w:rPr>
        <w:t>Описание.</w:t>
      </w: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>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Еле-еле, еле-еле завертелись карусели,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А потом, а потом всё бегом, бегом, бегом!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Тише, тише, не бегите, карусель остановите,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Раз и два, раз и два, вот и кончилась игра!</w:t>
      </w:r>
    </w:p>
    <w:p w:rsid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>Дети останавливаются.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b/>
          <w:bCs/>
          <w:color w:val="2B280C"/>
          <w:sz w:val="20"/>
          <w:szCs w:val="20"/>
          <w:lang w:eastAsia="ru-RU"/>
        </w:rPr>
        <w:t>Подвижная игра «Лохматый пёс»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b/>
          <w:bCs/>
          <w:i/>
          <w:iCs/>
          <w:color w:val="2B280C"/>
          <w:sz w:val="20"/>
          <w:szCs w:val="20"/>
          <w:lang w:eastAsia="ru-RU"/>
        </w:rPr>
        <w:t>Цель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2B280C"/>
          <w:sz w:val="20"/>
          <w:szCs w:val="20"/>
          <w:u w:val="single"/>
          <w:lang w:eastAsia="ru-RU"/>
        </w:rPr>
        <w:t xml:space="preserve">   </w:t>
      </w: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u w:val="single"/>
          <w:lang w:eastAsia="ru-RU"/>
        </w:rPr>
        <w:t>Описание.</w:t>
      </w: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 xml:space="preserve"> Дети стоят на одной стороне площадки. Один ребёнок, находящийся на </w:t>
      </w:r>
      <w:r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 xml:space="preserve">  </w:t>
      </w: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>противоположной стороне, изображает «пса». Дети тихонько подходят к нему, а воспитатель в это время произносит: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    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Вот лежит лохматый пёс,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В лапы свой уткнувши нос,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Тихо, смирно он лежит,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Не то дремлет, не то спит.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Подойдём к нему, разбудим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И посмотрим: «Что-то будет?»</w:t>
      </w:r>
    </w:p>
    <w:p w:rsidR="00294CAF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b/>
          <w:bCs/>
          <w:color w:val="2B280C"/>
          <w:sz w:val="20"/>
          <w:szCs w:val="20"/>
          <w:lang w:eastAsia="ru-RU"/>
        </w:rPr>
        <w:lastRenderedPageBreak/>
        <w:t>Мышеловка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    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Ах, как мыши надоели,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Всё погрызли, всё поели.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Берегитесь же, плутовки,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Доберёмся мы до вас.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Вот, расставим мышеловки,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Переловим всех за 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раз!</w:t>
      </w:r>
    </w:p>
    <w:p w:rsidR="00294CAF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 w:rsidRPr="008A2E53">
        <w:rPr>
          <w:rFonts w:ascii="Verdana" w:eastAsia="Times New Roman" w:hAnsi="Verdana" w:cs="Times New Roman"/>
          <w:i/>
          <w:iCs/>
          <w:color w:val="2B280C"/>
          <w:sz w:val="20"/>
          <w:szCs w:val="20"/>
          <w:lang w:eastAsia="ru-RU"/>
        </w:rPr>
        <w:t>Дети делятся на две команды. Одна-Мыши (дети находятся за кругом, другая-мышеловка (дети встают в круг, взявшись за руки) .Дети –(мышеловка) ходят по кругу и читают стишок. А дети-Мыши скребутся по спинкам детей мышеловки. По окончании стишка, мышеловка поднимает сцепленные руки вверх, то есть, открывает мышеловку. Мыши бегают во все ворота и выбегают. По сигналу воспитателя: «Хлоп », мышеловка захлопывается (дети садятся и опускают руки, не давая выбегать мышам. Потом, команды меняются ролями, и игра продолжается/</w:t>
      </w:r>
      <w:r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</w:t>
      </w:r>
    </w:p>
    <w:p w:rsidR="008A2E53" w:rsidRDefault="008A2E53" w:rsidP="008A2E5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В заключение нашего собрания предлагаем вам видеозапись « Ритмическая гимнастика»</w:t>
      </w:r>
    </w:p>
    <w:p w:rsidR="00D05D8C" w:rsidRPr="008A2E53" w:rsidRDefault="008A2E53" w:rsidP="008A2E53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br/>
        <w:t>И на прощанье хочется сказать слова</w:t>
      </w:r>
      <w:r w:rsidR="00D05D8C"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Генриха</w:t>
      </w:r>
      <w:r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 xml:space="preserve"> Гейне</w:t>
      </w:r>
      <w:r w:rsidR="00D05D8C" w:rsidRPr="008A2E53">
        <w:rPr>
          <w:rFonts w:ascii="Verdana" w:eastAsia="Times New Roman" w:hAnsi="Verdana" w:cs="Times New Roman"/>
          <w:color w:val="2B280C"/>
          <w:sz w:val="20"/>
          <w:szCs w:val="20"/>
          <w:lang w:eastAsia="ru-RU"/>
        </w:rPr>
        <w:t>: «Единственная красота, которую я знаю – это здоровье!», так будьте здоровы. Спасибо.</w:t>
      </w:r>
    </w:p>
    <w:p w:rsidR="00A14D3B" w:rsidRPr="008A2E53" w:rsidRDefault="00A14D3B">
      <w:pPr>
        <w:rPr>
          <w:rFonts w:ascii="Verdana" w:hAnsi="Verdana"/>
        </w:rPr>
      </w:pPr>
    </w:p>
    <w:sectPr w:rsidR="00A14D3B" w:rsidRPr="008A2E53" w:rsidSect="00A1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CFA"/>
    <w:multiLevelType w:val="multilevel"/>
    <w:tmpl w:val="A906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B3044"/>
    <w:multiLevelType w:val="hybridMultilevel"/>
    <w:tmpl w:val="AB961E68"/>
    <w:lvl w:ilvl="0" w:tplc="E9E453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AF7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B2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406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ABF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862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68E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A71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A46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65817"/>
    <w:multiLevelType w:val="multilevel"/>
    <w:tmpl w:val="432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31463"/>
    <w:multiLevelType w:val="multilevel"/>
    <w:tmpl w:val="BA3C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8426C"/>
    <w:multiLevelType w:val="hybridMultilevel"/>
    <w:tmpl w:val="CF72D4BA"/>
    <w:lvl w:ilvl="0" w:tplc="6BAC34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67A3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FE6B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6D0E6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3F8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C8E9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6067B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0DEA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FC06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3E003408"/>
    <w:multiLevelType w:val="multilevel"/>
    <w:tmpl w:val="CF76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81E00"/>
    <w:multiLevelType w:val="multilevel"/>
    <w:tmpl w:val="BE02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569CF"/>
    <w:multiLevelType w:val="hybridMultilevel"/>
    <w:tmpl w:val="CE3C8B82"/>
    <w:lvl w:ilvl="0" w:tplc="5BE282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6B1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E9A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677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41C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8A4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694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AB7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840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50B09"/>
    <w:multiLevelType w:val="hybridMultilevel"/>
    <w:tmpl w:val="FDDED126"/>
    <w:lvl w:ilvl="0" w:tplc="22FC83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251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EB5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ED4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21D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669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67D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CE2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61B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93EFF"/>
    <w:multiLevelType w:val="multilevel"/>
    <w:tmpl w:val="0688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6231C"/>
    <w:multiLevelType w:val="multilevel"/>
    <w:tmpl w:val="0144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2EF0"/>
    <w:multiLevelType w:val="multilevel"/>
    <w:tmpl w:val="B45E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D8C"/>
    <w:rsid w:val="0000523C"/>
    <w:rsid w:val="000859CC"/>
    <w:rsid w:val="00245E38"/>
    <w:rsid w:val="00294CAF"/>
    <w:rsid w:val="00382669"/>
    <w:rsid w:val="00417F7E"/>
    <w:rsid w:val="00471E38"/>
    <w:rsid w:val="004E5B56"/>
    <w:rsid w:val="00522793"/>
    <w:rsid w:val="00546C46"/>
    <w:rsid w:val="006A2F74"/>
    <w:rsid w:val="006B594A"/>
    <w:rsid w:val="00703C3C"/>
    <w:rsid w:val="008A2E53"/>
    <w:rsid w:val="008E05C9"/>
    <w:rsid w:val="00A14D3B"/>
    <w:rsid w:val="00D05D8C"/>
    <w:rsid w:val="00E40DA9"/>
    <w:rsid w:val="00FB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B"/>
  </w:style>
  <w:style w:type="paragraph" w:styleId="2">
    <w:name w:val="heading 2"/>
    <w:basedOn w:val="a"/>
    <w:link w:val="20"/>
    <w:uiPriority w:val="9"/>
    <w:qFormat/>
    <w:rsid w:val="00D05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05D8C"/>
    <w:rPr>
      <w:b/>
      <w:bCs/>
    </w:rPr>
  </w:style>
  <w:style w:type="paragraph" w:styleId="a4">
    <w:name w:val="Normal (Web)"/>
    <w:basedOn w:val="a"/>
    <w:uiPriority w:val="99"/>
    <w:semiHidden/>
    <w:unhideWhenUsed/>
    <w:rsid w:val="00D0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5D8C"/>
  </w:style>
  <w:style w:type="paragraph" w:styleId="a5">
    <w:name w:val="List Paragraph"/>
    <w:basedOn w:val="a"/>
    <w:uiPriority w:val="34"/>
    <w:qFormat/>
    <w:rsid w:val="00546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29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2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2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2015-10-29T15:00:00Z</dcterms:created>
  <dcterms:modified xsi:type="dcterms:W3CDTF">2015-12-08T17:56:00Z</dcterms:modified>
</cp:coreProperties>
</file>