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FC" w:rsidRPr="005102FC" w:rsidRDefault="005102FC" w:rsidP="005102FC">
      <w:pPr>
        <w:pStyle w:val="a4"/>
        <w:shd w:val="clear" w:color="auto" w:fill="FFFFFF" w:themeFill="background1"/>
        <w:spacing w:before="0" w:beforeAutospacing="0" w:after="0" w:afterAutospacing="0"/>
        <w:textAlignment w:val="top"/>
        <w:rPr>
          <w:b/>
          <w:color w:val="000000" w:themeColor="text1"/>
          <w:sz w:val="32"/>
          <w:szCs w:val="32"/>
        </w:rPr>
      </w:pPr>
      <w:proofErr w:type="spellStart"/>
      <w:r w:rsidRPr="005102FC">
        <w:rPr>
          <w:b/>
          <w:color w:val="000000" w:themeColor="text1"/>
          <w:sz w:val="32"/>
          <w:szCs w:val="32"/>
        </w:rPr>
        <w:t>Иновационные</w:t>
      </w:r>
      <w:proofErr w:type="spellEnd"/>
      <w:r w:rsidRPr="005102FC">
        <w:rPr>
          <w:b/>
          <w:color w:val="000000" w:themeColor="text1"/>
          <w:sz w:val="32"/>
          <w:szCs w:val="32"/>
        </w:rPr>
        <w:t xml:space="preserve"> технологии для развития речи дошкольника.</w:t>
      </w:r>
    </w:p>
    <w:p w:rsidR="002E683B" w:rsidRDefault="002E683B" w:rsidP="002E683B">
      <w:pPr>
        <w:pStyle w:val="a4"/>
        <w:shd w:val="clear" w:color="auto" w:fill="FFFFFF" w:themeFill="background1"/>
        <w:spacing w:before="0" w:beforeAutospacing="0" w:after="0" w:afterAutospacing="0" w:line="315" w:lineRule="atLeast"/>
        <w:rPr>
          <w:color w:val="000000" w:themeColor="text1"/>
        </w:rPr>
      </w:pPr>
      <w:r w:rsidRPr="005102FC">
        <w:rPr>
          <w:b/>
          <w:color w:val="000000" w:themeColor="text1"/>
        </w:rPr>
        <w:t>«Не рядом, не над ним, а вместе!».</w:t>
      </w:r>
      <w:r w:rsidRPr="005102FC">
        <w:rPr>
          <w:color w:val="000000" w:themeColor="text1"/>
        </w:rPr>
        <w:t xml:space="preserve">   </w:t>
      </w:r>
    </w:p>
    <w:p w:rsidR="005102FC" w:rsidRDefault="005102FC" w:rsidP="005102FC">
      <w:pPr>
        <w:pStyle w:val="a4"/>
        <w:shd w:val="clear" w:color="auto" w:fill="FFFFFF" w:themeFill="background1"/>
        <w:spacing w:before="0" w:beforeAutospacing="0" w:after="0" w:afterAutospacing="0"/>
        <w:textAlignment w:val="top"/>
        <w:rPr>
          <w:color w:val="000000" w:themeColor="text1"/>
        </w:rPr>
      </w:pPr>
    </w:p>
    <w:p w:rsidR="00F51A56" w:rsidRPr="005102FC" w:rsidRDefault="00F17D79" w:rsidP="005102FC">
      <w:pPr>
        <w:pStyle w:val="a4"/>
        <w:shd w:val="clear" w:color="auto" w:fill="FFFFFF" w:themeFill="background1"/>
        <w:spacing w:before="0" w:beforeAutospacing="0" w:after="0" w:afterAutospacing="0"/>
        <w:textAlignment w:val="top"/>
        <w:rPr>
          <w:color w:val="000000" w:themeColor="text1"/>
        </w:rPr>
      </w:pPr>
      <w:r w:rsidRPr="005102FC">
        <w:rPr>
          <w:color w:val="000000" w:themeColor="text1"/>
        </w:rPr>
        <w:t>В развитии речи детей ведущая роль принадлежит взрослым: воспитателю в детском саду, родителям и близким – в семье. От культуры речи взрослых, от того, как они говорят с ребёнком, сколько времени уделяют речевому общению с ним, во многом зависят успехи дошкольника в усвоении языка</w:t>
      </w:r>
      <w:r w:rsidR="00F51A56" w:rsidRPr="005102FC">
        <w:rPr>
          <w:color w:val="000000" w:themeColor="text1"/>
        </w:rPr>
        <w:t xml:space="preserve">. </w:t>
      </w:r>
      <w:r w:rsidRPr="005102FC">
        <w:rPr>
          <w:color w:val="000000" w:themeColor="text1"/>
        </w:rPr>
        <w:t>Большое значение для развития речи имеет жизненная обстановка, в которой воспитывается ребёнок, уход, отношение окружающих взрослых, их воспитательные воздействия, а так же собственная активность ребёнка в различных видах его деятельности.</w:t>
      </w:r>
    </w:p>
    <w:p w:rsidR="00F17D79" w:rsidRPr="005102FC" w:rsidRDefault="00F17D79" w:rsidP="005102FC">
      <w:pPr>
        <w:pStyle w:val="a4"/>
        <w:shd w:val="clear" w:color="auto" w:fill="FFFFFF" w:themeFill="background1"/>
        <w:spacing w:before="0" w:beforeAutospacing="0" w:after="0" w:afterAutospacing="0"/>
        <w:textAlignment w:val="top"/>
        <w:rPr>
          <w:color w:val="000000" w:themeColor="text1"/>
        </w:rPr>
      </w:pPr>
      <w:r w:rsidRPr="005102FC">
        <w:rPr>
          <w:color w:val="000000" w:themeColor="text1"/>
        </w:rPr>
        <w:t>В первые три года жизни речь формируется в процессе жизнедеятельности детей</w:t>
      </w:r>
      <w:proofErr w:type="gramStart"/>
      <w:r w:rsidRPr="005102FC">
        <w:rPr>
          <w:color w:val="000000" w:themeColor="text1"/>
        </w:rPr>
        <w:t xml:space="preserve"> :</w:t>
      </w:r>
      <w:proofErr w:type="gramEnd"/>
      <w:r w:rsidRPr="005102FC">
        <w:rPr>
          <w:color w:val="000000" w:themeColor="text1"/>
        </w:rPr>
        <w:t xml:space="preserve"> в режимных моментах, в самостоятельной игре, на специально организуемых занятиях. В младшем возрасте общение является основной формой воспитательного воздействия. Необходимо приучать детей понимать речь окружающих без наглядного сопровождения, расширять активный словарь, формировать грамматический строй речи, развивать речевое общение </w:t>
      </w:r>
      <w:proofErr w:type="gramStart"/>
      <w:r w:rsidRPr="005102FC">
        <w:rPr>
          <w:color w:val="000000" w:themeColor="text1"/>
        </w:rPr>
        <w:t>со</w:t>
      </w:r>
      <w:proofErr w:type="gramEnd"/>
      <w:r w:rsidRPr="005102FC">
        <w:rPr>
          <w:color w:val="000000" w:themeColor="text1"/>
        </w:rPr>
        <w:t xml:space="preserve"> взрослыми и сверстниками.</w:t>
      </w:r>
    </w:p>
    <w:p w:rsidR="00F17D79" w:rsidRPr="005102FC" w:rsidRDefault="00F17D79" w:rsidP="005102FC">
      <w:pPr>
        <w:pStyle w:val="a4"/>
        <w:shd w:val="clear" w:color="auto" w:fill="FFFFFF" w:themeFill="background1"/>
        <w:spacing w:before="0" w:beforeAutospacing="0" w:after="0" w:afterAutospacing="0"/>
        <w:textAlignment w:val="top"/>
        <w:rPr>
          <w:color w:val="000000" w:themeColor="text1"/>
        </w:rPr>
      </w:pPr>
      <w:r w:rsidRPr="005102FC">
        <w:rPr>
          <w:color w:val="000000" w:themeColor="text1"/>
        </w:rPr>
        <w:t>При совместной деятельности с детьми на конструировании, аппликации, рисовании, му</w:t>
      </w:r>
      <w:r w:rsidR="00F51A56" w:rsidRPr="005102FC">
        <w:rPr>
          <w:color w:val="000000" w:themeColor="text1"/>
        </w:rPr>
        <w:t>зыке и т.д., дети встречаются с</w:t>
      </w:r>
      <w:r w:rsidRPr="005102FC">
        <w:rPr>
          <w:color w:val="000000" w:themeColor="text1"/>
        </w:rPr>
        <w:t xml:space="preserve"> множеством различных предметов, материалов. В результате накапливается словарь: существительных, прилагательных, глаголов, происходит усвоение грамматического строя речи, пассивный словарь п</w:t>
      </w:r>
      <w:r w:rsidR="00F51A56" w:rsidRPr="005102FC">
        <w:rPr>
          <w:color w:val="000000" w:themeColor="text1"/>
        </w:rPr>
        <w:t xml:space="preserve">остепенно переходит </w:t>
      </w:r>
      <w:proofErr w:type="gramStart"/>
      <w:r w:rsidR="00F51A56" w:rsidRPr="005102FC">
        <w:rPr>
          <w:color w:val="000000" w:themeColor="text1"/>
        </w:rPr>
        <w:t>в</w:t>
      </w:r>
      <w:proofErr w:type="gramEnd"/>
      <w:r w:rsidR="00F51A56" w:rsidRPr="005102FC">
        <w:rPr>
          <w:color w:val="000000" w:themeColor="text1"/>
        </w:rPr>
        <w:t xml:space="preserve"> активный. </w:t>
      </w:r>
      <w:r w:rsidRPr="005102FC">
        <w:rPr>
          <w:color w:val="000000" w:themeColor="text1"/>
        </w:rPr>
        <w:t>В случае отсутствия систематической деятельности конт</w:t>
      </w:r>
      <w:r w:rsidR="005102FC">
        <w:rPr>
          <w:color w:val="000000" w:themeColor="text1"/>
        </w:rPr>
        <w:t xml:space="preserve">акт между детьми и </w:t>
      </w:r>
      <w:proofErr w:type="spellStart"/>
      <w:r w:rsidR="005102FC">
        <w:rPr>
          <w:color w:val="000000" w:themeColor="text1"/>
        </w:rPr>
        <w:t>взраслыми</w:t>
      </w:r>
      <w:proofErr w:type="spellEnd"/>
      <w:r w:rsidRPr="005102FC">
        <w:rPr>
          <w:color w:val="000000" w:themeColor="text1"/>
        </w:rPr>
        <w:t xml:space="preserve"> практически не устанавливается. Дети общаются только между собой, но очень бедно по содержанию. Поэтому в ходе занятий надо ставить больше вопросов.</w:t>
      </w:r>
    </w:p>
    <w:p w:rsidR="00F17D79" w:rsidRPr="005102FC" w:rsidRDefault="00F17D79" w:rsidP="005102FC">
      <w:pPr>
        <w:pStyle w:val="a4"/>
        <w:shd w:val="clear" w:color="auto" w:fill="FFFFFF" w:themeFill="background1"/>
        <w:spacing w:before="0" w:beforeAutospacing="0" w:after="0" w:afterAutospacing="0"/>
        <w:textAlignment w:val="top"/>
        <w:rPr>
          <w:color w:val="000000" w:themeColor="text1"/>
        </w:rPr>
      </w:pPr>
      <w:r w:rsidRPr="005102FC">
        <w:rPr>
          <w:color w:val="000000" w:themeColor="text1"/>
        </w:rPr>
        <w:t xml:space="preserve">Необходимо внимательно следить за речью: слушать, как говорит ребёнок, и повторять за </w:t>
      </w:r>
      <w:proofErr w:type="gramStart"/>
      <w:r w:rsidRPr="005102FC">
        <w:rPr>
          <w:color w:val="000000" w:themeColor="text1"/>
        </w:rPr>
        <w:t>нем</w:t>
      </w:r>
      <w:proofErr w:type="gramEnd"/>
      <w:r w:rsidRPr="005102FC">
        <w:rPr>
          <w:color w:val="000000" w:themeColor="text1"/>
        </w:rPr>
        <w:t xml:space="preserve"> все слова и фразы. При повторении мы подтверждаем правильность произносимых слов, а в случае необходимости даём образцы для усвоения. В результате получается разговор, не выходящий за рамки тех слов и фраз, который произносит ребёнок. Этот приём имеет важное значение для упражнения в правильном звукопроизношении и употреблении грамматических форм, важными являются приёмы </w:t>
      </w:r>
      <w:proofErr w:type="spellStart"/>
      <w:r w:rsidRPr="005102FC">
        <w:rPr>
          <w:color w:val="000000" w:themeColor="text1"/>
        </w:rPr>
        <w:t>договар</w:t>
      </w:r>
      <w:r w:rsidR="00F51A56" w:rsidRPr="005102FC">
        <w:rPr>
          <w:color w:val="000000" w:themeColor="text1"/>
        </w:rPr>
        <w:t>ивания</w:t>
      </w:r>
      <w:proofErr w:type="spellEnd"/>
      <w:r w:rsidR="00F51A56" w:rsidRPr="005102FC">
        <w:rPr>
          <w:color w:val="000000" w:themeColor="text1"/>
        </w:rPr>
        <w:t xml:space="preserve"> </w:t>
      </w:r>
      <w:r w:rsidRPr="005102FC">
        <w:rPr>
          <w:color w:val="000000" w:themeColor="text1"/>
        </w:rPr>
        <w:t xml:space="preserve"> и подсказывания нужного слова</w:t>
      </w:r>
      <w:r w:rsidR="00F51A56" w:rsidRPr="005102FC">
        <w:rPr>
          <w:color w:val="000000" w:themeColor="text1"/>
        </w:rPr>
        <w:t>.</w:t>
      </w:r>
      <w:r w:rsidRPr="005102FC">
        <w:rPr>
          <w:color w:val="000000" w:themeColor="text1"/>
        </w:rPr>
        <w:t xml:space="preserve"> </w:t>
      </w:r>
    </w:p>
    <w:p w:rsidR="00A7354D" w:rsidRPr="005102FC" w:rsidRDefault="002E683B" w:rsidP="005102FC">
      <w:pPr>
        <w:pStyle w:val="a4"/>
        <w:shd w:val="clear" w:color="auto" w:fill="FFFFFF" w:themeFill="background1"/>
        <w:spacing w:before="0" w:beforeAutospacing="0" w:after="0" w:afterAutospacing="0" w:line="315" w:lineRule="atLeast"/>
        <w:rPr>
          <w:rFonts w:ascii="Trebuchet MS" w:hAnsi="Trebuchet MS"/>
          <w:color w:val="000000" w:themeColor="text1"/>
        </w:rPr>
      </w:pPr>
      <w:r>
        <w:rPr>
          <w:color w:val="000000" w:themeColor="text1"/>
        </w:rPr>
        <w:t>О</w:t>
      </w:r>
      <w:r w:rsidR="00A7354D" w:rsidRPr="005102FC">
        <w:rPr>
          <w:color w:val="000000" w:themeColor="text1"/>
        </w:rPr>
        <w:t>пыт показывает, что дети в</w:t>
      </w:r>
      <w:r>
        <w:rPr>
          <w:color w:val="000000" w:themeColor="text1"/>
        </w:rPr>
        <w:t>оспроизводят рассказ взрослых</w:t>
      </w:r>
      <w:r w:rsidR="00A7354D" w:rsidRPr="005102FC">
        <w:rPr>
          <w:color w:val="000000" w:themeColor="text1"/>
        </w:rPr>
        <w:t xml:space="preserve">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начинают отвлекаться. Доказано, что чем активнее ребенок, чем больше он вовлечен в интересную для себя деятельность, тем лучше результат. Воспитателю нужно побуждать детей к речевой деятельности, а также важно стимулировать речевую активность не только в процессе свободного общения, но, прежде всего, на логопедических занятиях.</w:t>
      </w:r>
    </w:p>
    <w:p w:rsidR="002E683B" w:rsidRPr="002E683B" w:rsidRDefault="00A7354D" w:rsidP="002E683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02FC">
        <w:rPr>
          <w:color w:val="000000" w:themeColor="text1"/>
          <w:sz w:val="24"/>
          <w:szCs w:val="24"/>
        </w:rPr>
        <w:t>Стало очевидно, что необходимо изменение способов работы воспитателя</w:t>
      </w:r>
      <w:r w:rsidR="002E683B">
        <w:rPr>
          <w:color w:val="000000" w:themeColor="text1"/>
        </w:rPr>
        <w:t xml:space="preserve"> </w:t>
      </w:r>
      <w:r w:rsidRPr="005102FC">
        <w:rPr>
          <w:color w:val="000000" w:themeColor="text1"/>
          <w:sz w:val="24"/>
          <w:szCs w:val="24"/>
        </w:rPr>
        <w:t xml:space="preserve">на занятиях по развитию речи дошкольников. Такими средствами являются инновационные методы и приемы развития речи у дошкольников. Исходя из этого, для формирования и активизации связной речи дошкольников, наряду с традиционными методами </w:t>
      </w:r>
      <w:r w:rsidR="002E683B">
        <w:rPr>
          <w:color w:val="000000" w:themeColor="text1"/>
        </w:rPr>
        <w:t xml:space="preserve">и приемами, </w:t>
      </w:r>
      <w:r w:rsidRPr="005102FC">
        <w:rPr>
          <w:color w:val="000000" w:themeColor="text1"/>
          <w:sz w:val="24"/>
          <w:szCs w:val="24"/>
        </w:rPr>
        <w:t xml:space="preserve"> были использованы следующие инновационные методы: здоровьесберегающие технологии, технология ТРИЗ, использование моделирования при составлении рассказов, ИКТ</w:t>
      </w:r>
      <w:r w:rsidR="002E683B">
        <w:rPr>
          <w:color w:val="000000" w:themeColor="text1"/>
          <w:sz w:val="24"/>
          <w:szCs w:val="24"/>
        </w:rPr>
        <w:t xml:space="preserve">, </w:t>
      </w:r>
      <w:proofErr w:type="spellStart"/>
      <w:r w:rsidR="002E683B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2E683B" w:rsidRPr="005102FC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немотаблицы</w:t>
      </w:r>
      <w:proofErr w:type="spellEnd"/>
      <w:r w:rsidR="002E683B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которые</w:t>
      </w:r>
      <w:r w:rsidR="002E683B" w:rsidRPr="005102FC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просты в применении и </w:t>
      </w:r>
      <w:r w:rsidR="002E683B" w:rsidRPr="005102FC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изготовлении, их можно использовать как в образовательной деятельности детского </w:t>
      </w:r>
      <w:proofErr w:type="gramStart"/>
      <w:r w:rsidR="002E683B" w:rsidRPr="005102FC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сада</w:t>
      </w:r>
      <w:proofErr w:type="gramEnd"/>
      <w:r w:rsidR="002E683B" w:rsidRPr="005102FC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и дома в совместной деятельности детей и родителей.</w:t>
      </w:r>
    </w:p>
    <w:p w:rsidR="002E683B" w:rsidRPr="005102FC" w:rsidRDefault="002E683B" w:rsidP="002E683B">
      <w:pPr>
        <w:pStyle w:val="c3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5102FC">
        <w:rPr>
          <w:rStyle w:val="c1"/>
          <w:color w:val="000000" w:themeColor="text1"/>
        </w:rPr>
        <w:t>При проведении </w:t>
      </w:r>
      <w:proofErr w:type="spellStart"/>
      <w:r w:rsidRPr="005102FC">
        <w:rPr>
          <w:rStyle w:val="c1"/>
          <w:color w:val="000000" w:themeColor="text1"/>
        </w:rPr>
        <w:t>сказкотерапии</w:t>
      </w:r>
      <w:proofErr w:type="spellEnd"/>
      <w:r w:rsidRPr="005102FC">
        <w:rPr>
          <w:rStyle w:val="c1"/>
          <w:i/>
          <w:iCs/>
          <w:color w:val="000000" w:themeColor="text1"/>
        </w:rPr>
        <w:t> </w:t>
      </w:r>
      <w:r w:rsidRPr="005102FC">
        <w:rPr>
          <w:rStyle w:val="c1"/>
          <w:color w:val="000000" w:themeColor="text1"/>
        </w:rPr>
        <w:t xml:space="preserve">использую в основном такие приемы как словесно– </w:t>
      </w:r>
      <w:proofErr w:type="gramStart"/>
      <w:r w:rsidRPr="005102FC">
        <w:rPr>
          <w:rStyle w:val="c1"/>
          <w:color w:val="000000" w:themeColor="text1"/>
        </w:rPr>
        <w:t>ре</w:t>
      </w:r>
      <w:proofErr w:type="gramEnd"/>
      <w:r w:rsidRPr="005102FC">
        <w:rPr>
          <w:rStyle w:val="c1"/>
          <w:color w:val="000000" w:themeColor="text1"/>
        </w:rPr>
        <w:t xml:space="preserve">жиссерская игра, </w:t>
      </w:r>
      <w:proofErr w:type="spellStart"/>
      <w:r w:rsidRPr="005102FC">
        <w:rPr>
          <w:rStyle w:val="c1"/>
          <w:color w:val="000000" w:themeColor="text1"/>
        </w:rPr>
        <w:t>психогимнастика</w:t>
      </w:r>
      <w:proofErr w:type="spellEnd"/>
      <w:r w:rsidRPr="005102FC">
        <w:rPr>
          <w:rStyle w:val="c1"/>
          <w:color w:val="000000" w:themeColor="text1"/>
        </w:rPr>
        <w:t>, словесное комментирование, совместная словесная импровизация</w:t>
      </w:r>
      <w:r>
        <w:rPr>
          <w:rStyle w:val="c1"/>
          <w:color w:val="000000" w:themeColor="text1"/>
        </w:rPr>
        <w:t>.</w:t>
      </w:r>
      <w:r w:rsidRPr="005102FC">
        <w:rPr>
          <w:rStyle w:val="c1"/>
          <w:color w:val="000000" w:themeColor="text1"/>
          <w:shd w:val="clear" w:color="auto" w:fill="FFFFFF"/>
        </w:rPr>
        <w:t> </w:t>
      </w:r>
      <w:proofErr w:type="spellStart"/>
      <w:r w:rsidRPr="005102FC">
        <w:rPr>
          <w:rStyle w:val="c1"/>
          <w:color w:val="000000" w:themeColor="text1"/>
        </w:rPr>
        <w:t>Сказкотерапия</w:t>
      </w:r>
      <w:proofErr w:type="spellEnd"/>
      <w:r w:rsidRPr="005102FC">
        <w:rPr>
          <w:rStyle w:val="c1"/>
          <w:color w:val="000000" w:themeColor="text1"/>
        </w:rPr>
        <w:t>, помогает развить фантазию, логическое и образное мышление, правильную речь. Произнося речь от героя, ребенок не боится сказать, что-то не правильно, так как ошибку допустит герой, а не сам он (ребенок).</w:t>
      </w:r>
    </w:p>
    <w:p w:rsidR="00FE323D" w:rsidRPr="005102FC" w:rsidRDefault="003D28E1" w:rsidP="005102FC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Очевидным является тот факт, что русский язык очень сложный. Наша лексика включает в себя исторические, иностранные слова и почти к каждому слову можно подобрать несколько синонимов. Ребенку-дошколенку трудно сразу овладеть всеми отношениями слов, трудно построить свою фразу так, чтобы все слова правильно согласовывались друг с другом – «дружили». Особенно трудно это делать малышам с нарушениями речи. Тем более трудная стоит задача для педагога - организовать наблюдение детей за языковой действительностью, сделать этот процесс увлекательным и интересным занятием.</w:t>
      </w:r>
      <w:r w:rsidR="00E4100C"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Наблюдения показывают, что у многих детей не развита именно связная речь</w:t>
      </w:r>
    </w:p>
    <w:p w:rsidR="00E4100C" w:rsidRPr="005102FC" w:rsidRDefault="00E4100C" w:rsidP="005102FC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односложная, состоящая из простых предложений речь (так называемая «ситуативная» речь). Неспособность грамматически правильно построить распространенное предложение;</w:t>
      </w:r>
    </w:p>
    <w:p w:rsidR="00E4100C" w:rsidRPr="005102FC" w:rsidRDefault="00E4100C" w:rsidP="005102FC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бедность речи. Недостаточный словарный запас;</w:t>
      </w:r>
    </w:p>
    <w:p w:rsidR="00E4100C" w:rsidRPr="005102FC" w:rsidRDefault="00E4100C" w:rsidP="005102FC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замусоривание речи сленговыми словами (результат просмотров телевизионных передач), употребление не литературных слов и выражений;</w:t>
      </w:r>
    </w:p>
    <w:p w:rsidR="00E4100C" w:rsidRPr="005102FC" w:rsidRDefault="00E4100C" w:rsidP="005102FC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уместно;</w:t>
      </w:r>
    </w:p>
    <w:p w:rsidR="00E4100C" w:rsidRPr="005102FC" w:rsidRDefault="00E4100C" w:rsidP="005102FC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неспособность построить монолог: например, сюжетный или описательный рассказ на предложенную тему, пересказ текста своими словами; (А ведь к школе приобрести это умение просто необходимо!)</w:t>
      </w:r>
    </w:p>
    <w:p w:rsidR="00E4100C" w:rsidRPr="005102FC" w:rsidRDefault="00E4100C" w:rsidP="005102FC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логического обоснования своих утверждений и выводов;</w:t>
      </w:r>
    </w:p>
    <w:p w:rsidR="00E4100C" w:rsidRPr="005102FC" w:rsidRDefault="00E4100C" w:rsidP="005102FC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навыков культуры речи: неумение использовать интонации, регулировать громкость голоса и темп речи и т.д.;</w:t>
      </w:r>
    </w:p>
    <w:p w:rsidR="002E683B" w:rsidRDefault="002E683B" w:rsidP="005102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00C" w:rsidRPr="005102FC" w:rsidRDefault="000E00B0" w:rsidP="00510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102FC">
        <w:rPr>
          <w:rFonts w:ascii="Times New Roman" w:hAnsi="Times New Roman" w:cs="Times New Roman"/>
          <w:color w:val="000000" w:themeColor="text1"/>
          <w:sz w:val="24"/>
          <w:szCs w:val="24"/>
        </w:rPr>
        <w:t>Ведущей формой работы по развитию речи детей является образовательная ситуация.</w:t>
      </w:r>
    </w:p>
    <w:p w:rsidR="00944318" w:rsidRPr="005102FC" w:rsidRDefault="008B2D08" w:rsidP="005102FC">
      <w:pPr>
        <w:shd w:val="clear" w:color="auto" w:fill="FFFFFF" w:themeFill="background1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</w:pP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1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.    </w:t>
      </w:r>
      <w:r w:rsidRPr="005102FC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 w:themeFill="background1"/>
        </w:rPr>
        <w:t>Дыхательная гимнастика</w:t>
      </w:r>
      <w:r w:rsidRPr="005102FC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 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улучшают полноту речевого дыхания, ритмику организма, развиваю</w:t>
      </w:r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т самоконтроль и произвольность: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сдувание ватных шариков, снежинок и бумажных бабочек; надувание мыльных пузырей и многое другое.</w:t>
      </w:r>
      <w:r w:rsidRPr="005102FC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 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br/>
      </w: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2.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    </w:t>
      </w:r>
      <w:r w:rsidRPr="005102FC">
        <w:rPr>
          <w:rStyle w:val="a3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 w:themeFill="background1"/>
        </w:rPr>
        <w:t>Зрительная гимнастика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: позволяет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энергетику организма.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br/>
      </w: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3.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    В развитии общей и ручной моторики используются комплексы </w:t>
      </w:r>
      <w:proofErr w:type="spellStart"/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физминуток</w:t>
      </w:r>
      <w:proofErr w:type="spellEnd"/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: помогают 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снять усталость и напряжение;</w:t>
      </w:r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внести эмоциональный заряд; совершенствовать общую моторику; выработать четкие координированные действия во взаимосвязи с речью</w:t>
      </w:r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естественно и ненавязчиво воспитывается поведение детей, развивается мышечная активность, корригируются недостатки речи, активизируется имеющийся словарный запас.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br/>
      </w: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4.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    Для развития </w:t>
      </w: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 w:themeFill="background1"/>
        </w:rPr>
        <w:t>ручной моторики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используются самые разные тренажеры: шнуровки; застежки; игрушки – вкладыши типа матрешки; игры – нанизывания на шнур; тренажеры с надавливаниями кнопок и клавиш и многое другое.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br/>
      </w: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5.    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 xml:space="preserve">Большим успехом у детей </w:t>
      </w: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 xml:space="preserve">пользуется </w:t>
      </w:r>
      <w:proofErr w:type="spellStart"/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массажер</w:t>
      </w:r>
      <w:proofErr w:type="spellEnd"/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 xml:space="preserve"> Су </w:t>
      </w:r>
      <w:proofErr w:type="spellStart"/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Джок</w:t>
      </w:r>
      <w:proofErr w:type="spellEnd"/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 xml:space="preserve"> – это высокоэффективный, универсальный, доступный и абсолютно безопасный метод </w:t>
      </w:r>
      <w:proofErr w:type="spellStart"/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самооздоровления</w:t>
      </w:r>
      <w:proofErr w:type="spellEnd"/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 xml:space="preserve"> и </w:t>
      </w:r>
      <w:proofErr w:type="spellStart"/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lastRenderedPageBreak/>
        <w:t>самоисцеления</w:t>
      </w:r>
      <w:proofErr w:type="spellEnd"/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 xml:space="preserve"> путем воздействия на активные точки, расположенные на кистях и стопах, где располагаются системы соответстви</w:t>
      </w:r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я всем органам и участкам тела, используются (колючие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 xml:space="preserve"> шар</w:t>
      </w:r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ики, валики, ребристы</w:t>
      </w:r>
      <w:proofErr w:type="gramStart"/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е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«</w:t>
      </w:r>
      <w:proofErr w:type="gramEnd"/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травки</w:t>
      </w:r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FFFFF" w:themeFill="background1"/>
        </w:rPr>
        <w:t>».</w:t>
      </w:r>
    </w:p>
    <w:p w:rsidR="00FE323D" w:rsidRPr="005102FC" w:rsidRDefault="008B2D08" w:rsidP="002E683B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shd w:val="clear" w:color="auto" w:fill="FCE9DA"/>
        </w:rPr>
        <w:t>6.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    Развитие основных движений органов артикуляционного аппарата проводится в форме </w:t>
      </w:r>
      <w:r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shd w:val="clear" w:color="auto" w:fill="FCE9DA"/>
        </w:rPr>
        <w:t>артикуляционной гимнастики</w:t>
      </w:r>
      <w:r w:rsidR="00FE323D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>-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>дифференцированности</w:t>
      </w:r>
      <w:proofErr w:type="spellEnd"/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 движений органов, участвующих в речевом процессе.</w:t>
      </w:r>
      <w:r w:rsidRPr="005102FC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> </w:t>
      </w:r>
      <w:r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br/>
      </w:r>
      <w:r w:rsidR="00944318" w:rsidRPr="005102F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 </w:t>
      </w:r>
    </w:p>
    <w:p w:rsidR="00944318" w:rsidRPr="005102FC" w:rsidRDefault="005102FC" w:rsidP="005102FC">
      <w:pPr>
        <w:shd w:val="clear" w:color="auto" w:fill="FFFFFF" w:themeFill="background1"/>
        <w:spacing w:after="0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      Подбира</w:t>
      </w:r>
      <w:r w:rsidR="004C3A5C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я   материал для развития речи, необходимо  </w:t>
      </w:r>
      <w:proofErr w:type="spellStart"/>
      <w:r w:rsidR="004C3A5C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>соблюдаеть</w:t>
      </w:r>
      <w:proofErr w:type="spellEnd"/>
      <w:r w:rsidR="004C3A5C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 </w:t>
      </w:r>
      <w:proofErr w:type="spellStart"/>
      <w:r w:rsidR="004C3A5C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>определеннаую</w:t>
      </w:r>
      <w:proofErr w:type="spellEnd"/>
      <w:r w:rsidR="004C3A5C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 </w:t>
      </w:r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последовательность, идти от простых упражнений </w:t>
      </w:r>
      <w:proofErr w:type="gramStart"/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>к</w:t>
      </w:r>
      <w:proofErr w:type="gramEnd"/>
      <w:r w:rsidR="00944318" w:rsidRPr="005102FC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  <w:shd w:val="clear" w:color="auto" w:fill="FCE9DA"/>
        </w:rPr>
        <w:t xml:space="preserve"> более сложным</w:t>
      </w:r>
      <w:r w:rsidR="00944318" w:rsidRPr="005102FC">
        <w:rPr>
          <w:bCs/>
          <w:color w:val="000000" w:themeColor="text1"/>
          <w:sz w:val="24"/>
          <w:szCs w:val="24"/>
          <w:highlight w:val="white"/>
          <w:shd w:val="clear" w:color="auto" w:fill="FCE9DA"/>
        </w:rPr>
        <w:t>.</w:t>
      </w:r>
    </w:p>
    <w:p w:rsidR="00E4100C" w:rsidRPr="000E00B0" w:rsidRDefault="00E4100C" w:rsidP="003B18E3">
      <w:pPr>
        <w:shd w:val="clear" w:color="auto" w:fill="F2F2F2" w:themeFill="background1" w:themeFillShade="F2"/>
      </w:pPr>
    </w:p>
    <w:sectPr w:rsidR="00E4100C" w:rsidRPr="000E00B0" w:rsidSect="008F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75"/>
    <w:rsid w:val="000D1657"/>
    <w:rsid w:val="000E00B0"/>
    <w:rsid w:val="000F7663"/>
    <w:rsid w:val="002E683B"/>
    <w:rsid w:val="00330075"/>
    <w:rsid w:val="003B18E3"/>
    <w:rsid w:val="003D28E1"/>
    <w:rsid w:val="004C3A5C"/>
    <w:rsid w:val="005102FC"/>
    <w:rsid w:val="006358A0"/>
    <w:rsid w:val="0069088B"/>
    <w:rsid w:val="00797544"/>
    <w:rsid w:val="008B2D08"/>
    <w:rsid w:val="008F577B"/>
    <w:rsid w:val="00944318"/>
    <w:rsid w:val="00A7354D"/>
    <w:rsid w:val="00A87F90"/>
    <w:rsid w:val="00C14A36"/>
    <w:rsid w:val="00E4100C"/>
    <w:rsid w:val="00F17D79"/>
    <w:rsid w:val="00F51A56"/>
    <w:rsid w:val="00F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D08"/>
    <w:rPr>
      <w:b/>
      <w:bCs/>
    </w:rPr>
  </w:style>
  <w:style w:type="character" w:customStyle="1" w:styleId="apple-converted-space">
    <w:name w:val="apple-converted-space"/>
    <w:basedOn w:val="a0"/>
    <w:rsid w:val="008B2D08"/>
  </w:style>
  <w:style w:type="paragraph" w:styleId="a4">
    <w:name w:val="Normal (Web)"/>
    <w:basedOn w:val="a"/>
    <w:uiPriority w:val="99"/>
    <w:semiHidden/>
    <w:unhideWhenUsed/>
    <w:rsid w:val="00A7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7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54D"/>
  </w:style>
  <w:style w:type="paragraph" w:customStyle="1" w:styleId="c3">
    <w:name w:val="c3"/>
    <w:basedOn w:val="a"/>
    <w:rsid w:val="00A7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2015-11-29T18:27:00Z</dcterms:created>
  <dcterms:modified xsi:type="dcterms:W3CDTF">2015-11-30T08:16:00Z</dcterms:modified>
</cp:coreProperties>
</file>