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DC" w:rsidRPr="0014488F" w:rsidRDefault="00DA4DDC" w:rsidP="00DA4DD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488F">
        <w:rPr>
          <w:rFonts w:ascii="Times New Roman" w:hAnsi="Times New Roman" w:cs="Times New Roman"/>
          <w:b/>
          <w:bCs/>
          <w:sz w:val="18"/>
          <w:szCs w:val="18"/>
        </w:rPr>
        <w:t>МУНИЦИПАЛ</w:t>
      </w:r>
      <w:r>
        <w:rPr>
          <w:rFonts w:ascii="Times New Roman" w:hAnsi="Times New Roman" w:cs="Times New Roman"/>
          <w:b/>
          <w:bCs/>
          <w:sz w:val="18"/>
          <w:szCs w:val="18"/>
        </w:rPr>
        <w:t>ЬНОЕ  БЮДЖЕТНОЕ   ДОШКОЛЬНОЕ  ОБРАЗОВАТЕЛЬНОЕ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</w:p>
    <w:p w:rsidR="00DA4DDC" w:rsidRPr="0014488F" w:rsidRDefault="00DA4DDC" w:rsidP="00DA4D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ЕТСКИЙ САД  №14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р.п. МАГНИТКА КУСИНСКИЙ РАЙОН»</w:t>
      </w:r>
    </w:p>
    <w:p w:rsidR="00DA4DDC" w:rsidRPr="0014488F" w:rsidRDefault="00DA4DDC" w:rsidP="00DA4D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A4DDC" w:rsidRDefault="00DA4DDC" w:rsidP="00DA4DDC">
      <w:pPr>
        <w:rPr>
          <w:color w:val="000000" w:themeColor="text1"/>
          <w:sz w:val="28"/>
          <w:szCs w:val="28"/>
        </w:rPr>
      </w:pPr>
    </w:p>
    <w:p w:rsidR="00DA4DDC" w:rsidRDefault="00DA4DDC" w:rsidP="00DA4DDC">
      <w:pPr>
        <w:rPr>
          <w:color w:val="000000" w:themeColor="text1"/>
          <w:sz w:val="28"/>
          <w:szCs w:val="28"/>
        </w:rPr>
      </w:pPr>
    </w:p>
    <w:p w:rsidR="00DA4DDC" w:rsidRDefault="00DA4DDC" w:rsidP="00DA4DDC">
      <w:pPr>
        <w:rPr>
          <w:color w:val="000000" w:themeColor="text1"/>
          <w:sz w:val="28"/>
          <w:szCs w:val="28"/>
        </w:rPr>
      </w:pPr>
    </w:p>
    <w:p w:rsidR="00DA4DDC" w:rsidRDefault="00DA4DDC" w:rsidP="00DA4DD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Художественно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-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эс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тетическое развитие в музыкальной деятельности в соответствии с                        ФГОС </w:t>
      </w: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ДО</w:t>
      </w:r>
      <w:proofErr w:type="gramEnd"/>
    </w:p>
    <w:p w:rsidR="00DA4DDC" w:rsidRPr="003836F4" w:rsidRDefault="00DA4DDC" w:rsidP="00DA4DD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     (из опыта работы)</w:t>
      </w:r>
    </w:p>
    <w:p w:rsidR="00DA4DDC" w:rsidRDefault="00DA4DDC" w:rsidP="00DA4DDC">
      <w:pPr>
        <w:rPr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область: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Группа: </w:t>
      </w:r>
      <w:r w:rsidRPr="00713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</w:t>
      </w: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руководитель: Малыгина М.Г,</w:t>
      </w: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A5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19.11.2015</w:t>
      </w: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МБДОУ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№10 Базовая площадка.</w:t>
      </w: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Pr="00713A5E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DDC" w:rsidRDefault="00DA4DDC" w:rsidP="00DA4D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р.п. Магнитка</w:t>
      </w:r>
    </w:p>
    <w:p w:rsidR="00DA4DDC" w:rsidRPr="00F679D1" w:rsidRDefault="00DA4DDC" w:rsidP="00DA4DD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г.</w:t>
      </w:r>
    </w:p>
    <w:p w:rsidR="00375D82" w:rsidRDefault="00375D82"/>
    <w:p w:rsidR="003836F4" w:rsidRPr="003836F4" w:rsidRDefault="003836F4" w:rsidP="003836F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Художественно</w:t>
      </w:r>
      <w:r w:rsidR="00D21324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-</w:t>
      </w:r>
      <w:r w:rsidR="00D21324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 w:rsidRPr="003836F4">
        <w:rPr>
          <w:rFonts w:ascii="Arial" w:eastAsia="Times New Roman" w:hAnsi="Arial" w:cs="Arial"/>
          <w:color w:val="333333"/>
          <w:kern w:val="36"/>
          <w:sz w:val="42"/>
          <w:szCs w:val="42"/>
        </w:rPr>
        <w:t>эс</w:t>
      </w:r>
      <w:r w:rsidR="00E4789D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тетическое развитие в музыкальной деятельности в соответствии с </w:t>
      </w:r>
      <w:r w:rsidR="00D21324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     </w:t>
      </w:r>
      <w:r w:rsidR="00E4789D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ФГОС </w:t>
      </w:r>
      <w:proofErr w:type="gramStart"/>
      <w:r w:rsidR="00E4789D">
        <w:rPr>
          <w:rFonts w:ascii="Arial" w:eastAsia="Times New Roman" w:hAnsi="Arial" w:cs="Arial"/>
          <w:color w:val="333333"/>
          <w:kern w:val="36"/>
          <w:sz w:val="42"/>
          <w:szCs w:val="42"/>
        </w:rPr>
        <w:t>ДО</w:t>
      </w:r>
      <w:proofErr w:type="gramEnd"/>
    </w:p>
    <w:p w:rsidR="003836F4" w:rsidRPr="003836F4" w:rsidRDefault="003836F4" w:rsidP="003836F4">
      <w:pPr>
        <w:spacing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</w:rPr>
      </w:pPr>
      <w:r w:rsidRPr="003836F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36"/>
      </w:tblGrid>
      <w:tr w:rsidR="003836F4" w:rsidRPr="003836F4" w:rsidTr="003836F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F4" w:rsidRPr="003836F4" w:rsidRDefault="003836F4" w:rsidP="0038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F4" w:rsidRPr="003836F4" w:rsidRDefault="003836F4" w:rsidP="0038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F4" w:rsidRPr="003836F4" w:rsidTr="003836F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F4" w:rsidRPr="003836F4" w:rsidRDefault="003836F4" w:rsidP="0038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F4" w:rsidRPr="003836F4" w:rsidRDefault="003836F4" w:rsidP="0038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99" w:rsidRDefault="005F2799" w:rsidP="00241202">
      <w:pPr>
        <w:spacing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Традиционно художественно-эстетическое развитие рассматривалось как средство</w:t>
      </w:r>
      <w:r w:rsid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</w:t>
      </w:r>
      <w:r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ормирования выразительности речи дошкольников</w:t>
      </w:r>
      <w:r w:rsidR="004552C7"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52C7"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ктивизации их поэтического и музыкального слуха</w:t>
      </w:r>
      <w:r w:rsidR="004552C7"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. Однако в последнее время</w:t>
      </w:r>
      <w:r w:rsid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этой области решается более широкий круг задач: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творческого потенциала ребёнка.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образного, ассоциативного мышления.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самостоятельности и творческой активности.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552C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соответствии с ФГОС дошкольного образования художественно- эстетическое развитие предполагает: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41A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52C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предпосылок ценностно-смыслового восприятия и понимания произведений искусства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словесного, музыкального, изобразительного) мира природы.</w:t>
      </w:r>
    </w:p>
    <w:p w:rsidR="004552C7" w:rsidRDefault="004552C7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41A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тановление эстетического отношения к окружающему миру;</w:t>
      </w:r>
    </w:p>
    <w:p w:rsidR="00C41AE6" w:rsidRDefault="00C41AE6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элементарных представлений о видах искусства;</w:t>
      </w:r>
    </w:p>
    <w:p w:rsidR="00C41AE6" w:rsidRDefault="00C41AE6" w:rsidP="00F15F6C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Восприятие музыки, художественной литературы, фольклора;</w:t>
      </w:r>
    </w:p>
    <w:p w:rsidR="004552C7" w:rsidRDefault="00C41AE6" w:rsidP="00C41AE6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Стимулирование сопереживания персонажам художественных произведений;</w:t>
      </w:r>
    </w:p>
    <w:p w:rsidR="00C41AE6" w:rsidRDefault="00C41AE6" w:rsidP="00C41AE6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Реализацию самостоятельной творческой деятельности детей (изобразительной, конструктивно - модельной, музыкальной)</w:t>
      </w:r>
    </w:p>
    <w:p w:rsidR="00C41AE6" w:rsidRDefault="00C41AE6" w:rsidP="00C41AE6">
      <w:pPr>
        <w:spacing w:line="336" w:lineRule="atLeast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Художественно-эстетическое развитие детей дошкольного возраста включает:</w:t>
      </w:r>
    </w:p>
    <w:p w:rsidR="00C41AE6" w:rsidRDefault="00C41AE6" w:rsidP="00C41AE6">
      <w:pPr>
        <w:pStyle w:val="a8"/>
        <w:numPr>
          <w:ilvl w:val="0"/>
          <w:numId w:val="9"/>
        </w:numPr>
        <w:spacing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эмоционально-нравственного отношения ребёнка к окружающей действительности</w:t>
      </w:r>
      <w:r w:rsidR="00270A08">
        <w:rPr>
          <w:rFonts w:ascii="Times New Roman" w:eastAsia="Times New Roman" w:hAnsi="Times New Roman" w:cs="Times New Roman"/>
          <w:color w:val="333333"/>
          <w:sz w:val="28"/>
          <w:szCs w:val="28"/>
        </w:rPr>
        <w:t>, воплощённый в музыке, изобразительном искусстве и художественных произведениях.</w:t>
      </w:r>
    </w:p>
    <w:p w:rsidR="00270A08" w:rsidRDefault="00270A08" w:rsidP="00C41AE6">
      <w:pPr>
        <w:pStyle w:val="a8"/>
        <w:numPr>
          <w:ilvl w:val="0"/>
          <w:numId w:val="9"/>
        </w:numPr>
        <w:spacing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художественно-творческой деятельности.</w:t>
      </w:r>
    </w:p>
    <w:p w:rsidR="00270A08" w:rsidRPr="00FF5AD9" w:rsidRDefault="00270A08" w:rsidP="00FF5AD9">
      <w:pPr>
        <w:spacing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FF5AD9">
        <w:rPr>
          <w:rFonts w:ascii="Times New Roman" w:hAnsi="Times New Roman" w:cs="Times New Roman"/>
          <w:color w:val="222222"/>
          <w:sz w:val="28"/>
          <w:szCs w:val="28"/>
        </w:rPr>
        <w:t>Одна из главных задач педагога в этом направлении —</w:t>
      </w:r>
      <w:r w:rsidRPr="00FF5AD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FF5AD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развитие эмоциональной отзывчивости</w:t>
      </w:r>
      <w:r w:rsidRPr="00FF5AD9">
        <w:rPr>
          <w:rFonts w:ascii="Times New Roman" w:hAnsi="Times New Roman" w:cs="Times New Roman"/>
          <w:color w:val="222222"/>
          <w:sz w:val="28"/>
          <w:szCs w:val="28"/>
        </w:rPr>
        <w:t xml:space="preserve">. Через сопереживание, соучастие, «вхождение </w:t>
      </w:r>
      <w:r w:rsidRPr="00FF5AD9">
        <w:rPr>
          <w:rFonts w:ascii="Times New Roman" w:hAnsi="Times New Roman" w:cs="Times New Roman"/>
          <w:color w:val="222222"/>
          <w:sz w:val="28"/>
          <w:szCs w:val="28"/>
        </w:rPr>
        <w:lastRenderedPageBreak/>
        <w:t>в образ» происходит</w:t>
      </w:r>
      <w:r w:rsidRPr="00FF5AD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FF5AD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формирование основ художественно-эстетической культуры</w:t>
      </w:r>
      <w:r w:rsidRPr="00FF5AD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FF5AD9">
        <w:rPr>
          <w:rFonts w:ascii="Times New Roman" w:hAnsi="Times New Roman" w:cs="Times New Roman"/>
          <w:color w:val="222222"/>
          <w:sz w:val="28"/>
          <w:szCs w:val="28"/>
        </w:rPr>
        <w:t>личности</w:t>
      </w:r>
      <w:r w:rsidR="00241202" w:rsidRPr="00FF5AD9">
        <w:rPr>
          <w:rFonts w:ascii="Times New Roman" w:hAnsi="Times New Roman" w:cs="Times New Roman"/>
          <w:color w:val="222222"/>
          <w:sz w:val="28"/>
          <w:szCs w:val="28"/>
        </w:rPr>
        <w:t xml:space="preserve"> дошкольника.</w:t>
      </w:r>
    </w:p>
    <w:p w:rsidR="00241202" w:rsidRPr="002F5896" w:rsidRDefault="00241202" w:rsidP="00241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896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Стратегической целью государственной политики в области образования, как отмечено в «Концепции долгосрочного социально-экономического развития Российской Федерации на период до 2020 г. » является повышение доступности качественного образования в соответствии с требованиями инновационного развития экономики, задачами конкурентоспособности России в глобальном мире и современными потребностями общества.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Моя работа строится в соответствии с требованиями комплексной образовательной</w:t>
      </w:r>
      <w:r w:rsidR="005F27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программы "Детство" в сочетании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с программами: "Ладушки" (авт.</w:t>
      </w:r>
      <w:r w:rsidR="00D213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21324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Каплунова</w:t>
      </w:r>
      <w:proofErr w:type="spellEnd"/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D21324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Новоскольцева</w:t>
      </w:r>
      <w:proofErr w:type="spellEnd"/>
      <w:proofErr w:type="gramStart"/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, "Наш дом - Южный Урал" Программа воспитания и развития детей на идеях народной педагоги</w:t>
      </w:r>
      <w:r w:rsidR="00D21324">
        <w:rPr>
          <w:rFonts w:ascii="Times New Roman" w:eastAsia="Times New Roman" w:hAnsi="Times New Roman" w:cs="Times New Roman"/>
          <w:color w:val="333333"/>
          <w:sz w:val="28"/>
          <w:szCs w:val="28"/>
        </w:rPr>
        <w:t>ки.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данных программ дает мне возможность творческого подхода к организации работы с детьми, интеграцией образовательного содержания при решении образовательных задач, приобщению к искусству, музыке, литературе, народной культуры.</w:t>
      </w:r>
    </w:p>
    <w:p w:rsidR="00F15F6C" w:rsidRPr="00F15F6C" w:rsidRDefault="00BE1223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нашем детском саду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имеется учебно-методическое обеспечение:</w:t>
      </w:r>
    </w:p>
    <w:p w:rsidR="00F15F6C" w:rsidRPr="00F15F6C" w:rsidRDefault="00F15F6C" w:rsidP="00F1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 художественно-эстетического воспитания и методические рекомендации;</w:t>
      </w:r>
    </w:p>
    <w:p w:rsidR="00F15F6C" w:rsidRPr="00F15F6C" w:rsidRDefault="00F15F6C" w:rsidP="00F1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</w:t>
      </w:r>
      <w:r w:rsidR="00BE1223" w:rsidRP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>ктивный</w:t>
      </w:r>
      <w:r w:rsidR="00770A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планы кружковой работы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15F6C" w:rsidRPr="00F15F6C" w:rsidRDefault="00F15F6C" w:rsidP="00F1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картотека занятий, сценарии досугов и праздников;</w:t>
      </w:r>
    </w:p>
    <w:p w:rsidR="00F15F6C" w:rsidRPr="00F15F6C" w:rsidRDefault="00BE1223" w:rsidP="00F1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дидактические музыкальные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</w:t>
      </w:r>
      <w:r w:rsidRP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15F6C" w:rsidRPr="00F15F6C" w:rsidRDefault="00B71F1F" w:rsidP="00F15F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фонотека 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данному направлению;</w:t>
      </w:r>
    </w:p>
    <w:p w:rsidR="00F574C1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каждой возрастной группе созданы усл</w:t>
      </w:r>
      <w:r w:rsidR="00B71F1F" w:rsidRPr="00B71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овия для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музыкальной дея</w:t>
      </w:r>
      <w:r w:rsidR="00B71F1F" w:rsidRPr="00B71F1F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тельности: имеются театральные и музыкальные уголки.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Центры содержат разнообразный мате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риал, пособия, игры. 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реализации поставленных задач в ДОУ имеются помещения для работы по художественно-эстетическому направлению: музыкальный зал, Русская изба. Эффективно используются раздевалки в групповых комнатах и коридоры: в них </w:t>
      </w:r>
      <w:r w:rsid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размещаются выставки фотографий с праздников, рекомендации для родителей.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Созданная в детском саду предметно-развивающая среда способствует познавательному развитию, развитию интереса к миру искус</w:t>
      </w:r>
      <w:r w:rsid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ства,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музыкальной, театрализованной деятельности, творчеству.</w:t>
      </w:r>
    </w:p>
    <w:p w:rsidR="00F15F6C" w:rsidRPr="00FF5AD9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 компонентом системы работы по художественно-эстетическому воспитанию является</w:t>
      </w:r>
      <w:r w:rsidRPr="00FF5A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организация образовательного процесса.</w:t>
      </w:r>
    </w:p>
    <w:p w:rsidR="00F15F6C" w:rsidRPr="00F15F6C" w:rsidRDefault="00CF4929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Свою работу я строю</w:t>
      </w:r>
      <w:r w:rsidR="00BE12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трех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направлениях:</w:t>
      </w:r>
    </w:p>
    <w:p w:rsidR="00F15F6C" w:rsidRPr="00F15F6C" w:rsidRDefault="00F15F6C" w:rsidP="00F1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организованная деятельность (занятия, экскурсии, развлечения, индивидуальная работа, игры);</w:t>
      </w:r>
    </w:p>
    <w:p w:rsidR="00F15F6C" w:rsidRPr="00F15F6C" w:rsidRDefault="00F15F6C" w:rsidP="00F1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CF4929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овместная деятельность педагога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детей;</w:t>
      </w:r>
    </w:p>
    <w:p w:rsidR="00F15F6C" w:rsidRPr="00F15F6C" w:rsidRDefault="00F15F6C" w:rsidP="00F15F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детьми ведется в данных направлениях не изолированно, а в интеграции:</w:t>
      </w:r>
    </w:p>
    <w:p w:rsidR="00F15F6C" w:rsidRPr="00F15F6C" w:rsidRDefault="00F15F6C" w:rsidP="00F1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музыкальное воспитание,</w:t>
      </w:r>
    </w:p>
    <w:p w:rsidR="00F15F6C" w:rsidRPr="00F15F6C" w:rsidRDefault="00F15F6C" w:rsidP="00F1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художественно-речевая деятельность,</w:t>
      </w:r>
    </w:p>
    <w:p w:rsidR="00F15F6C" w:rsidRPr="00F15F6C" w:rsidRDefault="00F15F6C" w:rsidP="00F15F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изобразительная деятельность</w:t>
      </w:r>
    </w:p>
    <w:p w:rsidR="00F15F6C" w:rsidRPr="00F15F6C" w:rsidRDefault="00F574C1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использую 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следующие формы работы: групповые и подгрупповые занятия, праздники, развлечения, тематические музыкальные вечера, театрализованные пред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ставления, дидактические игры.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конкурсах; 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продолжают обучение в кружках в ДК «Горняк» и</w:t>
      </w:r>
      <w:r w:rsid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Детской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 искусств.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Дополнительное образование р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еализуется через работу кружка « Родничок»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эстетической направленности, которые способствуют раннему выявлению и разностороннему развитию способностей детей, помогают их проявлению и дальнейшему совершенствованию.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кружковой работы - обогащение духовного мира детей различными средствами; формирование эстетического отношения к окружающему миру; развитие природных данных детей.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F15F6C" w:rsidRPr="00F15F6C" w:rsidRDefault="00CF4929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Сотрудничество с семьей я строю</w:t>
      </w:r>
      <w:r w:rsidR="00F15F6C"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следующим направлениям:</w:t>
      </w:r>
    </w:p>
    <w:p w:rsidR="00F15F6C" w:rsidRPr="00D77AE6" w:rsidRDefault="00F15F6C" w:rsidP="00F15F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вовлечение семьи в</w:t>
      </w:r>
      <w:r w:rsidR="00CF4929"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образовательный процесс.</w:t>
      </w:r>
    </w:p>
    <w:p w:rsidR="00F15F6C" w:rsidRPr="00F15F6C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 работе в данном направлении используются различные приемы 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формы: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</w:t>
      </w:r>
    </w:p>
    <w:p w:rsidR="00F15F6C" w:rsidRPr="00F15F6C" w:rsidRDefault="00F15F6C" w:rsidP="00F15F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психолого-педагогической культуры родителей осуществляется через родит</w:t>
      </w:r>
      <w:r w:rsidR="00CF49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ельские собрания и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конс</w:t>
      </w:r>
      <w:r w:rsidR="00CF4929">
        <w:rPr>
          <w:rFonts w:ascii="Times New Roman" w:eastAsia="Times New Roman" w:hAnsi="Times New Roman" w:cs="Times New Roman"/>
          <w:color w:val="333333"/>
          <w:sz w:val="28"/>
          <w:szCs w:val="28"/>
        </w:rPr>
        <w:t>ультации. Индивидуальные беседы с родителями.</w:t>
      </w:r>
    </w:p>
    <w:p w:rsidR="00F15F6C" w:rsidRPr="00D77AE6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Эффективность работы по художественно-эстетическому воспитанию зависит от </w:t>
      </w:r>
      <w:r w:rsidRPr="00D77AE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координации работы с другими учреждениями</w:t>
      </w:r>
      <w:r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21324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 детского сада сотрудничает с дет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>ской библиотекой</w:t>
      </w:r>
      <w:r w:rsidR="00E478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посёлка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Детской школой искусств, с 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музеем</w:t>
      </w:r>
      <w:r w:rsidR="00F57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ДК «Горняк»</w:t>
      </w:r>
      <w:r w:rsidR="00D21324">
        <w:rPr>
          <w:rFonts w:ascii="Times New Roman" w:eastAsia="Times New Roman" w:hAnsi="Times New Roman" w:cs="Times New Roman"/>
          <w:color w:val="333333"/>
          <w:sz w:val="28"/>
          <w:szCs w:val="28"/>
        </w:rPr>
        <w:t>, Коррекционной школой,</w:t>
      </w:r>
    </w:p>
    <w:p w:rsidR="00D77AE6" w:rsidRDefault="00D21324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Театральными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студиям г Челябинска.</w:t>
      </w:r>
    </w:p>
    <w:p w:rsidR="00D77AE6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ежегод</w:t>
      </w:r>
      <w:r w:rsidR="0069052C">
        <w:rPr>
          <w:rFonts w:ascii="Times New Roman" w:eastAsia="Times New Roman" w:hAnsi="Times New Roman" w:cs="Times New Roman"/>
          <w:color w:val="333333"/>
          <w:sz w:val="28"/>
          <w:szCs w:val="28"/>
        </w:rPr>
        <w:t>но принимают участие в районных фестива</w:t>
      </w:r>
      <w:r w:rsidRPr="00F15F6C">
        <w:rPr>
          <w:rFonts w:ascii="Times New Roman" w:eastAsia="Times New Roman" w:hAnsi="Times New Roman" w:cs="Times New Roman"/>
          <w:color w:val="333333"/>
          <w:sz w:val="28"/>
          <w:szCs w:val="28"/>
        </w:rPr>
        <w:t>лях детского тв</w:t>
      </w:r>
      <w:r w:rsidR="0069052C">
        <w:rPr>
          <w:rFonts w:ascii="Times New Roman" w:eastAsia="Times New Roman" w:hAnsi="Times New Roman" w:cs="Times New Roman"/>
          <w:color w:val="333333"/>
          <w:sz w:val="28"/>
          <w:szCs w:val="28"/>
        </w:rPr>
        <w:t>орчества:</w:t>
      </w:r>
    </w:p>
    <w:p w:rsidR="00D77AE6" w:rsidRDefault="00D77AE6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905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78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смотре- конкурсе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478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мой край родной»</w:t>
      </w:r>
      <w:r w:rsidR="00E478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призёры в номинации «Лучшая программа»,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77AE6" w:rsidRDefault="00D77AE6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 смотре конкурсе «Прекрасное далёко» призёры в номинации «Танец»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</w:p>
    <w:p w:rsidR="00F15F6C" w:rsidRPr="00F15F6C" w:rsidRDefault="00D77AE6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смотре – конкурсе </w:t>
      </w:r>
      <w:r w:rsidR="00E4789D">
        <w:rPr>
          <w:rFonts w:ascii="Times New Roman" w:eastAsia="Times New Roman" w:hAnsi="Times New Roman" w:cs="Times New Roman"/>
          <w:color w:val="333333"/>
          <w:sz w:val="28"/>
          <w:szCs w:val="28"/>
        </w:rPr>
        <w:t>"Наследники 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" призёры в номинации «Песня» и «Лучшая программа ", так же отмечены жюри за высокохудожественное оформление зала.</w:t>
      </w:r>
    </w:p>
    <w:p w:rsidR="00F15F6C" w:rsidRPr="00D77AE6" w:rsidRDefault="00F15F6C" w:rsidP="00F15F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музыкальной деятельности создается положительно-эмоциональный фон, формируются простейшие исполнительские навыки: вокальные, двигательные и другие, запас музыкальных впечатлений.</w:t>
      </w:r>
    </w:p>
    <w:p w:rsidR="00F15F6C" w:rsidRPr="00D77AE6" w:rsidRDefault="00F15F6C" w:rsidP="00F15F6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D77A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концу дошкольного возраста дети любят и понимают искусство. </w:t>
      </w:r>
    </w:p>
    <w:p w:rsidR="002F5896" w:rsidRPr="00FF5AD9" w:rsidRDefault="002F5896" w:rsidP="002F58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Целевые ориентиры на этапе завершения дошкольного образования:</w:t>
      </w:r>
    </w:p>
    <w:p w:rsidR="002F5896" w:rsidRPr="00FF5AD9" w:rsidRDefault="002F5896" w:rsidP="002F58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конструировании, художественно-эстетической деятельности и др.</w:t>
      </w:r>
      <w:proofErr w:type="gramStart"/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2F5896" w:rsidRPr="00FF5AD9" w:rsidRDefault="002F5896" w:rsidP="002F58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>- ребенок обладает развитым воображением, которое реализуется в разных видах деятельности.</w:t>
      </w:r>
    </w:p>
    <w:p w:rsidR="002F5896" w:rsidRPr="00FF5AD9" w:rsidRDefault="002F5896" w:rsidP="002F5896">
      <w:pPr>
        <w:spacing w:line="336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FF5A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</w:t>
      </w:r>
    </w:p>
    <w:p w:rsidR="003836F4" w:rsidRDefault="003836F4"/>
    <w:sectPr w:rsidR="003836F4" w:rsidSect="0037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878"/>
    <w:multiLevelType w:val="multilevel"/>
    <w:tmpl w:val="3BE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1322A"/>
    <w:multiLevelType w:val="multilevel"/>
    <w:tmpl w:val="679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40C9"/>
    <w:multiLevelType w:val="multilevel"/>
    <w:tmpl w:val="4B3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25322"/>
    <w:multiLevelType w:val="hybridMultilevel"/>
    <w:tmpl w:val="9A44969C"/>
    <w:lvl w:ilvl="0" w:tplc="06569048">
      <w:start w:val="1"/>
      <w:numFmt w:val="decimal"/>
      <w:lvlText w:val="%1)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">
    <w:nsid w:val="227B00D4"/>
    <w:multiLevelType w:val="multilevel"/>
    <w:tmpl w:val="EE0E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E4FE0"/>
    <w:multiLevelType w:val="multilevel"/>
    <w:tmpl w:val="077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030D"/>
    <w:multiLevelType w:val="multilevel"/>
    <w:tmpl w:val="613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2474C"/>
    <w:multiLevelType w:val="multilevel"/>
    <w:tmpl w:val="CFBC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D0B63"/>
    <w:multiLevelType w:val="multilevel"/>
    <w:tmpl w:val="01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6F4"/>
    <w:rsid w:val="001A685C"/>
    <w:rsid w:val="00241202"/>
    <w:rsid w:val="00270A08"/>
    <w:rsid w:val="002F5896"/>
    <w:rsid w:val="00375D82"/>
    <w:rsid w:val="003836F4"/>
    <w:rsid w:val="004552C7"/>
    <w:rsid w:val="004A4F83"/>
    <w:rsid w:val="005F2799"/>
    <w:rsid w:val="0069052C"/>
    <w:rsid w:val="00770A31"/>
    <w:rsid w:val="00B40866"/>
    <w:rsid w:val="00B71F1F"/>
    <w:rsid w:val="00BE1223"/>
    <w:rsid w:val="00C41AE6"/>
    <w:rsid w:val="00CF4929"/>
    <w:rsid w:val="00D21324"/>
    <w:rsid w:val="00D77AE6"/>
    <w:rsid w:val="00DA4DDC"/>
    <w:rsid w:val="00E4789D"/>
    <w:rsid w:val="00F15F6C"/>
    <w:rsid w:val="00F32205"/>
    <w:rsid w:val="00F574C1"/>
    <w:rsid w:val="00F956F4"/>
    <w:rsid w:val="00F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82"/>
  </w:style>
  <w:style w:type="paragraph" w:styleId="1">
    <w:name w:val="heading 1"/>
    <w:basedOn w:val="a"/>
    <w:link w:val="10"/>
    <w:uiPriority w:val="9"/>
    <w:qFormat/>
    <w:rsid w:val="00383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83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6F4"/>
  </w:style>
  <w:style w:type="character" w:styleId="a4">
    <w:name w:val="Strong"/>
    <w:basedOn w:val="a0"/>
    <w:uiPriority w:val="22"/>
    <w:qFormat/>
    <w:rsid w:val="003836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3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836F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36F4"/>
    <w:rPr>
      <w:color w:val="0000FF"/>
      <w:u w:val="single"/>
    </w:rPr>
  </w:style>
  <w:style w:type="character" w:customStyle="1" w:styleId="fafiledesc">
    <w:name w:val="fa_file_desc"/>
    <w:basedOn w:val="a0"/>
    <w:rsid w:val="003836F4"/>
  </w:style>
  <w:style w:type="paragraph" w:styleId="a6">
    <w:name w:val="Balloon Text"/>
    <w:basedOn w:val="a"/>
    <w:link w:val="a7"/>
    <w:uiPriority w:val="99"/>
    <w:semiHidden/>
    <w:unhideWhenUsed/>
    <w:rsid w:val="0038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1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0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6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2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cp:lastPrinted>2015-11-05T13:55:00Z</cp:lastPrinted>
  <dcterms:created xsi:type="dcterms:W3CDTF">2015-11-01T11:16:00Z</dcterms:created>
  <dcterms:modified xsi:type="dcterms:W3CDTF">2015-11-20T17:15:00Z</dcterms:modified>
</cp:coreProperties>
</file>