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55" w:rsidRPr="00943E55" w:rsidRDefault="00943E55" w:rsidP="00943E55">
      <w:pPr>
        <w:pStyle w:val="c14"/>
        <w:spacing w:before="0" w:beforeAutospacing="0" w:after="0" w:afterAutospacing="0" w:line="360" w:lineRule="auto"/>
        <w:ind w:right="140"/>
        <w:jc w:val="right"/>
        <w:rPr>
          <w:rStyle w:val="c0c15"/>
          <w:bCs/>
          <w:color w:val="000000"/>
        </w:rPr>
      </w:pPr>
      <w:r w:rsidRPr="00943E55">
        <w:rPr>
          <w:rStyle w:val="c0c15"/>
          <w:b/>
          <w:bCs/>
          <w:color w:val="000000"/>
        </w:rPr>
        <w:t>Формирование УУД через ИКТ технологии на уроках биологии и во внеурочное время.</w:t>
      </w:r>
      <w:r w:rsidRPr="00943E55">
        <w:rPr>
          <w:rStyle w:val="c0c15"/>
          <w:bCs/>
          <w:color w:val="000000"/>
        </w:rPr>
        <w:t xml:space="preserve">        Шишова Ирина Анатольевна,  учитель биологии</w:t>
      </w:r>
    </w:p>
    <w:p w:rsidR="00943E55" w:rsidRPr="00943E55" w:rsidRDefault="00943E55" w:rsidP="00943E55">
      <w:pPr>
        <w:pStyle w:val="c14"/>
        <w:spacing w:before="0" w:beforeAutospacing="0" w:after="0" w:afterAutospacing="0" w:line="360" w:lineRule="auto"/>
        <w:jc w:val="right"/>
        <w:rPr>
          <w:rStyle w:val="c0c15"/>
          <w:bCs/>
          <w:color w:val="000000"/>
        </w:rPr>
      </w:pPr>
      <w:r w:rsidRPr="00943E55">
        <w:rPr>
          <w:rStyle w:val="c0c15"/>
          <w:bCs/>
          <w:color w:val="000000"/>
        </w:rPr>
        <w:t>МКОУ СОШ №25 с УИОП г. Россоши.</w:t>
      </w:r>
    </w:p>
    <w:p w:rsidR="00943E55" w:rsidRPr="00943E55" w:rsidRDefault="00943E55" w:rsidP="00943E55">
      <w:pPr>
        <w:pStyle w:val="c14"/>
        <w:spacing w:before="0" w:beforeAutospacing="0" w:after="0" w:afterAutospacing="0" w:line="360" w:lineRule="auto"/>
        <w:jc w:val="right"/>
        <w:rPr>
          <w:rStyle w:val="c0c15"/>
          <w:b/>
          <w:bCs/>
          <w:color w:val="000000"/>
        </w:rPr>
      </w:pPr>
    </w:p>
    <w:p w:rsidR="00943E55" w:rsidRPr="00943E55" w:rsidRDefault="00943E55" w:rsidP="00943E55">
      <w:pPr>
        <w:pStyle w:val="a4"/>
        <w:spacing w:before="0" w:beforeAutospacing="0" w:after="0" w:afterAutospacing="0" w:line="360" w:lineRule="auto"/>
        <w:jc w:val="right"/>
        <w:rPr>
          <w:color w:val="666666"/>
        </w:rPr>
      </w:pPr>
      <w:r w:rsidRPr="00943E55">
        <w:rPr>
          <w:rStyle w:val="a6"/>
          <w:b/>
          <w:i w:val="0"/>
          <w:color w:val="666666"/>
        </w:rPr>
        <w:t>«Научить человека жить в информационном мире –</w:t>
      </w:r>
    </w:p>
    <w:p w:rsidR="00943E55" w:rsidRPr="00943E55" w:rsidRDefault="00943E55" w:rsidP="00943E55">
      <w:pPr>
        <w:pStyle w:val="a4"/>
        <w:spacing w:before="0" w:beforeAutospacing="0" w:after="0" w:afterAutospacing="0" w:line="360" w:lineRule="auto"/>
        <w:jc w:val="right"/>
        <w:rPr>
          <w:b/>
          <w:color w:val="666666"/>
        </w:rPr>
      </w:pPr>
      <w:r w:rsidRPr="00943E55">
        <w:rPr>
          <w:rStyle w:val="a6"/>
          <w:b/>
          <w:i w:val="0"/>
          <w:color w:val="666666"/>
        </w:rPr>
        <w:t>важнейшая задача современной школы»</w:t>
      </w:r>
    </w:p>
    <w:p w:rsidR="00943E55" w:rsidRPr="00943E55" w:rsidRDefault="00943E55" w:rsidP="00943E55">
      <w:pPr>
        <w:pStyle w:val="a4"/>
        <w:spacing w:before="0" w:beforeAutospacing="0" w:after="288" w:afterAutospacing="0" w:line="360" w:lineRule="auto"/>
        <w:jc w:val="right"/>
        <w:rPr>
          <w:rStyle w:val="c0c15"/>
        </w:rPr>
      </w:pPr>
      <w:r w:rsidRPr="00943E55">
        <w:rPr>
          <w:b/>
          <w:color w:val="666666"/>
        </w:rPr>
        <w:t>А.П. Семенов.</w:t>
      </w:r>
    </w:p>
    <w:p w:rsidR="00943E55" w:rsidRPr="00943E55" w:rsidRDefault="00943E55" w:rsidP="00943E55">
      <w:pPr>
        <w:pStyle w:val="c14"/>
        <w:spacing w:before="0" w:beforeAutospacing="0" w:after="0" w:afterAutospacing="0" w:line="360" w:lineRule="auto"/>
        <w:jc w:val="center"/>
        <w:rPr>
          <w:color w:val="000000"/>
        </w:rPr>
      </w:pPr>
    </w:p>
    <w:p w:rsidR="00943E55" w:rsidRPr="00943E55" w:rsidRDefault="00943E55" w:rsidP="00943E55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943E55">
        <w:rPr>
          <w:rStyle w:val="c0c1"/>
          <w:color w:val="000000"/>
        </w:rPr>
        <w:t>          В  Федеральном государственном образовательном стандарте основного общего образования приоритетом названо использование в образовательном процессе приемов и методов, которые формируют умение учащихся самостоятельно добывать новые знания, работать с информацией, делать выводы и умозаключения, то есть использования ИКТ - компетентности, как средства формирования УУД.</w:t>
      </w:r>
    </w:p>
    <w:p w:rsidR="00943E55" w:rsidRPr="00943E55" w:rsidRDefault="00943E55" w:rsidP="00943E55">
      <w:pPr>
        <w:spacing w:line="360" w:lineRule="auto"/>
        <w:rPr>
          <w:rStyle w:val="c0c1"/>
          <w:rFonts w:ascii="Times New Roman" w:hAnsi="Times New Roman" w:cs="Times New Roman"/>
          <w:sz w:val="24"/>
          <w:szCs w:val="24"/>
        </w:rPr>
      </w:pPr>
      <w:r w:rsidRPr="00943E55">
        <w:rPr>
          <w:rStyle w:val="c0c1"/>
          <w:rFonts w:ascii="Times New Roman" w:hAnsi="Times New Roman" w:cs="Times New Roman"/>
          <w:color w:val="000000"/>
          <w:sz w:val="24"/>
          <w:szCs w:val="24"/>
        </w:rPr>
        <w:t xml:space="preserve">        Основы ИКТ – компетентности  (не только умения на базовом уровне пользоваться широким спектром информационных и коммуникационных технологий (ИКТ), но и формирования осознанного и грамотного подхода к выбору и применению средств ИКТ) являются частью </w:t>
      </w:r>
      <w:proofErr w:type="spellStart"/>
      <w:r w:rsidRPr="00943E55">
        <w:rPr>
          <w:rStyle w:val="c0c1"/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43E55">
        <w:rPr>
          <w:rStyle w:val="c0c1"/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программы образования и необходимым компонентом программы формирования универсальных учебных действий.</w:t>
      </w:r>
    </w:p>
    <w:p w:rsidR="00943E55" w:rsidRPr="00943E55" w:rsidRDefault="00943E55" w:rsidP="00943E55">
      <w:pPr>
        <w:pStyle w:val="c4"/>
        <w:spacing w:before="0" w:beforeAutospacing="0" w:after="0" w:afterAutospacing="0" w:line="360" w:lineRule="auto"/>
        <w:jc w:val="both"/>
      </w:pPr>
      <w:r w:rsidRPr="00943E55">
        <w:rPr>
          <w:rStyle w:val="c0c3"/>
          <w:color w:val="000000"/>
        </w:rPr>
        <w:t>Сегодня школа должна стать первым опытом ребёнка в образовательной системе - местом пробы своих образовательных сил. 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эти качества учащихся и развиваются с внедрением ИКТ в образовательный процесс.</w:t>
      </w:r>
    </w:p>
    <w:p w:rsidR="00943E55" w:rsidRPr="00943E55" w:rsidRDefault="00943E55" w:rsidP="00943E55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943E55">
        <w:rPr>
          <w:rStyle w:val="c0c3"/>
          <w:color w:val="000000"/>
        </w:rPr>
        <w:t>        Моя практика использования информационных технологий показывает,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процесса. Обеспечивается развитие у каждого школьника собственной образовательной траектории. Происходит существенное изменение учебного процесса, переориентирование его на развитие мышления, воображения как основных процессов, необходимых для успешного обучения; обеспечивается эффективная организация познавательной деятельности учащихся.</w:t>
      </w:r>
    </w:p>
    <w:p w:rsidR="00943E55" w:rsidRPr="00943E55" w:rsidRDefault="00943E55" w:rsidP="00943E55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943E55">
        <w:rPr>
          <w:rStyle w:val="c0c3"/>
          <w:color w:val="000000"/>
        </w:rPr>
        <w:t xml:space="preserve">          В своей  работе я используют  готовые компьютерные обучающие программы, создают  собственные презентации, используют средства сети Интернет в учебной и </w:t>
      </w:r>
      <w:r w:rsidRPr="00943E55">
        <w:rPr>
          <w:rStyle w:val="c0c3"/>
          <w:color w:val="000000"/>
        </w:rPr>
        <w:lastRenderedPageBreak/>
        <w:t>внеклассной работе. Информационные технологии  применяю  как в урочной, так и во внеурочной деятельности.</w:t>
      </w:r>
    </w:p>
    <w:p w:rsidR="00943E55" w:rsidRPr="00943E55" w:rsidRDefault="00943E55" w:rsidP="00943E55">
      <w:pPr>
        <w:rPr>
          <w:rFonts w:ascii="Times New Roman" w:hAnsi="Times New Roman" w:cs="Times New Roman"/>
          <w:sz w:val="24"/>
          <w:szCs w:val="24"/>
        </w:rPr>
      </w:pPr>
      <w:r w:rsidRPr="00943E55">
        <w:rPr>
          <w:rStyle w:val="c5c1c3"/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         Хорошим подспорьем в работе стал, поступивший два года назад комплект оборудования, в состав, которого вошли: цифровая лаборатория «</w:t>
      </w:r>
      <w:proofErr w:type="spellStart"/>
      <w:r w:rsidRPr="00943E55">
        <w:rPr>
          <w:rStyle w:val="c5c1c3"/>
          <w:rFonts w:ascii="Times New Roman" w:eastAsia="Batang" w:hAnsi="Times New Roman" w:cs="Times New Roman"/>
          <w:b/>
          <w:bCs/>
          <w:color w:val="000000"/>
          <w:sz w:val="24"/>
          <w:szCs w:val="24"/>
          <w:lang w:val="en-GB"/>
        </w:rPr>
        <w:t>Prolog</w:t>
      </w:r>
      <w:proofErr w:type="spellEnd"/>
      <w:r w:rsidRPr="00943E55">
        <w:rPr>
          <w:rStyle w:val="c5c1c3"/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 xml:space="preserve">» по биологии, </w:t>
      </w:r>
      <w:proofErr w:type="spellStart"/>
      <w:r w:rsidRPr="00943E55">
        <w:rPr>
          <w:rStyle w:val="c1c5"/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мультимедийный</w:t>
      </w:r>
      <w:proofErr w:type="spellEnd"/>
      <w:r w:rsidRPr="00943E55">
        <w:rPr>
          <w:rStyle w:val="c1c5"/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 xml:space="preserve"> проектор, </w:t>
      </w:r>
      <w:r w:rsidRPr="00943E55">
        <w:rPr>
          <w:rFonts w:ascii="Times New Roman" w:hAnsi="Times New Roman" w:cs="Times New Roman"/>
          <w:sz w:val="24"/>
          <w:szCs w:val="24"/>
        </w:rPr>
        <w:t>цифровой микроскоп. </w:t>
      </w:r>
    </w:p>
    <w:p w:rsidR="00943E55" w:rsidRPr="00943E55" w:rsidRDefault="00943E55" w:rsidP="00943E55">
      <w:pPr>
        <w:rPr>
          <w:rFonts w:ascii="Times New Roman" w:eastAsia="Times New Roman" w:hAnsi="Times New Roman" w:cs="Times New Roman"/>
          <w:sz w:val="24"/>
          <w:szCs w:val="24"/>
        </w:rPr>
      </w:pPr>
      <w:r w:rsidRPr="00943E55">
        <w:rPr>
          <w:rFonts w:ascii="Times New Roman" w:hAnsi="Times New Roman" w:cs="Times New Roman"/>
          <w:sz w:val="24"/>
          <w:szCs w:val="24"/>
        </w:rPr>
        <w:t>Использование новейших средств обучения, функционирующие на базе цифровых технологий  «</w:t>
      </w:r>
      <w:proofErr w:type="spellStart"/>
      <w:r w:rsidRPr="00943E55">
        <w:rPr>
          <w:rFonts w:ascii="Times New Roman" w:hAnsi="Times New Roman" w:cs="Times New Roman"/>
          <w:sz w:val="24"/>
          <w:szCs w:val="24"/>
        </w:rPr>
        <w:t>Prolog</w:t>
      </w:r>
      <w:proofErr w:type="spellEnd"/>
      <w:r w:rsidRPr="00943E55">
        <w:rPr>
          <w:rFonts w:ascii="Times New Roman" w:hAnsi="Times New Roman" w:cs="Times New Roman"/>
          <w:sz w:val="24"/>
          <w:szCs w:val="24"/>
        </w:rPr>
        <w:t>»  помогают совершенствовать процесс обучения.   Персональный компьютер (ПК) из разряда вспомогательных становится повседневным средством труда учителя и ученика. Использование ПК в сочетании с цифровыми лабораториями (ЦЛ) расширяет и обогащает образовательную деятельность, углубляя его практическую направленность. Наилучшие результаты достигаются при выполнении учебных экспериментов, в исследовательской и проектной деятельности.</w:t>
      </w:r>
      <w:r w:rsidRPr="00943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Цифровые лаборатории существенно расширяют эффективность школьных лабораторных работ, как активной формы образовательного процесса, предоставляют новые возможности для проектной деятельности. В области естественных наук расширение указанных возможностей обеспечивается, в частности, использованием цифровых инструментов измерения и обработки данных, использованием виртуальных лабораторий, возможностью фиксации звуковых и зрительных образов средствами ИКТ.</w:t>
      </w:r>
    </w:p>
    <w:p w:rsidR="00943E55" w:rsidRPr="00943E55" w:rsidRDefault="00943E55" w:rsidP="00943E55">
      <w:pPr>
        <w:shd w:val="clear" w:color="auto" w:fill="FFFFFF"/>
        <w:spacing w:before="120" w:after="120"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43E55">
        <w:rPr>
          <w:rFonts w:ascii="Times New Roman" w:hAnsi="Times New Roman" w:cs="Times New Roman"/>
          <w:b/>
          <w:bCs/>
          <w:sz w:val="24"/>
          <w:szCs w:val="24"/>
        </w:rPr>
        <w:t>Цели использования лаборатории</w:t>
      </w:r>
      <w:proofErr w:type="gramStart"/>
      <w:r w:rsidRPr="00943E55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943E55" w:rsidRPr="00943E55" w:rsidRDefault="00943E55" w:rsidP="00943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943E55">
        <w:rPr>
          <w:rFonts w:ascii="Times New Roman" w:hAnsi="Times New Roman" w:cs="Times New Roman"/>
          <w:color w:val="333333"/>
          <w:sz w:val="24"/>
          <w:szCs w:val="24"/>
        </w:rPr>
        <w:t>осуществлять новые подходы в обучении</w:t>
      </w:r>
    </w:p>
    <w:p w:rsidR="00943E55" w:rsidRPr="00943E55" w:rsidRDefault="00943E55" w:rsidP="00943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943E55">
        <w:rPr>
          <w:rFonts w:ascii="Times New Roman" w:hAnsi="Times New Roman" w:cs="Times New Roman"/>
          <w:color w:val="333333"/>
          <w:sz w:val="24"/>
          <w:szCs w:val="24"/>
        </w:rPr>
        <w:t>способствовать формированию у учеников навыка самостоятельного поиска, обработки и анализа информации, раскрытию творческого потенциала учащихся</w:t>
      </w:r>
    </w:p>
    <w:p w:rsidR="00943E55" w:rsidRPr="00943E55" w:rsidRDefault="00943E55" w:rsidP="00943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943E55">
        <w:rPr>
          <w:rFonts w:ascii="Times New Roman" w:hAnsi="Times New Roman" w:cs="Times New Roman"/>
          <w:color w:val="333333"/>
          <w:sz w:val="24"/>
          <w:szCs w:val="24"/>
        </w:rPr>
        <w:t>создание электронного ресурса, содержащего различные виды объектов (текстовые, анимированные модели, презентации).</w:t>
      </w:r>
    </w:p>
    <w:p w:rsidR="00943E55" w:rsidRPr="00943E55" w:rsidRDefault="00943E55" w:rsidP="00943E55">
      <w:pPr>
        <w:tabs>
          <w:tab w:val="left" w:pos="1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E55">
        <w:rPr>
          <w:rFonts w:ascii="Times New Roman" w:hAnsi="Times New Roman" w:cs="Times New Roman"/>
          <w:b/>
          <w:sz w:val="24"/>
          <w:szCs w:val="24"/>
        </w:rPr>
        <w:t>Педагогические преимущества использования цифровых лабораторий</w:t>
      </w:r>
      <w:proofErr w:type="gramStart"/>
      <w:r w:rsidRPr="00943E55">
        <w:rPr>
          <w:rFonts w:ascii="Times New Roman" w:hAnsi="Times New Roman" w:cs="Times New Roman"/>
          <w:b/>
          <w:sz w:val="24"/>
          <w:szCs w:val="24"/>
        </w:rPr>
        <w:t> .</w:t>
      </w:r>
      <w:proofErr w:type="gramEnd"/>
      <w:r w:rsidRPr="00943E55">
        <w:rPr>
          <w:rFonts w:ascii="Times New Roman" w:hAnsi="Times New Roman" w:cs="Times New Roman"/>
          <w:sz w:val="24"/>
          <w:szCs w:val="24"/>
        </w:rPr>
        <w:br/>
        <w:t>С помощью цифровых лабораторий изучение естественнонаучной картины мира и формирование ИКТ – компетентности обучающегося в учебной экспериментальной деятельности может проходить параллельно и взаимосвязано. Концептуальной основой взаимосвязанности этих процессов могут служить следующие положения: </w:t>
      </w:r>
      <w:r w:rsidRPr="00943E55">
        <w:rPr>
          <w:rFonts w:ascii="Times New Roman" w:hAnsi="Times New Roman" w:cs="Times New Roman"/>
          <w:sz w:val="24"/>
          <w:szCs w:val="24"/>
        </w:rPr>
        <w:br/>
        <w:t>1. В настоящее время естествознание – феномен мировой культуры. </w:t>
      </w:r>
      <w:r w:rsidRPr="00943E55">
        <w:rPr>
          <w:rFonts w:ascii="Times New Roman" w:hAnsi="Times New Roman" w:cs="Times New Roman"/>
          <w:sz w:val="24"/>
          <w:szCs w:val="24"/>
        </w:rPr>
        <w:br/>
        <w:t>2. Использование цифровых лабораторий предполагает математическую обработку результатов измерений с помощью программного обеспечения цифровой лаборатории. </w:t>
      </w:r>
      <w:r w:rsidRPr="00943E55">
        <w:rPr>
          <w:rFonts w:ascii="Times New Roman" w:hAnsi="Times New Roman" w:cs="Times New Roman"/>
          <w:sz w:val="24"/>
          <w:szCs w:val="24"/>
        </w:rPr>
        <w:br/>
        <w:t xml:space="preserve">3. Развитие культуры мышления педагоги, психологи, философы </w:t>
      </w:r>
      <w:proofErr w:type="spellStart"/>
      <w:r w:rsidRPr="00943E55">
        <w:rPr>
          <w:rFonts w:ascii="Times New Roman" w:hAnsi="Times New Roman" w:cs="Times New Roman"/>
          <w:sz w:val="24"/>
          <w:szCs w:val="24"/>
        </w:rPr>
        <w:t>связыввают</w:t>
      </w:r>
      <w:proofErr w:type="spellEnd"/>
      <w:r w:rsidRPr="00943E55">
        <w:rPr>
          <w:rFonts w:ascii="Times New Roman" w:hAnsi="Times New Roman" w:cs="Times New Roman"/>
          <w:sz w:val="24"/>
          <w:szCs w:val="24"/>
        </w:rPr>
        <w:t>, в том числе, и с развитием творческих способностей учащихся в ходе исследовательской деятельности. </w:t>
      </w:r>
      <w:r w:rsidRPr="00943E55">
        <w:rPr>
          <w:rFonts w:ascii="Times New Roman" w:hAnsi="Times New Roman" w:cs="Times New Roman"/>
          <w:sz w:val="24"/>
          <w:szCs w:val="24"/>
        </w:rPr>
        <w:br/>
        <w:t xml:space="preserve">4. Уровень культуры математического и естественнонаучного мышления в целом и </w:t>
      </w:r>
      <w:r w:rsidRPr="00943E55">
        <w:rPr>
          <w:rFonts w:ascii="Times New Roman" w:hAnsi="Times New Roman" w:cs="Times New Roman"/>
          <w:sz w:val="24"/>
          <w:szCs w:val="24"/>
        </w:rPr>
        <w:lastRenderedPageBreak/>
        <w:t>отдельных ее содержательных характеристик продуктивно повышается с помощью дидактических средств обучения. </w:t>
      </w:r>
    </w:p>
    <w:p w:rsidR="00943E55" w:rsidRPr="00943E55" w:rsidRDefault="00943E55" w:rsidP="00943E55">
      <w:pPr>
        <w:spacing w:line="360" w:lineRule="auto"/>
        <w:ind w:firstLine="360"/>
        <w:jc w:val="both"/>
        <w:rPr>
          <w:rStyle w:val="c1c5"/>
          <w:rFonts w:ascii="Times New Roman" w:hAnsi="Times New Roman" w:cs="Times New Roman"/>
          <w:sz w:val="24"/>
          <w:szCs w:val="24"/>
        </w:rPr>
      </w:pPr>
      <w:r w:rsidRPr="00943E55">
        <w:rPr>
          <w:rFonts w:ascii="Times New Roman" w:hAnsi="Times New Roman" w:cs="Times New Roman"/>
          <w:sz w:val="24"/>
          <w:szCs w:val="24"/>
        </w:rPr>
        <w:t xml:space="preserve">ЦЛ </w:t>
      </w:r>
      <w:proofErr w:type="spellStart"/>
      <w:r w:rsidRPr="00943E55">
        <w:rPr>
          <w:rFonts w:ascii="Times New Roman" w:hAnsi="Times New Roman" w:cs="Times New Roman"/>
          <w:sz w:val="24"/>
          <w:szCs w:val="24"/>
          <w:lang w:val="en-US"/>
        </w:rPr>
        <w:t>ProLog</w:t>
      </w:r>
      <w:proofErr w:type="spellEnd"/>
      <w:r w:rsidRPr="00943E55">
        <w:rPr>
          <w:rFonts w:ascii="Times New Roman" w:hAnsi="Times New Roman" w:cs="Times New Roman"/>
          <w:sz w:val="24"/>
          <w:szCs w:val="24"/>
        </w:rPr>
        <w:t xml:space="preserve"> позволяет проводить учебные эксперименты не только в классе, но и на природе, что особенно актуально для исследований по естественным наукам. При этом результаты измерений могут быть обработаны и проанализированы непосредственно во время проведения работы без подключения к ПК, или сохранены в памяти для проведения дальнейшей обработки и исследований на ПК.</w:t>
      </w:r>
    </w:p>
    <w:p w:rsidR="00943E55" w:rsidRPr="00943E55" w:rsidRDefault="00943E55" w:rsidP="00943E55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943E55">
        <w:rPr>
          <w:rStyle w:val="c0c1"/>
          <w:color w:val="000000"/>
        </w:rPr>
        <w:t>         Сочетание работы  цифрового микроскопа  с  интерактивной доской погружает ребят  в таинственный и увлекательный мир, где можно узнать много нового и интересного. Учащиеся, благодаря микроскопу, лучше понимают, что всё живое так хрупко и поэтому нужно относиться очень бережно ко всему, что нас окружает. Цифровой микроскоп – это мост между реальным обычным миром и микромиром, который загадочен, необычен и поэтому вызывает удивление. А всё удивительное привлекает внимание, воздействует на ум ребёнка, развивает творческий потенциал, любовь к предмету, интерес к окружающему миру.</w:t>
      </w:r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 xml:space="preserve">Активно использую в своей практике и ЦОР нового поколения – ОМС по биологии. </w:t>
      </w:r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E55">
        <w:rPr>
          <w:rFonts w:ascii="Times New Roman" w:hAnsi="Times New Roman"/>
          <w:sz w:val="24"/>
          <w:szCs w:val="24"/>
        </w:rPr>
        <w:t xml:space="preserve">Уроки биологии становятся интересными и увлекательными, так как в трехмерной логической структуре ОМС теория изучается с помощью интерактивных мультимедиа информационных модулей, практические навыки приобретаются в работе с виртуальными лабораториями, конструкторами молекул, </w:t>
      </w:r>
      <w:proofErr w:type="spellStart"/>
      <w:r w:rsidRPr="00943E55">
        <w:rPr>
          <w:rFonts w:ascii="Times New Roman" w:hAnsi="Times New Roman"/>
          <w:sz w:val="24"/>
          <w:szCs w:val="24"/>
        </w:rPr>
        <w:t>анимаций</w:t>
      </w:r>
      <w:proofErr w:type="spellEnd"/>
      <w:r w:rsidRPr="00943E55">
        <w:rPr>
          <w:rFonts w:ascii="Times New Roman" w:hAnsi="Times New Roman"/>
          <w:sz w:val="24"/>
          <w:szCs w:val="24"/>
        </w:rPr>
        <w:t xml:space="preserve"> и тренажерами по решению задач, полученные знания проверяются с помощью разнообразных мультимедиа тестов.</w:t>
      </w:r>
      <w:proofErr w:type="gramEnd"/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 xml:space="preserve"> В своей практике преподавания биологии я использую различные электронные издания как в классно-урочной, так и во внеклассной работе.</w:t>
      </w:r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E55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943E55">
        <w:rPr>
          <w:rFonts w:ascii="Times New Roman" w:hAnsi="Times New Roman"/>
          <w:sz w:val="24"/>
          <w:szCs w:val="24"/>
        </w:rPr>
        <w:t xml:space="preserve"> курсы: «1С: Репетитор. Биология», «Биология 6-9 классы», «Биология 10-11», лабораторный практикум «Биология 6-11класс» - имеют обширный учебный материал по всем разделам курса биологии. Они содержат большое количество фотографий, видеофрагментов, анимационных моделей иллюстрирующих текстовый материал, имеют обширный справочный материал.</w:t>
      </w:r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 xml:space="preserve">Такое электронное издание как «1С: Репетитор. Биология» хорошо подходит для использования при проведении комбинированных уроков и во время объяснения нового материала. Программа содержит готовый конспект каждого урока, позволяет проиллюстрировать красочные схемы, отражающие внешнее и внутреннее строение изучаемых биологических структур, принципы осуществления важных превращений изучаемых объектов. При необходимости, учитель может вывести на экран формулировку </w:t>
      </w:r>
      <w:r w:rsidRPr="00943E55">
        <w:rPr>
          <w:rFonts w:ascii="Times New Roman" w:hAnsi="Times New Roman"/>
          <w:sz w:val="24"/>
          <w:szCs w:val="24"/>
        </w:rPr>
        <w:lastRenderedPageBreak/>
        <w:t>основных биологических терминов, используемых при объяснении и необходимых для запоминания. Подобную программу можно использовать как в течение урока, так и в качестве фрагментов при изучении сложных вопросов. Она эффективна при проведении обобщающих уроков, семинарских занятиях.</w:t>
      </w:r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 xml:space="preserve">Совместное использование компьютера с интерактивной доской, </w:t>
      </w:r>
      <w:proofErr w:type="spellStart"/>
      <w:r w:rsidRPr="00943E55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943E55">
        <w:rPr>
          <w:rFonts w:ascii="Times New Roman" w:hAnsi="Times New Roman"/>
          <w:sz w:val="24"/>
          <w:szCs w:val="24"/>
        </w:rPr>
        <w:t xml:space="preserve"> проектора и экрана дает возможность совмещать на уроке работу с программой и другие формы деятельности. Наглядность и яркость проиллюстрированного материала способствует хорошему усвоению новой темы.</w:t>
      </w:r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>Эффективным является использование компьютерных программ для проверки знаний учащихся. Они позволяют повысить объективность оценки ответов, осуществить индивидуальный подход к обучению и сократить время проверки знаний. Подобная программа содержит ряд вопросов, предлагаемых учащимся по изученной теме, правильные ответы к которым расшифровываются компьютером, в результате чего выставляется соответствующая оценка.</w:t>
      </w:r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 xml:space="preserve">Большим удобством в использовании этих изданий является открытость их ресурсов, т.е. объекты могут быть скопированы из оболочки на жесткий диск и экспортированы в другие оболочки. Это позволяет мне создавать </w:t>
      </w:r>
      <w:proofErr w:type="spellStart"/>
      <w:r w:rsidRPr="00943E55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943E55">
        <w:rPr>
          <w:rFonts w:ascii="Times New Roman" w:hAnsi="Times New Roman"/>
          <w:sz w:val="24"/>
          <w:szCs w:val="24"/>
        </w:rPr>
        <w:t xml:space="preserve"> презентации в программе </w:t>
      </w:r>
      <w:proofErr w:type="spellStart"/>
      <w:r w:rsidRPr="00943E55">
        <w:rPr>
          <w:rFonts w:ascii="Times New Roman" w:hAnsi="Times New Roman"/>
          <w:sz w:val="24"/>
          <w:szCs w:val="24"/>
        </w:rPr>
        <w:t>Microsoft</w:t>
      </w:r>
      <w:proofErr w:type="spellEnd"/>
      <w:r w:rsidRPr="00943E55">
        <w:rPr>
          <w:rFonts w:ascii="Times New Roman" w:hAnsi="Times New Roman"/>
          <w:sz w:val="24"/>
          <w:szCs w:val="24"/>
        </w:rPr>
        <w:t xml:space="preserve"> </w:t>
      </w:r>
      <w:r w:rsidRPr="00943E55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943E55">
        <w:rPr>
          <w:rFonts w:ascii="Times New Roman" w:hAnsi="Times New Roman"/>
          <w:sz w:val="24"/>
          <w:szCs w:val="24"/>
        </w:rPr>
        <w:t>ower</w:t>
      </w:r>
      <w:proofErr w:type="spellEnd"/>
      <w:r w:rsidRPr="00943E55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943E55">
        <w:rPr>
          <w:rFonts w:ascii="Times New Roman" w:hAnsi="Times New Roman"/>
          <w:sz w:val="24"/>
          <w:szCs w:val="24"/>
        </w:rPr>
        <w:t>oint</w:t>
      </w:r>
      <w:proofErr w:type="spellEnd"/>
      <w:r w:rsidRPr="00943E55">
        <w:rPr>
          <w:rFonts w:ascii="Times New Roman" w:hAnsi="Times New Roman"/>
          <w:sz w:val="24"/>
          <w:szCs w:val="24"/>
        </w:rPr>
        <w:t xml:space="preserve"> для сопровождения урока или его фрагментов. Например, при изучении темы «Размножение и индивидуальное развитие организмов» использую несколько видео фрагментов, рисунков, позволяющих проследить, как происходит этот процесс в динамике в целом: от момента образования половых клеток до момента формирования организма.</w:t>
      </w:r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 xml:space="preserve">Благодаря такому наглядному изложению материала </w:t>
      </w:r>
      <w:proofErr w:type="gramStart"/>
      <w:r w:rsidRPr="00943E5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943E55">
        <w:rPr>
          <w:rFonts w:ascii="Times New Roman" w:hAnsi="Times New Roman"/>
          <w:sz w:val="24"/>
          <w:szCs w:val="24"/>
        </w:rPr>
        <w:t xml:space="preserve"> воспринимают эту деликатную тему очень серьезно и заинтересовано, как научный факт, раскрывающий важное свойство живых организмов.</w:t>
      </w:r>
    </w:p>
    <w:p w:rsidR="00943E55" w:rsidRPr="00943E55" w:rsidRDefault="00943E55" w:rsidP="00943E55">
      <w:pPr>
        <w:pStyle w:val="a5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 xml:space="preserve">Использование </w:t>
      </w:r>
      <w:proofErr w:type="gramStart"/>
      <w:r w:rsidRPr="00943E5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43E55">
        <w:rPr>
          <w:rFonts w:ascii="Times New Roman" w:hAnsi="Times New Roman"/>
          <w:sz w:val="24"/>
          <w:szCs w:val="24"/>
        </w:rPr>
        <w:t xml:space="preserve"> электронных справочников, энциклопедий, позволяют им отбирать материалы при подготовке рефератов, проектов, презентаций, а мне, как учителю, помогают решать следующие дидактические задачи:</w:t>
      </w:r>
    </w:p>
    <w:p w:rsidR="00943E55" w:rsidRPr="00943E55" w:rsidRDefault="00943E55" w:rsidP="00943E55">
      <w:pPr>
        <w:pStyle w:val="a5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>усвоение учащимися базовых знаний по предмету;</w:t>
      </w:r>
    </w:p>
    <w:p w:rsidR="00943E55" w:rsidRPr="00943E55" w:rsidRDefault="00943E55" w:rsidP="00943E55">
      <w:pPr>
        <w:pStyle w:val="a5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 xml:space="preserve">формирование навыков самостоятельной работы с учебным материалом с использованием информационной техники; </w:t>
      </w:r>
    </w:p>
    <w:p w:rsidR="00943E55" w:rsidRPr="00943E55" w:rsidRDefault="00943E55" w:rsidP="00943E55">
      <w:pPr>
        <w:pStyle w:val="a5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>формирование навыков самоконтроля;</w:t>
      </w:r>
    </w:p>
    <w:p w:rsidR="00943E55" w:rsidRPr="00943E55" w:rsidRDefault="00943E55" w:rsidP="00943E55">
      <w:pPr>
        <w:pStyle w:val="a5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>активизация познавательного интереса к биологии;</w:t>
      </w:r>
    </w:p>
    <w:p w:rsidR="00943E55" w:rsidRPr="00943E55" w:rsidRDefault="00943E55" w:rsidP="00943E55">
      <w:pPr>
        <w:pStyle w:val="a5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t xml:space="preserve">подготовка учащихся к экзаменам, попутно формирование у них различных </w:t>
      </w:r>
      <w:proofErr w:type="spellStart"/>
      <w:r w:rsidRPr="00943E5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43E55">
        <w:rPr>
          <w:rFonts w:ascii="Times New Roman" w:hAnsi="Times New Roman"/>
          <w:sz w:val="24"/>
          <w:szCs w:val="24"/>
        </w:rPr>
        <w:t xml:space="preserve"> навыков;</w:t>
      </w:r>
    </w:p>
    <w:p w:rsidR="00943E55" w:rsidRPr="00943E55" w:rsidRDefault="00943E55" w:rsidP="00943E55">
      <w:pPr>
        <w:pStyle w:val="a5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E55">
        <w:rPr>
          <w:rFonts w:ascii="Times New Roman" w:hAnsi="Times New Roman"/>
          <w:sz w:val="24"/>
          <w:szCs w:val="24"/>
        </w:rPr>
        <w:lastRenderedPageBreak/>
        <w:t>Систематизация усвоенных знаний.</w:t>
      </w:r>
    </w:p>
    <w:p w:rsidR="00943E55" w:rsidRPr="00943E55" w:rsidRDefault="00943E55" w:rsidP="00943E55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E5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ИКТ в обучении обеспечивает: </w:t>
      </w:r>
    </w:p>
    <w:p w:rsidR="00943E55" w:rsidRPr="00943E55" w:rsidRDefault="00943E55" w:rsidP="00943E55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E55">
        <w:rPr>
          <w:rFonts w:ascii="Times New Roman" w:eastAsia="Times New Roman" w:hAnsi="Times New Roman" w:cs="Times New Roman"/>
          <w:sz w:val="24"/>
          <w:szCs w:val="24"/>
        </w:rPr>
        <w:t>интенсификацию всех уровней учебно-воспитательного процесса</w:t>
      </w:r>
    </w:p>
    <w:p w:rsidR="00943E55" w:rsidRPr="00943E55" w:rsidRDefault="00943E55" w:rsidP="00943E55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E55">
        <w:rPr>
          <w:rFonts w:ascii="Times New Roman" w:eastAsia="Times New Roman" w:hAnsi="Times New Roman" w:cs="Times New Roman"/>
          <w:sz w:val="24"/>
          <w:szCs w:val="24"/>
        </w:rPr>
        <w:t>многоаспектное</w:t>
      </w:r>
      <w:proofErr w:type="spellEnd"/>
      <w:r w:rsidRPr="00943E55">
        <w:rPr>
          <w:rFonts w:ascii="Times New Roman" w:eastAsia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943E5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 w:rsidRPr="00943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E55">
        <w:rPr>
          <w:rFonts w:ascii="Times New Roman" w:eastAsia="Times New Roman" w:hAnsi="Times New Roman" w:cs="Times New Roman"/>
          <w:sz w:val="24"/>
          <w:szCs w:val="24"/>
        </w:rPr>
        <w:t>компететностей</w:t>
      </w:r>
      <w:proofErr w:type="spellEnd"/>
      <w:r w:rsidRPr="00943E55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</w:t>
      </w:r>
    </w:p>
    <w:p w:rsidR="00943E55" w:rsidRPr="00943E55" w:rsidRDefault="00943E55" w:rsidP="00943E55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E55">
        <w:rPr>
          <w:rFonts w:ascii="Times New Roman" w:eastAsia="Times New Roman" w:hAnsi="Times New Roman" w:cs="Times New Roman"/>
          <w:sz w:val="24"/>
          <w:szCs w:val="24"/>
        </w:rPr>
        <w:t>подготовку выпускников школы к жизни в условиях информационного общества</w:t>
      </w:r>
    </w:p>
    <w:p w:rsidR="00943E55" w:rsidRPr="00943E55" w:rsidRDefault="00943E55" w:rsidP="00943E55">
      <w:pPr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E55">
        <w:rPr>
          <w:rFonts w:ascii="Times New Roman" w:eastAsia="Times New Roman" w:hAnsi="Times New Roman" w:cs="Times New Roman"/>
          <w:sz w:val="24"/>
          <w:szCs w:val="24"/>
        </w:rPr>
        <w:t>реализацию социального заказа, обусловленного процессами глобальной информатизации.</w:t>
      </w:r>
    </w:p>
    <w:p w:rsidR="00943E55" w:rsidRPr="00943E55" w:rsidRDefault="00943E55" w:rsidP="00943E55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943E55">
        <w:rPr>
          <w:rStyle w:val="c0c1"/>
        </w:rPr>
        <w:t xml:space="preserve">Сейчас  можно с уверенностью сказать, что  Интерактивные средства позволяют достичь новых, </w:t>
      </w:r>
      <w:r w:rsidRPr="00943E55">
        <w:rPr>
          <w:rStyle w:val="c0c1"/>
          <w:color w:val="000000"/>
        </w:rPr>
        <w:t>поставленных перед нами целей и максимально реализовать ФГОС. Применение оборудования на уроках биологии в школе позволяет:</w:t>
      </w:r>
    </w:p>
    <w:p w:rsidR="00943E55" w:rsidRPr="00943E55" w:rsidRDefault="00943E55" w:rsidP="00943E55">
      <w:pPr>
        <w:numPr>
          <w:ilvl w:val="0"/>
          <w:numId w:val="4"/>
        </w:numPr>
        <w:spacing w:after="0" w:line="36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E55">
        <w:rPr>
          <w:rStyle w:val="c0c1"/>
          <w:rFonts w:ascii="Times New Roman" w:hAnsi="Times New Roman" w:cs="Times New Roman"/>
          <w:color w:val="000000"/>
          <w:sz w:val="24"/>
          <w:szCs w:val="24"/>
        </w:rPr>
        <w:t>усилить положительную мотивацию обучения;</w:t>
      </w:r>
    </w:p>
    <w:p w:rsidR="00943E55" w:rsidRPr="00943E55" w:rsidRDefault="00943E55" w:rsidP="00943E55">
      <w:pPr>
        <w:numPr>
          <w:ilvl w:val="0"/>
          <w:numId w:val="4"/>
        </w:numPr>
        <w:spacing w:after="0" w:line="36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E55">
        <w:rPr>
          <w:rStyle w:val="c0c1"/>
          <w:rFonts w:ascii="Times New Roman" w:hAnsi="Times New Roman" w:cs="Times New Roman"/>
          <w:color w:val="000000"/>
          <w:sz w:val="24"/>
          <w:szCs w:val="24"/>
        </w:rPr>
        <w:t>смягчить (или устранить) противоречие между растущими объемами информации и рутинными способами ее передачи и  хранения;</w:t>
      </w:r>
    </w:p>
    <w:p w:rsidR="00943E55" w:rsidRPr="00943E55" w:rsidRDefault="00943E55" w:rsidP="00943E55">
      <w:pPr>
        <w:numPr>
          <w:ilvl w:val="0"/>
          <w:numId w:val="4"/>
        </w:numPr>
        <w:spacing w:after="0" w:line="36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E55">
        <w:rPr>
          <w:rStyle w:val="c0c1"/>
          <w:rFonts w:ascii="Times New Roman" w:hAnsi="Times New Roman" w:cs="Times New Roman"/>
          <w:color w:val="000000"/>
          <w:sz w:val="24"/>
          <w:szCs w:val="24"/>
        </w:rPr>
        <w:t>вести мониторинг учебной деятельности учащихся.</w:t>
      </w:r>
    </w:p>
    <w:p w:rsidR="00943E55" w:rsidRPr="00943E55" w:rsidRDefault="00943E55" w:rsidP="00943E55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943E55">
        <w:rPr>
          <w:rStyle w:val="c0"/>
          <w:color w:val="000000"/>
        </w:rPr>
        <w:t>         Работая с данным оборудованием, можно отметить:                                  </w:t>
      </w:r>
    </w:p>
    <w:p w:rsidR="00943E55" w:rsidRPr="00943E55" w:rsidRDefault="00943E55" w:rsidP="00943E5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E55">
        <w:rPr>
          <w:rStyle w:val="c0c1"/>
          <w:rFonts w:ascii="Times New Roman" w:hAnsi="Times New Roman" w:cs="Times New Roman"/>
          <w:color w:val="000000"/>
          <w:sz w:val="24"/>
          <w:szCs w:val="24"/>
        </w:rPr>
        <w:t>рост положительной мотивации на уроках с применением ИКТ;</w:t>
      </w:r>
    </w:p>
    <w:p w:rsidR="00943E55" w:rsidRPr="00943E55" w:rsidRDefault="00943E55" w:rsidP="00943E5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E55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повышение уровня использования наглядности на уроке;</w:t>
      </w:r>
    </w:p>
    <w:p w:rsidR="00943E55" w:rsidRPr="00943E55" w:rsidRDefault="00943E55" w:rsidP="00943E5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E55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повышение производительности учебно-воспитательного процесса;</w:t>
      </w:r>
    </w:p>
    <w:p w:rsidR="00943E55" w:rsidRPr="00943E55" w:rsidRDefault="00943E55" w:rsidP="00943E5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E55">
        <w:rPr>
          <w:rStyle w:val="c0"/>
          <w:rFonts w:ascii="Times New Roman" w:hAnsi="Times New Roman" w:cs="Times New Roman"/>
          <w:color w:val="000000"/>
          <w:sz w:val="24"/>
          <w:szCs w:val="24"/>
        </w:rPr>
        <w:t> качественное изменение взаимоотношений между участниками учебно-воспитательного процесса;</w:t>
      </w:r>
    </w:p>
    <w:p w:rsidR="00943E55" w:rsidRPr="00943E55" w:rsidRDefault="00943E55" w:rsidP="00943E5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E55">
        <w:rPr>
          <w:rStyle w:val="c0"/>
          <w:rFonts w:ascii="Times New Roman" w:hAnsi="Times New Roman" w:cs="Times New Roman"/>
          <w:color w:val="000000"/>
          <w:sz w:val="24"/>
          <w:szCs w:val="24"/>
        </w:rPr>
        <w:t>рост качества знаний.</w:t>
      </w:r>
    </w:p>
    <w:p w:rsidR="00943E55" w:rsidRPr="00943E55" w:rsidRDefault="00943E55" w:rsidP="00943E55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943E55">
        <w:rPr>
          <w:rStyle w:val="c0c1c3"/>
          <w:color w:val="000000"/>
        </w:rPr>
        <w:t>        Информационно-коммуникационные технологии с применением новейшего оборудования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Научить ребёнка работать с информацией, научить учиться - важная задача современной школы.</w:t>
      </w:r>
      <w:r w:rsidRPr="00943E55">
        <w:rPr>
          <w:rStyle w:val="c0c1"/>
          <w:color w:val="000000"/>
        </w:rPr>
        <w:t> Компьютерные технологии призваны стать неотъемлемой частью целостного образовательного процесса, значительно повышающей его эффективность, способствующего формированию УУД в условиях внедрения ФГОС НОО. </w:t>
      </w:r>
    </w:p>
    <w:p w:rsidR="00943E55" w:rsidRPr="00943E55" w:rsidRDefault="00943E55" w:rsidP="0094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E55" w:rsidRPr="00943E55" w:rsidRDefault="00943E55" w:rsidP="00943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E55">
        <w:rPr>
          <w:rFonts w:ascii="Times New Roman" w:hAnsi="Times New Roman" w:cs="Times New Roman"/>
          <w:sz w:val="24"/>
          <w:szCs w:val="24"/>
        </w:rPr>
        <w:t>Литература:</w:t>
      </w:r>
    </w:p>
    <w:p w:rsidR="00943E55" w:rsidRPr="00943E55" w:rsidRDefault="00943E55" w:rsidP="00943E55">
      <w:pPr>
        <w:pStyle w:val="a4"/>
        <w:shd w:val="clear" w:color="auto" w:fill="FFFFFF"/>
        <w:spacing w:before="0" w:beforeAutospacing="0" w:after="270" w:afterAutospacing="0" w:line="360" w:lineRule="auto"/>
        <w:textAlignment w:val="baseline"/>
        <w:rPr>
          <w:color w:val="333333"/>
        </w:rPr>
      </w:pPr>
      <w:r w:rsidRPr="00943E55">
        <w:rPr>
          <w:color w:val="333333"/>
        </w:rPr>
        <w:t xml:space="preserve">1.Информационные и коммуникационные технологии в образовании («ИТО–Екатеринбург–2011"): мат. V Международной </w:t>
      </w:r>
      <w:proofErr w:type="spellStart"/>
      <w:r w:rsidRPr="00943E55">
        <w:rPr>
          <w:color w:val="333333"/>
        </w:rPr>
        <w:t>науч</w:t>
      </w:r>
      <w:proofErr w:type="gramStart"/>
      <w:r w:rsidRPr="00943E55">
        <w:rPr>
          <w:color w:val="333333"/>
        </w:rPr>
        <w:t>.-</w:t>
      </w:r>
      <w:proofErr w:type="gramEnd"/>
      <w:r w:rsidRPr="00943E55">
        <w:rPr>
          <w:color w:val="333333"/>
        </w:rPr>
        <w:t>практ</w:t>
      </w:r>
      <w:proofErr w:type="spellEnd"/>
      <w:r w:rsidRPr="00943E55">
        <w:rPr>
          <w:color w:val="333333"/>
        </w:rPr>
        <w:t xml:space="preserve">. </w:t>
      </w:r>
      <w:proofErr w:type="spellStart"/>
      <w:r w:rsidRPr="00943E55">
        <w:rPr>
          <w:color w:val="333333"/>
        </w:rPr>
        <w:t>конф</w:t>
      </w:r>
      <w:proofErr w:type="spellEnd"/>
      <w:r w:rsidRPr="00943E55">
        <w:rPr>
          <w:color w:val="333333"/>
        </w:rPr>
        <w:t xml:space="preserve">., проводимой в рамках Международного конгресса конференций «Информационные технологии в образовании», </w:t>
      </w:r>
      <w:r w:rsidRPr="00943E55">
        <w:rPr>
          <w:color w:val="333333"/>
        </w:rPr>
        <w:lastRenderedPageBreak/>
        <w:t xml:space="preserve">12–13 мая </w:t>
      </w:r>
      <w:smartTag w:uri="urn:schemas-microsoft-com:office:smarttags" w:element="metricconverter">
        <w:smartTagPr>
          <w:attr w:name="ProductID" w:val="2011 г"/>
        </w:smartTagPr>
        <w:r w:rsidRPr="00943E55">
          <w:rPr>
            <w:color w:val="333333"/>
          </w:rPr>
          <w:t>2011 г</w:t>
        </w:r>
      </w:smartTag>
      <w:r w:rsidRPr="00943E55">
        <w:rPr>
          <w:color w:val="333333"/>
        </w:rPr>
        <w:t xml:space="preserve">. / </w:t>
      </w:r>
      <w:proofErr w:type="spellStart"/>
      <w:r w:rsidRPr="00943E55">
        <w:rPr>
          <w:color w:val="333333"/>
        </w:rPr>
        <w:t>Минобрнауки</w:t>
      </w:r>
      <w:proofErr w:type="spellEnd"/>
      <w:r w:rsidRPr="00943E55">
        <w:rPr>
          <w:color w:val="333333"/>
        </w:rPr>
        <w:t xml:space="preserve"> России, Правительство </w:t>
      </w:r>
      <w:proofErr w:type="spellStart"/>
      <w:r w:rsidRPr="00943E55">
        <w:rPr>
          <w:color w:val="333333"/>
        </w:rPr>
        <w:t>Свердл</w:t>
      </w:r>
      <w:proofErr w:type="spellEnd"/>
      <w:r w:rsidRPr="00943E55">
        <w:rPr>
          <w:color w:val="333333"/>
        </w:rPr>
        <w:t xml:space="preserve">. обл., ГБОУ ДПО СО «ИРО», Киевский обл. </w:t>
      </w:r>
      <w:proofErr w:type="spellStart"/>
      <w:r w:rsidRPr="00943E55">
        <w:rPr>
          <w:color w:val="333333"/>
        </w:rPr>
        <w:t>ин-т</w:t>
      </w:r>
      <w:proofErr w:type="spellEnd"/>
      <w:r w:rsidRPr="00943E55">
        <w:rPr>
          <w:color w:val="333333"/>
        </w:rPr>
        <w:t xml:space="preserve"> </w:t>
      </w:r>
      <w:proofErr w:type="spellStart"/>
      <w:r w:rsidRPr="00943E55">
        <w:rPr>
          <w:color w:val="333333"/>
        </w:rPr>
        <w:t>последиплом</w:t>
      </w:r>
      <w:proofErr w:type="spellEnd"/>
      <w:r w:rsidRPr="00943E55">
        <w:rPr>
          <w:color w:val="333333"/>
        </w:rPr>
        <w:t xml:space="preserve">. образования </w:t>
      </w:r>
      <w:proofErr w:type="spellStart"/>
      <w:r w:rsidRPr="00943E55">
        <w:rPr>
          <w:color w:val="333333"/>
        </w:rPr>
        <w:t>пед</w:t>
      </w:r>
      <w:proofErr w:type="spellEnd"/>
      <w:r w:rsidRPr="00943E55">
        <w:rPr>
          <w:color w:val="333333"/>
        </w:rPr>
        <w:t xml:space="preserve">. кадров, АНО «Информационные технологии в образовании»; отв. ред. </w:t>
      </w:r>
      <w:proofErr w:type="spellStart"/>
      <w:r w:rsidRPr="00943E55">
        <w:rPr>
          <w:color w:val="333333"/>
        </w:rPr>
        <w:t>вып</w:t>
      </w:r>
      <w:proofErr w:type="spellEnd"/>
      <w:r w:rsidRPr="00943E55">
        <w:rPr>
          <w:color w:val="333333"/>
        </w:rPr>
        <w:t>. Л. И. </w:t>
      </w:r>
      <w:proofErr w:type="spellStart"/>
      <w:r w:rsidRPr="00943E55">
        <w:rPr>
          <w:color w:val="333333"/>
        </w:rPr>
        <w:t>Долинер</w:t>
      </w:r>
      <w:proofErr w:type="spellEnd"/>
      <w:r w:rsidRPr="00943E55">
        <w:rPr>
          <w:color w:val="333333"/>
        </w:rPr>
        <w:t>. — Екатеринбург: [ИРО], 2011. — 540 с.</w:t>
      </w:r>
    </w:p>
    <w:p w:rsidR="00943E55" w:rsidRPr="00943E55" w:rsidRDefault="00943E55" w:rsidP="00943E55">
      <w:pPr>
        <w:pStyle w:val="a4"/>
        <w:shd w:val="clear" w:color="auto" w:fill="FFFFFF"/>
        <w:spacing w:before="0" w:beforeAutospacing="0" w:after="270" w:afterAutospacing="0" w:line="360" w:lineRule="auto"/>
        <w:textAlignment w:val="baseline"/>
        <w:rPr>
          <w:color w:val="333333"/>
        </w:rPr>
      </w:pPr>
      <w:r w:rsidRPr="00943E55">
        <w:rPr>
          <w:color w:val="333333"/>
        </w:rPr>
        <w:t>2.         Погодина И. А. Информационно-коммуникационная компетенция учащихся: проблемы и модель формирования // Открытое и дистанционное образование. 2009. — № 4 (36). — С. 58–63.</w:t>
      </w:r>
    </w:p>
    <w:p w:rsidR="00943E55" w:rsidRPr="00943E55" w:rsidRDefault="00943E55" w:rsidP="00943E55">
      <w:pPr>
        <w:pStyle w:val="a4"/>
        <w:shd w:val="clear" w:color="auto" w:fill="FFFFFF"/>
        <w:spacing w:before="0" w:beforeAutospacing="0" w:after="270" w:afterAutospacing="0" w:line="360" w:lineRule="auto"/>
        <w:textAlignment w:val="baseline"/>
        <w:rPr>
          <w:color w:val="333333"/>
        </w:rPr>
      </w:pPr>
      <w:r w:rsidRPr="00943E55">
        <w:rPr>
          <w:color w:val="333333"/>
        </w:rPr>
        <w:t xml:space="preserve">3.         </w:t>
      </w:r>
      <w:proofErr w:type="spellStart"/>
      <w:r w:rsidRPr="00943E55">
        <w:rPr>
          <w:color w:val="333333"/>
        </w:rPr>
        <w:t>Шпарута</w:t>
      </w:r>
      <w:proofErr w:type="spellEnd"/>
      <w:r w:rsidRPr="00943E55">
        <w:rPr>
          <w:color w:val="333333"/>
        </w:rPr>
        <w:t>, Н. В. Современные сервисы Интернет в педагогической практике (</w:t>
      </w:r>
      <w:proofErr w:type="spellStart"/>
      <w:r w:rsidRPr="00943E55">
        <w:rPr>
          <w:color w:val="333333"/>
        </w:rPr>
        <w:t>Web</w:t>
      </w:r>
      <w:proofErr w:type="spellEnd"/>
      <w:r w:rsidRPr="00943E55">
        <w:rPr>
          <w:color w:val="333333"/>
        </w:rPr>
        <w:t xml:space="preserve"> 2.0): учебно-методические материалы для </w:t>
      </w:r>
      <w:proofErr w:type="spellStart"/>
      <w:proofErr w:type="gramStart"/>
      <w:r w:rsidRPr="00943E55">
        <w:rPr>
          <w:color w:val="333333"/>
        </w:rPr>
        <w:t>для</w:t>
      </w:r>
      <w:proofErr w:type="spellEnd"/>
      <w:proofErr w:type="gramEnd"/>
      <w:r w:rsidRPr="00943E55">
        <w:rPr>
          <w:color w:val="333333"/>
        </w:rPr>
        <w:t xml:space="preserve"> слушателей образовательной программы / Н. В. </w:t>
      </w:r>
      <w:proofErr w:type="spellStart"/>
      <w:r w:rsidRPr="00943E55">
        <w:rPr>
          <w:color w:val="333333"/>
        </w:rPr>
        <w:t>Шпарута</w:t>
      </w:r>
      <w:proofErr w:type="spellEnd"/>
      <w:r w:rsidRPr="00943E55">
        <w:rPr>
          <w:color w:val="333333"/>
        </w:rPr>
        <w:t>, И. А. Волкова, Н. Ю. Сероштанова; ГБОУ ДПО СО «</w:t>
      </w:r>
      <w:proofErr w:type="spellStart"/>
      <w:r w:rsidRPr="00943E55">
        <w:rPr>
          <w:color w:val="333333"/>
        </w:rPr>
        <w:t>Ин-т</w:t>
      </w:r>
      <w:proofErr w:type="spellEnd"/>
      <w:r w:rsidRPr="00943E55">
        <w:rPr>
          <w:color w:val="333333"/>
        </w:rPr>
        <w:t xml:space="preserve"> развития образования», Каф. информационных технологий в образовании. — Екатеринбург: ИРО, 2012. — 117 с. — </w:t>
      </w:r>
      <w:proofErr w:type="spellStart"/>
      <w:r w:rsidRPr="00943E55">
        <w:rPr>
          <w:color w:val="333333"/>
        </w:rPr>
        <w:t>Библиогр</w:t>
      </w:r>
      <w:proofErr w:type="spellEnd"/>
      <w:r w:rsidRPr="00943E55">
        <w:rPr>
          <w:color w:val="333333"/>
        </w:rPr>
        <w:t>.: с. 117 (16 назв.).</w:t>
      </w:r>
    </w:p>
    <w:p w:rsidR="00FC1881" w:rsidRPr="00943E55" w:rsidRDefault="00943E55" w:rsidP="00943E55">
      <w:pPr>
        <w:rPr>
          <w:rFonts w:ascii="Times New Roman" w:hAnsi="Times New Roman" w:cs="Times New Roman"/>
          <w:sz w:val="24"/>
          <w:szCs w:val="24"/>
        </w:rPr>
      </w:pPr>
      <w:r w:rsidRPr="00943E55">
        <w:rPr>
          <w:rFonts w:ascii="Times New Roman" w:hAnsi="Times New Roman" w:cs="Times New Roman"/>
          <w:color w:val="333333"/>
          <w:sz w:val="24"/>
          <w:szCs w:val="24"/>
        </w:rPr>
        <w:t>4.         Федеральный государственный образовательный стандарт. —</w:t>
      </w:r>
      <w:r w:rsidRPr="00943E5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hyperlink r:id="rId5" w:history="1">
        <w:r w:rsidRPr="00943E55">
          <w:rPr>
            <w:rStyle w:val="a3"/>
            <w:rFonts w:ascii="Times New Roman" w:hAnsi="Times New Roman" w:cs="Times New Roman"/>
            <w:color w:val="117FB2"/>
            <w:sz w:val="24"/>
            <w:szCs w:val="24"/>
            <w:bdr w:val="none" w:sz="0" w:space="0" w:color="auto" w:frame="1"/>
          </w:rPr>
          <w:t>http://standart.edu.ru</w:t>
        </w:r>
      </w:hyperlink>
    </w:p>
    <w:sectPr w:rsidR="00FC1881" w:rsidRPr="0094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C59"/>
    <w:multiLevelType w:val="multilevel"/>
    <w:tmpl w:val="D86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7C8A"/>
    <w:multiLevelType w:val="hybridMultilevel"/>
    <w:tmpl w:val="684A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F31F5"/>
    <w:multiLevelType w:val="multilevel"/>
    <w:tmpl w:val="67B8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86A43"/>
    <w:multiLevelType w:val="multilevel"/>
    <w:tmpl w:val="C99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15A24"/>
    <w:multiLevelType w:val="multilevel"/>
    <w:tmpl w:val="82D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06056"/>
    <w:multiLevelType w:val="multilevel"/>
    <w:tmpl w:val="239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E55"/>
    <w:rsid w:val="00943E55"/>
    <w:rsid w:val="00FC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43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E55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styleId="a3">
    <w:name w:val="Hyperlink"/>
    <w:basedOn w:val="a0"/>
    <w:semiHidden/>
    <w:unhideWhenUsed/>
    <w:rsid w:val="00943E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3E5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No Spacing"/>
    <w:uiPriority w:val="1"/>
    <w:qFormat/>
    <w:rsid w:val="00943E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4">
    <w:name w:val="c14"/>
    <w:basedOn w:val="a"/>
    <w:uiPriority w:val="99"/>
    <w:rsid w:val="00943E5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">
    <w:name w:val="c2"/>
    <w:basedOn w:val="a"/>
    <w:uiPriority w:val="99"/>
    <w:rsid w:val="00943E5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4">
    <w:name w:val="c4"/>
    <w:basedOn w:val="a"/>
    <w:uiPriority w:val="99"/>
    <w:rsid w:val="00943E5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0c15">
    <w:name w:val="c0 c15"/>
    <w:basedOn w:val="a0"/>
    <w:rsid w:val="00943E55"/>
  </w:style>
  <w:style w:type="character" w:customStyle="1" w:styleId="c0c1">
    <w:name w:val="c0 c1"/>
    <w:basedOn w:val="a0"/>
    <w:rsid w:val="00943E55"/>
  </w:style>
  <w:style w:type="character" w:customStyle="1" w:styleId="c0c3">
    <w:name w:val="c0 c3"/>
    <w:basedOn w:val="a0"/>
    <w:rsid w:val="00943E55"/>
  </w:style>
  <w:style w:type="character" w:customStyle="1" w:styleId="c5c1c3">
    <w:name w:val="c5 c1 c3"/>
    <w:basedOn w:val="a0"/>
    <w:rsid w:val="00943E55"/>
  </w:style>
  <w:style w:type="character" w:customStyle="1" w:styleId="apple-converted-space">
    <w:name w:val="apple-converted-space"/>
    <w:basedOn w:val="a0"/>
    <w:rsid w:val="00943E55"/>
  </w:style>
  <w:style w:type="character" w:customStyle="1" w:styleId="c1c5">
    <w:name w:val="c1 c5"/>
    <w:basedOn w:val="a0"/>
    <w:rsid w:val="00943E55"/>
  </w:style>
  <w:style w:type="character" w:customStyle="1" w:styleId="c0">
    <w:name w:val="c0"/>
    <w:basedOn w:val="a0"/>
    <w:rsid w:val="00943E55"/>
  </w:style>
  <w:style w:type="character" w:customStyle="1" w:styleId="c0c1c3">
    <w:name w:val="c0 c1 c3"/>
    <w:basedOn w:val="a0"/>
    <w:rsid w:val="00943E55"/>
  </w:style>
  <w:style w:type="character" w:styleId="a6">
    <w:name w:val="Emphasis"/>
    <w:basedOn w:val="a0"/>
    <w:uiPriority w:val="20"/>
    <w:qFormat/>
    <w:rsid w:val="00943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1842</Words>
  <Characters>10504</Characters>
  <Application>Microsoft Office Word</Application>
  <DocSecurity>0</DocSecurity>
  <Lines>87</Lines>
  <Paragraphs>24</Paragraphs>
  <ScaleCrop>false</ScaleCrop>
  <Company>UralSOFT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2015-12-09T13:06:00Z</dcterms:created>
  <dcterms:modified xsi:type="dcterms:W3CDTF">2015-12-09T13:07:00Z</dcterms:modified>
</cp:coreProperties>
</file>