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72" w:rsidRPr="00471D72" w:rsidRDefault="00471D72" w:rsidP="00471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D72">
        <w:rPr>
          <w:rFonts w:ascii="Times New Roman" w:hAnsi="Times New Roman" w:cs="Times New Roman"/>
          <w:i/>
          <w:sz w:val="24"/>
          <w:szCs w:val="24"/>
        </w:rPr>
        <w:t xml:space="preserve">Кирюшина </w:t>
      </w:r>
      <w:r w:rsidR="003C1844">
        <w:rPr>
          <w:rFonts w:ascii="Times New Roman" w:hAnsi="Times New Roman" w:cs="Times New Roman"/>
          <w:i/>
          <w:sz w:val="24"/>
          <w:szCs w:val="24"/>
        </w:rPr>
        <w:t>Алё</w:t>
      </w:r>
      <w:r w:rsidRPr="00471D72">
        <w:rPr>
          <w:rFonts w:ascii="Times New Roman" w:hAnsi="Times New Roman" w:cs="Times New Roman"/>
          <w:i/>
          <w:sz w:val="24"/>
          <w:szCs w:val="24"/>
        </w:rPr>
        <w:t xml:space="preserve">на Владимировна </w:t>
      </w:r>
    </w:p>
    <w:p w:rsidR="00471D72" w:rsidRPr="00471D72" w:rsidRDefault="00471D72" w:rsidP="00471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D72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общеобразовательное учреждение Муниципального образования г. </w:t>
      </w:r>
      <w:proofErr w:type="spellStart"/>
      <w:r w:rsidRPr="00471D72">
        <w:rPr>
          <w:rFonts w:ascii="Times New Roman" w:hAnsi="Times New Roman" w:cs="Times New Roman"/>
          <w:i/>
          <w:sz w:val="24"/>
          <w:szCs w:val="24"/>
        </w:rPr>
        <w:t>Нягань</w:t>
      </w:r>
      <w:proofErr w:type="spellEnd"/>
      <w:r w:rsidRPr="00471D72">
        <w:rPr>
          <w:rFonts w:ascii="Times New Roman" w:hAnsi="Times New Roman" w:cs="Times New Roman"/>
          <w:i/>
          <w:sz w:val="24"/>
          <w:szCs w:val="24"/>
        </w:rPr>
        <w:t xml:space="preserve"> "Гимназия"</w:t>
      </w:r>
    </w:p>
    <w:p w:rsidR="00471D72" w:rsidRDefault="00471D72" w:rsidP="00431F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1F00" w:rsidRPr="00431F00" w:rsidRDefault="00431F00" w:rsidP="00431F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ЭКОЛОГИЧЕСКАЯ  КУЛЬТУРА: НОВЫЕ ТРЕБОВАНИЯ  СТАНДАРТА.</w:t>
      </w:r>
    </w:p>
    <w:p w:rsidR="00431F00" w:rsidRDefault="00431F00" w:rsidP="007C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3FE" w:rsidRPr="0089486E" w:rsidRDefault="00CB7CA5" w:rsidP="004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486E">
        <w:rPr>
          <w:rFonts w:ascii="Times New Roman" w:hAnsi="Times New Roman" w:cs="Times New Roman"/>
          <w:sz w:val="28"/>
          <w:szCs w:val="28"/>
        </w:rPr>
        <w:t xml:space="preserve">Образовательные стандарты нормативно закрепляют </w:t>
      </w:r>
      <w:proofErr w:type="spellStart"/>
      <w:r w:rsidRPr="0089486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486E">
        <w:rPr>
          <w:rFonts w:ascii="Times New Roman" w:hAnsi="Times New Roman" w:cs="Times New Roman"/>
          <w:sz w:val="28"/>
          <w:szCs w:val="28"/>
        </w:rPr>
        <w:t xml:space="preserve"> подход в системе школьного образования</w:t>
      </w:r>
      <w:r w:rsidR="00EF122E" w:rsidRPr="0089486E">
        <w:rPr>
          <w:rFonts w:ascii="Times New Roman" w:hAnsi="Times New Roman" w:cs="Times New Roman"/>
          <w:sz w:val="28"/>
          <w:szCs w:val="28"/>
        </w:rPr>
        <w:t xml:space="preserve">, </w:t>
      </w:r>
      <w:r w:rsidRPr="0089486E">
        <w:rPr>
          <w:rFonts w:ascii="Times New Roman" w:hAnsi="Times New Roman" w:cs="Times New Roman"/>
          <w:sz w:val="28"/>
          <w:szCs w:val="28"/>
        </w:rPr>
        <w:t xml:space="preserve">трактуют обучение как специально организованный процесс, в ходе которого ребенок осуществляет учебную деятельность – выполняет учебные действия на </w:t>
      </w:r>
      <w:r w:rsidR="00EF122E" w:rsidRPr="0089486E">
        <w:rPr>
          <w:rFonts w:ascii="Times New Roman" w:hAnsi="Times New Roman" w:cs="Times New Roman"/>
          <w:sz w:val="28"/>
          <w:szCs w:val="28"/>
        </w:rPr>
        <w:t>материале учебного предмета</w:t>
      </w:r>
      <w:r w:rsidRPr="0089486E">
        <w:rPr>
          <w:rFonts w:ascii="Times New Roman" w:hAnsi="Times New Roman" w:cs="Times New Roman"/>
          <w:sz w:val="28"/>
          <w:szCs w:val="28"/>
        </w:rPr>
        <w:t xml:space="preserve">. </w:t>
      </w:r>
      <w:r w:rsidR="00EF122E" w:rsidRPr="0089486E">
        <w:rPr>
          <w:rFonts w:ascii="Times New Roman" w:hAnsi="Times New Roman" w:cs="Times New Roman"/>
          <w:sz w:val="28"/>
          <w:szCs w:val="28"/>
        </w:rPr>
        <w:t>В</w:t>
      </w:r>
      <w:r w:rsidRPr="0089486E">
        <w:rPr>
          <w:rFonts w:ascii="Times New Roman" w:hAnsi="Times New Roman" w:cs="Times New Roman"/>
          <w:sz w:val="28"/>
          <w:szCs w:val="28"/>
        </w:rPr>
        <w:t>нешние предметные д</w:t>
      </w:r>
      <w:r w:rsidR="00EF122E" w:rsidRPr="0089486E">
        <w:rPr>
          <w:rFonts w:ascii="Times New Roman" w:hAnsi="Times New Roman" w:cs="Times New Roman"/>
          <w:sz w:val="28"/>
          <w:szCs w:val="28"/>
        </w:rPr>
        <w:t>ействия, в ходе «</w:t>
      </w:r>
      <w:proofErr w:type="spellStart"/>
      <w:r w:rsidR="00EF122E" w:rsidRPr="0089486E">
        <w:rPr>
          <w:rFonts w:ascii="Times New Roman" w:hAnsi="Times New Roman" w:cs="Times New Roman"/>
          <w:sz w:val="28"/>
          <w:szCs w:val="28"/>
        </w:rPr>
        <w:t>вращивания</w:t>
      </w:r>
      <w:proofErr w:type="spellEnd"/>
      <w:r w:rsidR="00EF122E" w:rsidRPr="0089486E">
        <w:rPr>
          <w:rFonts w:ascii="Times New Roman" w:hAnsi="Times New Roman" w:cs="Times New Roman"/>
          <w:sz w:val="28"/>
          <w:szCs w:val="28"/>
        </w:rPr>
        <w:t>»</w:t>
      </w:r>
      <w:r w:rsidRPr="0089486E">
        <w:rPr>
          <w:rFonts w:ascii="Times New Roman" w:hAnsi="Times New Roman" w:cs="Times New Roman"/>
          <w:sz w:val="28"/>
          <w:szCs w:val="28"/>
        </w:rPr>
        <w:t>, преобразуются во внутренние когнитивные процессы</w:t>
      </w:r>
      <w:r w:rsidR="00EF122E" w:rsidRPr="00894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5D7" w:rsidRPr="0089486E" w:rsidRDefault="009237B9" w:rsidP="00471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sz w:val="28"/>
          <w:szCs w:val="28"/>
        </w:rPr>
        <w:t xml:space="preserve">Начиная со второй половины XX века влияние деятельности человека на окружающую среду становилось все более значительным. Техника и промышленное производство, обеспечивая людей теплом, светом, комфортом, создали реальную угрозу живому на  планете. В связи с этим возникла острая необходимость в правильном прогнозировании последствий воздействия человека на природу и формировании у людей экологического сознания уже на этапе школьного образования. </w:t>
      </w:r>
      <w:r w:rsidR="00B655D7" w:rsidRPr="0089486E">
        <w:rPr>
          <w:rFonts w:ascii="Times New Roman" w:hAnsi="Times New Roman" w:cs="Times New Roman"/>
          <w:sz w:val="28"/>
          <w:szCs w:val="28"/>
        </w:rPr>
        <w:t>Разрабатывая мероприятия по экологическому воспитанию, педагог должен</w:t>
      </w:r>
      <w:r w:rsidR="00E1139E" w:rsidRPr="0089486E">
        <w:rPr>
          <w:rFonts w:ascii="Times New Roman" w:hAnsi="Times New Roman" w:cs="Times New Roman"/>
          <w:sz w:val="28"/>
          <w:szCs w:val="28"/>
        </w:rPr>
        <w:t xml:space="preserve"> </w:t>
      </w:r>
      <w:r w:rsidR="005223C2" w:rsidRPr="0089486E">
        <w:rPr>
          <w:rFonts w:ascii="Times New Roman" w:hAnsi="Times New Roman" w:cs="Times New Roman"/>
          <w:sz w:val="28"/>
          <w:szCs w:val="28"/>
        </w:rPr>
        <w:t>подбирать</w:t>
      </w:r>
      <w:r w:rsidR="00E1139E" w:rsidRPr="0089486E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B655D7" w:rsidRPr="0089486E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E1139E" w:rsidRPr="0089486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655D7" w:rsidRPr="0089486E">
        <w:rPr>
          <w:rFonts w:ascii="Times New Roman" w:hAnsi="Times New Roman" w:cs="Times New Roman"/>
          <w:sz w:val="28"/>
          <w:szCs w:val="28"/>
        </w:rPr>
        <w:t>, которые гарантируют желаемый ре</w:t>
      </w:r>
      <w:r w:rsidR="005223C2" w:rsidRPr="0089486E">
        <w:rPr>
          <w:rFonts w:ascii="Times New Roman" w:hAnsi="Times New Roman" w:cs="Times New Roman"/>
          <w:sz w:val="28"/>
          <w:szCs w:val="28"/>
        </w:rPr>
        <w:t>зультат</w:t>
      </w:r>
      <w:r w:rsidRPr="0089486E">
        <w:rPr>
          <w:rFonts w:ascii="Times New Roman" w:hAnsi="Times New Roman" w:cs="Times New Roman"/>
          <w:sz w:val="28"/>
          <w:szCs w:val="28"/>
        </w:rPr>
        <w:t>, такие как</w:t>
      </w:r>
      <w:r w:rsidR="00B655D7" w:rsidRPr="0089486E">
        <w:rPr>
          <w:rFonts w:ascii="Times New Roman" w:hAnsi="Times New Roman" w:cs="Times New Roman"/>
          <w:sz w:val="28"/>
          <w:szCs w:val="28"/>
        </w:rPr>
        <w:t>:</w:t>
      </w:r>
    </w:p>
    <w:p w:rsidR="00B655D7" w:rsidRPr="0089486E" w:rsidRDefault="00B655D7" w:rsidP="00E1139E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6E">
        <w:rPr>
          <w:rFonts w:ascii="Times New Roman" w:hAnsi="Times New Roman" w:cs="Times New Roman"/>
          <w:i/>
          <w:sz w:val="28"/>
          <w:szCs w:val="28"/>
        </w:rPr>
        <w:t>работа с информационными  источниками</w:t>
      </w:r>
      <w:r w:rsidRPr="0089486E">
        <w:rPr>
          <w:rFonts w:ascii="Times New Roman" w:hAnsi="Times New Roman" w:cs="Times New Roman"/>
          <w:sz w:val="28"/>
          <w:szCs w:val="28"/>
        </w:rPr>
        <w:t xml:space="preserve"> позволяет накопить фактический материал, раскрыть сущность проблемных ситуаций;</w:t>
      </w:r>
    </w:p>
    <w:p w:rsidR="00B655D7" w:rsidRPr="0089486E" w:rsidRDefault="00B655D7" w:rsidP="00E1139E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6E">
        <w:rPr>
          <w:rFonts w:ascii="Times New Roman" w:hAnsi="Times New Roman" w:cs="Times New Roman"/>
          <w:i/>
          <w:sz w:val="28"/>
          <w:szCs w:val="28"/>
        </w:rPr>
        <w:t>игра</w:t>
      </w:r>
      <w:r w:rsidRPr="0089486E">
        <w:rPr>
          <w:rFonts w:ascii="Times New Roman" w:hAnsi="Times New Roman" w:cs="Times New Roman"/>
          <w:sz w:val="28"/>
          <w:szCs w:val="28"/>
        </w:rPr>
        <w:t xml:space="preserve"> даёт опыт принятия правильных решений, учит кооперации и взаимопомощи, работе в группе;</w:t>
      </w:r>
    </w:p>
    <w:p w:rsidR="00B655D7" w:rsidRPr="0089486E" w:rsidRDefault="00B655D7" w:rsidP="00E1139E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86E">
        <w:rPr>
          <w:rFonts w:ascii="Times New Roman" w:hAnsi="Times New Roman" w:cs="Times New Roman"/>
          <w:i/>
          <w:sz w:val="28"/>
          <w:szCs w:val="28"/>
        </w:rPr>
        <w:t>экскурсии</w:t>
      </w:r>
      <w:r w:rsidR="00E1139E" w:rsidRPr="00894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86E">
        <w:rPr>
          <w:rFonts w:ascii="Times New Roman" w:hAnsi="Times New Roman" w:cs="Times New Roman"/>
          <w:sz w:val="28"/>
          <w:szCs w:val="28"/>
        </w:rPr>
        <w:t>позволяют на практике увидеть то, о чём рассказывает теория, и самостоятельно оценить увиденное.</w:t>
      </w:r>
    </w:p>
    <w:p w:rsidR="00E1139E" w:rsidRPr="0089486E" w:rsidRDefault="00E1139E" w:rsidP="00E113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sz w:val="28"/>
          <w:szCs w:val="28"/>
        </w:rPr>
        <w:t xml:space="preserve">         Современное экологическое образование отражает новый социальный заказ: формирование у обучающихся способности проектировать свою жизнедеятельность на основе идей устойчивого экологического, экономического и социального развития с учетом последствий для состояния окружающей среды. Таким образом, </w:t>
      </w:r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экологическая культура рассматривается </w:t>
      </w:r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разновидность общей культуры, проявляющаяся в сфере взаимодействия человека с природой, базирующаяся на особой системе экологических ценностей, ведущей из которых является гармония человека и природы.</w:t>
      </w:r>
    </w:p>
    <w:p w:rsidR="00BC0804" w:rsidRPr="0089486E" w:rsidRDefault="000E6C5B" w:rsidP="00471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486E">
        <w:rPr>
          <w:rFonts w:ascii="Times New Roman" w:hAnsi="Times New Roman" w:cs="Times New Roman"/>
          <w:sz w:val="28"/>
          <w:szCs w:val="28"/>
        </w:rPr>
        <w:t xml:space="preserve">Активному  вовлечению  детей в процесс экологического воспитания  способствует система </w:t>
      </w:r>
      <w:r w:rsidR="00BC0804" w:rsidRPr="0089486E">
        <w:rPr>
          <w:rFonts w:ascii="Times New Roman" w:hAnsi="Times New Roman" w:cs="Times New Roman"/>
          <w:sz w:val="28"/>
          <w:szCs w:val="28"/>
        </w:rPr>
        <w:t xml:space="preserve">принципов внеурочной деятельности: </w:t>
      </w:r>
    </w:p>
    <w:p w:rsidR="00E1139E" w:rsidRPr="0089486E" w:rsidRDefault="009237B9" w:rsidP="00E113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48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4090" cy="1630680"/>
            <wp:effectExtent l="76200" t="19050" r="80010" b="6477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14D99" w:rsidRPr="0089486E" w:rsidRDefault="00C14D99" w:rsidP="00E11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уровня экологической культуры проявляется в формировании:</w:t>
      </w:r>
    </w:p>
    <w:p w:rsidR="00C14D99" w:rsidRPr="0089486E" w:rsidRDefault="00C14D99" w:rsidP="00E1139E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>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C14D99" w:rsidRPr="0089486E" w:rsidRDefault="00C14D99" w:rsidP="00E1139E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умения применять эколого-значимые знания в повседневной жизни для объяснения и оценки разнообразных явлений и процессов, адаптации к условиям проживания на определенной территории региона, самостоятельного оценивания уровня безопасности окружающей среды как сферы жизнедеятельности;</w:t>
      </w:r>
    </w:p>
    <w:p w:rsidR="00C14D99" w:rsidRPr="0089486E" w:rsidRDefault="00C14D99" w:rsidP="00E1139E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>навыков безопасного и экологически целесообразного поведения в окружающей среде, умения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E1139E" w:rsidRPr="0089486E" w:rsidRDefault="00E1139E" w:rsidP="00E11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внеурочной деятельности большое внимание индивидуальному подходу, предоставляется возможность формирования личности с высоким уровнем развития субъективного отношения к природе, человека как индивидуального </w:t>
      </w:r>
      <w:proofErr w:type="spellStart"/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природопользователя</w:t>
      </w:r>
      <w:proofErr w:type="spellEnd"/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его эколого-оправданным поведением в природной среде.</w:t>
      </w:r>
    </w:p>
    <w:p w:rsidR="00E1139E" w:rsidRPr="0089486E" w:rsidRDefault="00AC0220" w:rsidP="00E11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6E">
        <w:rPr>
          <w:rFonts w:ascii="Times New Roman" w:hAnsi="Times New Roman" w:cs="Times New Roman"/>
          <w:bCs/>
          <w:sz w:val="28"/>
          <w:szCs w:val="28"/>
        </w:rPr>
        <w:lastRenderedPageBreak/>
        <w:t>В процессе становления экологической культуры можно условно выделить три этапа.</w:t>
      </w:r>
      <w:r w:rsidR="00E1139E"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9486E">
        <w:rPr>
          <w:rFonts w:ascii="Times New Roman" w:hAnsi="Times New Roman" w:cs="Times New Roman"/>
          <w:bCs/>
          <w:i/>
          <w:sz w:val="28"/>
          <w:szCs w:val="28"/>
        </w:rPr>
        <w:t>Первый этап</w:t>
      </w:r>
      <w:r w:rsidR="00E1139E" w:rsidRPr="008948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486E">
        <w:rPr>
          <w:rFonts w:ascii="Times New Roman" w:hAnsi="Times New Roman" w:cs="Times New Roman"/>
          <w:sz w:val="28"/>
          <w:szCs w:val="28"/>
        </w:rPr>
        <w:t>связывается с приобретением школьником экологически ориентированного личного опыта за счёт: наблюдений различных состояний окружающей среды, сопровождающихся разъяснениями учителя; первоначальных оценок деятельности людей; обращения с представителями животного и растительного мира; эстетического наслаждения красотой природы и творческого воплощения своих впечатлений в устных рассказах, рисунках; ощущения потребности в знаниях экологического содержания. На данном этапе эффективной формой работы является коллективная игр</w:t>
      </w:r>
      <w:r w:rsidR="00F112B8" w:rsidRPr="0089486E">
        <w:rPr>
          <w:rFonts w:ascii="Times New Roman" w:hAnsi="Times New Roman" w:cs="Times New Roman"/>
          <w:sz w:val="28"/>
          <w:szCs w:val="28"/>
        </w:rPr>
        <w:t>овая деятельность</w:t>
      </w:r>
      <w:r w:rsidR="00E1139E" w:rsidRPr="00894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220" w:rsidRPr="0089486E" w:rsidRDefault="00F112B8" w:rsidP="00E11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6E">
        <w:rPr>
          <w:rFonts w:ascii="Times New Roman" w:hAnsi="Times New Roman" w:cs="Times New Roman"/>
          <w:i/>
          <w:sz w:val="28"/>
          <w:szCs w:val="28"/>
        </w:rPr>
        <w:t>Второй</w:t>
      </w:r>
      <w:r w:rsidR="00E1139E" w:rsidRPr="00894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86E">
        <w:rPr>
          <w:rFonts w:ascii="Times New Roman" w:hAnsi="Times New Roman" w:cs="Times New Roman"/>
          <w:i/>
          <w:sz w:val="28"/>
          <w:szCs w:val="28"/>
        </w:rPr>
        <w:t>этап</w:t>
      </w:r>
      <w:r w:rsidR="00E1139E" w:rsidRPr="0089486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1139E" w:rsidRPr="0089486E">
        <w:rPr>
          <w:rFonts w:ascii="Times New Roman" w:hAnsi="Times New Roman" w:cs="Times New Roman"/>
          <w:sz w:val="28"/>
          <w:szCs w:val="28"/>
        </w:rPr>
        <w:t>это переход</w:t>
      </w:r>
      <w:r w:rsidR="00E1139E" w:rsidRPr="00894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39E" w:rsidRPr="0089486E">
        <w:rPr>
          <w:rFonts w:ascii="Times New Roman" w:hAnsi="Times New Roman" w:cs="Times New Roman"/>
          <w:sz w:val="28"/>
          <w:szCs w:val="28"/>
        </w:rPr>
        <w:t xml:space="preserve">от простого наблюдения </w:t>
      </w:r>
      <w:r w:rsidR="00AC0220" w:rsidRPr="0089486E">
        <w:rPr>
          <w:rFonts w:ascii="Times New Roman" w:hAnsi="Times New Roman" w:cs="Times New Roman"/>
          <w:sz w:val="28"/>
          <w:szCs w:val="28"/>
        </w:rPr>
        <w:t>к наблюдению</w:t>
      </w:r>
      <w:r w:rsidR="00E1139E" w:rsidRPr="0089486E">
        <w:rPr>
          <w:rFonts w:ascii="Times New Roman" w:hAnsi="Times New Roman" w:cs="Times New Roman"/>
          <w:sz w:val="28"/>
          <w:szCs w:val="28"/>
        </w:rPr>
        <w:t xml:space="preserve"> </w:t>
      </w:r>
      <w:r w:rsidR="00AC0220" w:rsidRPr="0089486E">
        <w:rPr>
          <w:rFonts w:ascii="Times New Roman" w:hAnsi="Times New Roman" w:cs="Times New Roman"/>
          <w:sz w:val="28"/>
          <w:szCs w:val="28"/>
        </w:rPr>
        <w:t>-</w:t>
      </w:r>
      <w:r w:rsidR="00E1139E" w:rsidRPr="0089486E">
        <w:rPr>
          <w:rFonts w:ascii="Times New Roman" w:hAnsi="Times New Roman" w:cs="Times New Roman"/>
          <w:sz w:val="28"/>
          <w:szCs w:val="28"/>
        </w:rPr>
        <w:t xml:space="preserve"> </w:t>
      </w:r>
      <w:r w:rsidR="00AC0220" w:rsidRPr="0089486E">
        <w:rPr>
          <w:rFonts w:ascii="Times New Roman" w:hAnsi="Times New Roman" w:cs="Times New Roman"/>
          <w:sz w:val="28"/>
          <w:szCs w:val="28"/>
        </w:rPr>
        <w:t>анализ</w:t>
      </w:r>
      <w:r w:rsidRPr="0089486E">
        <w:rPr>
          <w:rFonts w:ascii="Times New Roman" w:hAnsi="Times New Roman" w:cs="Times New Roman"/>
          <w:sz w:val="28"/>
          <w:szCs w:val="28"/>
        </w:rPr>
        <w:t>у</w:t>
      </w:r>
      <w:r w:rsidR="00AC0220" w:rsidRPr="0089486E">
        <w:rPr>
          <w:rFonts w:ascii="Times New Roman" w:hAnsi="Times New Roman" w:cs="Times New Roman"/>
          <w:sz w:val="28"/>
          <w:szCs w:val="28"/>
        </w:rPr>
        <w:t>; соотнесение своих действий и поведения в той или иной ситуации с действиями других людей и влиянии их на природу; собственные открытия - поиск и удовлетворение потребности в знаниях о конкретных объектах окружающей среды</w:t>
      </w:r>
      <w:r w:rsidRPr="0089486E">
        <w:rPr>
          <w:rFonts w:ascii="Times New Roman" w:hAnsi="Times New Roman" w:cs="Times New Roman"/>
          <w:sz w:val="28"/>
          <w:szCs w:val="28"/>
        </w:rPr>
        <w:t>. На этом этапе целесообразно осуществлять мониторинговые исследования на основе краеведческого материала</w:t>
      </w:r>
      <w:r w:rsidR="00AC0220" w:rsidRPr="0089486E">
        <w:rPr>
          <w:rFonts w:ascii="Times New Roman" w:hAnsi="Times New Roman" w:cs="Times New Roman"/>
          <w:sz w:val="28"/>
          <w:szCs w:val="28"/>
        </w:rPr>
        <w:t>.</w:t>
      </w:r>
      <w:r w:rsidRPr="0089486E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7F207E" w:rsidRPr="0089486E">
        <w:rPr>
          <w:rFonts w:ascii="Times New Roman" w:hAnsi="Times New Roman" w:cs="Times New Roman"/>
          <w:sz w:val="28"/>
          <w:szCs w:val="28"/>
        </w:rPr>
        <w:t>, проведение практикума "Определение уровня антропогенной нагрузки и районирован</w:t>
      </w:r>
      <w:r w:rsidR="00E1139E" w:rsidRPr="0089486E">
        <w:rPr>
          <w:rFonts w:ascii="Times New Roman" w:hAnsi="Times New Roman" w:cs="Times New Roman"/>
          <w:sz w:val="28"/>
          <w:szCs w:val="28"/>
        </w:rPr>
        <w:t>ие территории</w:t>
      </w:r>
      <w:r w:rsidR="007F207E" w:rsidRPr="0089486E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7F207E" w:rsidRPr="0089486E" w:rsidRDefault="007F207E" w:rsidP="004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6E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89486E">
        <w:rPr>
          <w:rFonts w:ascii="Times New Roman" w:hAnsi="Times New Roman" w:cs="Times New Roman"/>
          <w:sz w:val="28"/>
          <w:szCs w:val="28"/>
        </w:rPr>
        <w:t xml:space="preserve"> связан с проектной деятельностью учащихся</w:t>
      </w:r>
      <w:r w:rsidR="00B87A07" w:rsidRPr="0089486E">
        <w:rPr>
          <w:rFonts w:ascii="Times New Roman" w:hAnsi="Times New Roman" w:cs="Times New Roman"/>
          <w:sz w:val="28"/>
          <w:szCs w:val="28"/>
        </w:rPr>
        <w:t xml:space="preserve">, 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>в результате которой школьник производит продукт, обладающий су</w:t>
      </w:r>
      <w:r w:rsidR="00E1139E" w:rsidRPr="0089486E">
        <w:rPr>
          <w:rFonts w:ascii="Times New Roman" w:eastAsia="Times New Roman" w:hAnsi="Times New Roman" w:cs="Times New Roman"/>
          <w:sz w:val="28"/>
          <w:szCs w:val="28"/>
        </w:rPr>
        <w:t xml:space="preserve">бъективной 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>новизной.</w:t>
      </w:r>
      <w:r w:rsidR="00E1139E" w:rsidRPr="00894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>Изменение социальной позиции подростка, его стремление занять определенное место в жизни находят отражение в резко повышенной потребности оценить самого себя как полезного для общества.Современные условия развития общества требуют переориентации обучения с усвоения готовых знаний, умений и навыков на развитие личности ребенка, его мышления, чувства ответственности. Ученик становится центральной фигурой, а его деятельность приобретает активный, познавательный характер.В ходе выполнения проектов ученик сам учится формулировать проблему, выдвигать и обосновывать причины ее возникновения, разрабатывать и проводить эксперимент, делать выводы</w:t>
      </w:r>
      <w:r w:rsidR="00B87A07" w:rsidRPr="0089486E">
        <w:rPr>
          <w:rFonts w:ascii="Times New Roman" w:eastAsia="Times New Roman" w:hAnsi="Times New Roman" w:cs="Times New Roman"/>
          <w:sz w:val="28"/>
          <w:szCs w:val="28"/>
        </w:rPr>
        <w:t>. Роль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 xml:space="preserve"> учителя строится на принципах 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сотрудничества и включает: консультирование учащихся (групп) на всех этапах проектов; привлечение роди</w:t>
      </w:r>
      <w:r w:rsidR="00B87A07" w:rsidRPr="0089486E">
        <w:rPr>
          <w:rFonts w:ascii="Times New Roman" w:eastAsia="Times New Roman" w:hAnsi="Times New Roman" w:cs="Times New Roman"/>
          <w:sz w:val="28"/>
          <w:szCs w:val="28"/>
        </w:rPr>
        <w:t>телей, общественных организаций к проектной деятельности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>; участие в организации презентации и общественной экспертизы результатов.</w:t>
      </w:r>
      <w:r w:rsidR="00E1139E" w:rsidRPr="00894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>Вот несколько тем проектов</w:t>
      </w:r>
      <w:r w:rsidR="00B87A07" w:rsidRPr="0089486E">
        <w:rPr>
          <w:rFonts w:ascii="Times New Roman" w:eastAsia="Times New Roman" w:hAnsi="Times New Roman" w:cs="Times New Roman"/>
          <w:sz w:val="28"/>
          <w:szCs w:val="28"/>
        </w:rPr>
        <w:t>: "Город без свалок", "Здоровье и окружающая сре</w:t>
      </w:r>
      <w:r w:rsidR="00E1139E" w:rsidRPr="0089486E">
        <w:rPr>
          <w:rFonts w:ascii="Times New Roman" w:eastAsia="Times New Roman" w:hAnsi="Times New Roman" w:cs="Times New Roman"/>
          <w:sz w:val="28"/>
          <w:szCs w:val="28"/>
        </w:rPr>
        <w:t>да", "Проект озеленения</w:t>
      </w:r>
      <w:r w:rsidR="00B87A07" w:rsidRPr="0089486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1139E" w:rsidRPr="0089486E" w:rsidRDefault="00E1139E" w:rsidP="00E11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color w:val="111111"/>
          <w:sz w:val="28"/>
          <w:szCs w:val="28"/>
        </w:rPr>
        <w:t>Итогом успешной реализации различных экологических программ станет достижение качественно нового уровня развития экологической культуры школьников, что позволит повысить их личную ответственность и компетентность в решении экологических проблем, расширить  возможности вести здоровый образ жизни в гармонии с природой, проявлять заботу о базовых национальных ценностях, а именно стремиться к обустройству малой Родины как процветающему экологически комфортному уголку Земли.</w:t>
      </w:r>
    </w:p>
    <w:p w:rsidR="003C1844" w:rsidRPr="0089486E" w:rsidRDefault="003C1844" w:rsidP="00E11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6E">
        <w:rPr>
          <w:rFonts w:ascii="Times New Roman" w:hAnsi="Times New Roman" w:cs="Times New Roman"/>
          <w:sz w:val="28"/>
          <w:szCs w:val="28"/>
        </w:rPr>
        <w:t xml:space="preserve">Создание нового отношения человека к природе – задача прежде всего нравственная. Необходимо формировать у подрастающего поколения экологическое сознание и понимание неразрывной связи человека и природы. </w:t>
      </w:r>
    </w:p>
    <w:p w:rsidR="00E1139E" w:rsidRPr="0089486E" w:rsidRDefault="00E1139E" w:rsidP="00E11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6E">
        <w:rPr>
          <w:rFonts w:ascii="Times New Roman" w:eastAsia="Times New Roman" w:hAnsi="Times New Roman" w:cs="Times New Roman"/>
          <w:sz w:val="28"/>
          <w:szCs w:val="28"/>
        </w:rPr>
        <w:t>Процесс экологического образования должен пониматься не только как овладен</w:t>
      </w:r>
      <w:r w:rsidR="003C1844" w:rsidRPr="0089486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6E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 xml:space="preserve"> - усвоение определенной системы экологических знаний, умений, составляющих инструментальную основу учебно-познавательной деятельности обучающихся, но и как процесс развития ценностных ориентаций личности, принятия экологических ценностей. Именно поэтому в новом Стандарте устанавливаются требования к личностным и </w:t>
      </w:r>
      <w:proofErr w:type="spellStart"/>
      <w:r w:rsidRPr="0089486E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="003C1844" w:rsidRPr="00894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6E">
        <w:rPr>
          <w:rFonts w:ascii="Times New Roman" w:eastAsia="Times New Roman" w:hAnsi="Times New Roman" w:cs="Times New Roman"/>
          <w:sz w:val="28"/>
          <w:szCs w:val="28"/>
        </w:rPr>
        <w:t>результатам экологического образования:</w:t>
      </w:r>
    </w:p>
    <w:p w:rsidR="00E1139E" w:rsidRDefault="00E1139E" w:rsidP="00E11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4785"/>
        <w:gridCol w:w="4786"/>
      </w:tblGrid>
      <w:tr w:rsidR="00E1139E" w:rsidTr="003C1844">
        <w:trPr>
          <w:trHeight w:val="440"/>
          <w:jc w:val="center"/>
        </w:trPr>
        <w:tc>
          <w:tcPr>
            <w:tcW w:w="4785" w:type="dxa"/>
          </w:tcPr>
          <w:p w:rsidR="00E1139E" w:rsidRPr="00BC0804" w:rsidRDefault="00E1139E" w:rsidP="00A5735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C0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Личностныерезультаты</w:t>
            </w:r>
            <w:proofErr w:type="spellEnd"/>
          </w:p>
        </w:tc>
        <w:tc>
          <w:tcPr>
            <w:tcW w:w="4786" w:type="dxa"/>
          </w:tcPr>
          <w:p w:rsidR="00E1139E" w:rsidRPr="00BC0804" w:rsidRDefault="00E1139E" w:rsidP="00A5735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C0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BC0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результаты</w:t>
            </w:r>
          </w:p>
        </w:tc>
      </w:tr>
      <w:tr w:rsidR="00E1139E" w:rsidTr="003C1844">
        <w:trPr>
          <w:trHeight w:val="5779"/>
          <w:jc w:val="center"/>
        </w:trPr>
        <w:tc>
          <w:tcPr>
            <w:tcW w:w="4785" w:type="dxa"/>
          </w:tcPr>
          <w:p w:rsidR="00E1139E" w:rsidRDefault="00E1139E" w:rsidP="003C1844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9E" w:rsidRDefault="00E1139E" w:rsidP="003C184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0804">
              <w:rPr>
                <w:rFonts w:ascii="Times New Roman" w:eastAsia="Times New Roman" w:hAnsi="Times New Roman" w:cs="Times New Roman"/>
                <w:sz w:val="24"/>
                <w:szCs w:val="24"/>
              </w:rPr>
              <w:t>траж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</w:t>
            </w:r>
            <w:r w:rsidRPr="00BC0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льности в жизненных ситуациях»: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8"/>
              </w:numPr>
              <w:ind w:left="360"/>
              <w:jc w:val="both"/>
            </w:pPr>
            <w:r w:rsidRPr="007C41F9">
              <w:t xml:space="preserve">стремление к получению новых знаний; </w:t>
            </w:r>
          </w:p>
          <w:p w:rsidR="00E1139E" w:rsidRDefault="00E1139E" w:rsidP="003C1844">
            <w:pPr>
              <w:pStyle w:val="Default"/>
              <w:numPr>
                <w:ilvl w:val="0"/>
                <w:numId w:val="38"/>
              </w:numPr>
              <w:ind w:left="360"/>
              <w:jc w:val="both"/>
            </w:pPr>
            <w:r w:rsidRPr="007C41F9">
              <w:t>умение корректно отстаивать свою точку зрения;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8"/>
              </w:numPr>
              <w:ind w:left="360"/>
              <w:jc w:val="both"/>
            </w:pPr>
            <w:r>
              <w:t>умение</w:t>
            </w:r>
            <w:r w:rsidRPr="007C41F9">
              <w:t xml:space="preserve"> работать в команде; 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8"/>
              </w:numPr>
              <w:ind w:left="360"/>
              <w:jc w:val="both"/>
            </w:pPr>
            <w:r w:rsidRPr="007C41F9">
              <w:t>желание делиться освоенным опытом;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8"/>
              </w:numPr>
              <w:ind w:left="360"/>
              <w:jc w:val="both"/>
            </w:pPr>
            <w:r w:rsidRPr="007C41F9">
              <w:t xml:space="preserve">развитие параметра эмоционально-мотивационной сферы «Отношение к учебной деятельности»; 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8"/>
              </w:numPr>
              <w:ind w:left="360"/>
              <w:jc w:val="both"/>
            </w:pPr>
            <w:r w:rsidRPr="007C41F9">
              <w:t xml:space="preserve">развитие параметра эмоционально-мотивационной сферы «Отношение к взаимодействию в коллективе». </w:t>
            </w:r>
          </w:p>
          <w:p w:rsidR="00E1139E" w:rsidRPr="007C41F9" w:rsidRDefault="00E1139E" w:rsidP="003C1844">
            <w:pPr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9E" w:rsidRDefault="00E1139E" w:rsidP="003C18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139E" w:rsidRDefault="00E1139E" w:rsidP="003C18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9E" w:rsidRDefault="00E1139E" w:rsidP="003C18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Отражают </w:t>
            </w:r>
            <w:r w:rsidRPr="00BC0804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1139E" w:rsidRDefault="00E1139E" w:rsidP="003C1844">
            <w:pPr>
              <w:pStyle w:val="Default"/>
              <w:numPr>
                <w:ilvl w:val="0"/>
                <w:numId w:val="39"/>
              </w:numPr>
              <w:jc w:val="both"/>
            </w:pPr>
            <w:r w:rsidRPr="007C41F9">
              <w:t>способность выбирать целевые и смысловые установки в своих действиях по отно</w:t>
            </w:r>
            <w:r>
              <w:t>шению к объектам живой природы;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умение</w:t>
            </w:r>
            <w:r w:rsidRPr="007C41F9">
              <w:t xml:space="preserve"> реализовать собственные творческие идеи в сфере экологического </w:t>
            </w:r>
            <w:proofErr w:type="spellStart"/>
            <w:r w:rsidRPr="007C41F9">
              <w:t>волонтерства</w:t>
            </w:r>
            <w:proofErr w:type="spellEnd"/>
            <w:r w:rsidRPr="007C41F9">
              <w:t xml:space="preserve">. 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умение</w:t>
            </w:r>
            <w:r w:rsidRPr="007C41F9">
              <w:t xml:space="preserve"> работать с различными источниками информации; 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умение</w:t>
            </w:r>
            <w:r w:rsidRPr="007C41F9">
              <w:t xml:space="preserve"> формулировать проблему; </w:t>
            </w:r>
          </w:p>
          <w:p w:rsidR="00E1139E" w:rsidRPr="007C41F9" w:rsidRDefault="00E1139E" w:rsidP="003C1844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умение</w:t>
            </w:r>
            <w:r w:rsidRPr="007C41F9">
              <w:t xml:space="preserve"> предлагать способы решения проблем; </w:t>
            </w:r>
          </w:p>
          <w:p w:rsidR="00E1139E" w:rsidRPr="00C14D99" w:rsidRDefault="00E1139E" w:rsidP="003C1844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умение</w:t>
            </w:r>
            <w:r w:rsidRPr="007C41F9">
              <w:t xml:space="preserve"> делать обобщения и выводы по материалам исследования. </w:t>
            </w:r>
          </w:p>
        </w:tc>
      </w:tr>
    </w:tbl>
    <w:p w:rsidR="00E1139E" w:rsidRDefault="00E1139E" w:rsidP="00471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A750A" w:rsidRPr="0089486E" w:rsidRDefault="004A750A" w:rsidP="003C18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9486E">
        <w:rPr>
          <w:iCs/>
          <w:sz w:val="28"/>
          <w:szCs w:val="28"/>
        </w:rPr>
        <w:t xml:space="preserve">Педагогу необходимы критерии для оценки личностного развития, усвоения обучающимися системы знаний и формирования у них компетентностей. </w:t>
      </w:r>
      <w:r w:rsidR="00B87A07" w:rsidRPr="0089486E">
        <w:rPr>
          <w:sz w:val="28"/>
          <w:szCs w:val="28"/>
        </w:rPr>
        <w:t>Сегодня существуют</w:t>
      </w:r>
      <w:r w:rsidR="004437E9" w:rsidRPr="0089486E">
        <w:rPr>
          <w:sz w:val="28"/>
          <w:szCs w:val="28"/>
        </w:rPr>
        <w:t xml:space="preserve"> апробированные диагностические методики, в том числе и авторские, позволяющие осуществлять мониторинг результативности педагогической работы по экологическому воспитанию и образованию.</w:t>
      </w:r>
      <w:r w:rsidR="00E1139E" w:rsidRPr="0089486E">
        <w:rPr>
          <w:sz w:val="28"/>
          <w:szCs w:val="28"/>
        </w:rPr>
        <w:t xml:space="preserve"> </w:t>
      </w:r>
      <w:r w:rsidR="00094C23" w:rsidRPr="0089486E">
        <w:rPr>
          <w:sz w:val="28"/>
          <w:szCs w:val="28"/>
        </w:rPr>
        <w:t xml:space="preserve">Очень интересна </w:t>
      </w:r>
      <w:r w:rsidR="00094C23" w:rsidRPr="0089486E">
        <w:rPr>
          <w:i/>
          <w:sz w:val="28"/>
          <w:szCs w:val="28"/>
        </w:rPr>
        <w:t>методика "Альтернатива</w:t>
      </w:r>
      <w:r w:rsidR="00094C23" w:rsidRPr="0089486E">
        <w:rPr>
          <w:sz w:val="28"/>
          <w:szCs w:val="28"/>
        </w:rPr>
        <w:t xml:space="preserve">", которая направлена на диагностику ведущего типа мотивации взаимодействия с природными объектами: эстетического, когнитивного (исследовательского), практического или прагматического. Обследуемому предлагается выбрать «более подходящий для него» вариант вида деятельности. Предпочитаемый вид деятельности позволяет судить о характере мотивации. </w:t>
      </w:r>
    </w:p>
    <w:p w:rsidR="00CB7CA5" w:rsidRPr="0089486E" w:rsidRDefault="00CB7CA5" w:rsidP="004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6E">
        <w:rPr>
          <w:rFonts w:ascii="Times New Roman" w:hAnsi="Times New Roman" w:cs="Times New Roman"/>
          <w:sz w:val="28"/>
          <w:szCs w:val="28"/>
        </w:rPr>
        <w:t xml:space="preserve">Экологическое образование и воспитание учащихся - это не дань моде, а веление времени, продиктованное самой жизнью: для того 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 </w:t>
      </w:r>
    </w:p>
    <w:p w:rsidR="004A750A" w:rsidRPr="007C41F9" w:rsidRDefault="004A750A" w:rsidP="004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073" w:rsidRPr="007C41F9" w:rsidRDefault="00ED0073" w:rsidP="004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073" w:rsidRDefault="00ED0073" w:rsidP="004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22E" w:rsidRDefault="00EF122E" w:rsidP="00471D7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F122E" w:rsidSect="00471D7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878"/>
    <w:multiLevelType w:val="hybridMultilevel"/>
    <w:tmpl w:val="C3BCA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7263A1"/>
    <w:multiLevelType w:val="hybridMultilevel"/>
    <w:tmpl w:val="B17A3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25FF2"/>
    <w:multiLevelType w:val="hybridMultilevel"/>
    <w:tmpl w:val="DB82955E"/>
    <w:lvl w:ilvl="0" w:tplc="0419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15157DA6"/>
    <w:multiLevelType w:val="hybridMultilevel"/>
    <w:tmpl w:val="1904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15FBB"/>
    <w:multiLevelType w:val="multilevel"/>
    <w:tmpl w:val="89AE6228"/>
    <w:lvl w:ilvl="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6" w:hanging="1800"/>
      </w:pPr>
      <w:rPr>
        <w:rFonts w:hint="default"/>
      </w:rPr>
    </w:lvl>
  </w:abstractNum>
  <w:abstractNum w:abstractNumId="5">
    <w:nsid w:val="199A6551"/>
    <w:multiLevelType w:val="multilevel"/>
    <w:tmpl w:val="434C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46BF4"/>
    <w:multiLevelType w:val="multilevel"/>
    <w:tmpl w:val="367A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A2F8D"/>
    <w:multiLevelType w:val="hybridMultilevel"/>
    <w:tmpl w:val="EFC4E5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4B69A6"/>
    <w:multiLevelType w:val="hybridMultilevel"/>
    <w:tmpl w:val="B102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4672B"/>
    <w:multiLevelType w:val="hybridMultilevel"/>
    <w:tmpl w:val="58C0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14EE2"/>
    <w:multiLevelType w:val="multilevel"/>
    <w:tmpl w:val="FC84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96E5E"/>
    <w:multiLevelType w:val="multilevel"/>
    <w:tmpl w:val="69DA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6611F"/>
    <w:multiLevelType w:val="hybridMultilevel"/>
    <w:tmpl w:val="6BBA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85B6A"/>
    <w:multiLevelType w:val="multilevel"/>
    <w:tmpl w:val="69DA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21614"/>
    <w:multiLevelType w:val="multilevel"/>
    <w:tmpl w:val="4046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7422D"/>
    <w:multiLevelType w:val="hybridMultilevel"/>
    <w:tmpl w:val="FF7E1132"/>
    <w:lvl w:ilvl="0" w:tplc="1C1CB5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D339B"/>
    <w:multiLevelType w:val="hybridMultilevel"/>
    <w:tmpl w:val="0B6E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05FD9"/>
    <w:multiLevelType w:val="hybridMultilevel"/>
    <w:tmpl w:val="906A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968B3"/>
    <w:multiLevelType w:val="hybridMultilevel"/>
    <w:tmpl w:val="CCB6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76390"/>
    <w:multiLevelType w:val="hybridMultilevel"/>
    <w:tmpl w:val="CD60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06B5B"/>
    <w:multiLevelType w:val="multilevel"/>
    <w:tmpl w:val="8258E478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1">
    <w:nsid w:val="474F73A5"/>
    <w:multiLevelType w:val="hybridMultilevel"/>
    <w:tmpl w:val="B122DCAE"/>
    <w:lvl w:ilvl="0" w:tplc="B2D8AE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A08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9490E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840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DCBE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2005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18A3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54F4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2275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7B414B9"/>
    <w:multiLevelType w:val="hybridMultilevel"/>
    <w:tmpl w:val="7CB48434"/>
    <w:lvl w:ilvl="0" w:tplc="33F6D2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C067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EA69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703D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94D1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4031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8093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7A318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9E15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A45104A"/>
    <w:multiLevelType w:val="multilevel"/>
    <w:tmpl w:val="136C9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A274F1"/>
    <w:multiLevelType w:val="multilevel"/>
    <w:tmpl w:val="136C9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0801472"/>
    <w:multiLevelType w:val="hybridMultilevel"/>
    <w:tmpl w:val="41582CB0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6">
    <w:nsid w:val="526A7136"/>
    <w:multiLevelType w:val="multilevel"/>
    <w:tmpl w:val="E69A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0952D8"/>
    <w:multiLevelType w:val="hybridMultilevel"/>
    <w:tmpl w:val="DC8EB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2B332A"/>
    <w:multiLevelType w:val="hybridMultilevel"/>
    <w:tmpl w:val="02FCC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B03DEB"/>
    <w:multiLevelType w:val="hybridMultilevel"/>
    <w:tmpl w:val="404C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26AB6"/>
    <w:multiLevelType w:val="hybridMultilevel"/>
    <w:tmpl w:val="2AA43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8A75D9"/>
    <w:multiLevelType w:val="hybridMultilevel"/>
    <w:tmpl w:val="B58A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D55B5"/>
    <w:multiLevelType w:val="hybridMultilevel"/>
    <w:tmpl w:val="278A3CE0"/>
    <w:lvl w:ilvl="0" w:tplc="9BDCDA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333E5A"/>
    <w:multiLevelType w:val="hybridMultilevel"/>
    <w:tmpl w:val="25D4A9F2"/>
    <w:lvl w:ilvl="0" w:tplc="A59255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B712B8"/>
    <w:multiLevelType w:val="hybridMultilevel"/>
    <w:tmpl w:val="9F12238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>
    <w:nsid w:val="67353BD3"/>
    <w:multiLevelType w:val="multilevel"/>
    <w:tmpl w:val="C094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5E29D1"/>
    <w:multiLevelType w:val="hybridMultilevel"/>
    <w:tmpl w:val="FD208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2259D0"/>
    <w:multiLevelType w:val="multilevel"/>
    <w:tmpl w:val="77CC3E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8">
    <w:nsid w:val="77E55462"/>
    <w:multiLevelType w:val="multilevel"/>
    <w:tmpl w:val="1190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8"/>
  </w:num>
  <w:num w:numId="4">
    <w:abstractNumId w:val="31"/>
  </w:num>
  <w:num w:numId="5">
    <w:abstractNumId w:val="17"/>
  </w:num>
  <w:num w:numId="6">
    <w:abstractNumId w:val="30"/>
  </w:num>
  <w:num w:numId="7">
    <w:abstractNumId w:val="1"/>
  </w:num>
  <w:num w:numId="8">
    <w:abstractNumId w:val="18"/>
  </w:num>
  <w:num w:numId="9">
    <w:abstractNumId w:val="9"/>
  </w:num>
  <w:num w:numId="10">
    <w:abstractNumId w:val="38"/>
  </w:num>
  <w:num w:numId="11">
    <w:abstractNumId w:val="20"/>
  </w:num>
  <w:num w:numId="12">
    <w:abstractNumId w:val="4"/>
  </w:num>
  <w:num w:numId="13">
    <w:abstractNumId w:val="2"/>
  </w:num>
  <w:num w:numId="14">
    <w:abstractNumId w:val="34"/>
  </w:num>
  <w:num w:numId="15">
    <w:abstractNumId w:val="12"/>
  </w:num>
  <w:num w:numId="16">
    <w:abstractNumId w:val="6"/>
  </w:num>
  <w:num w:numId="17">
    <w:abstractNumId w:val="13"/>
  </w:num>
  <w:num w:numId="18">
    <w:abstractNumId w:val="7"/>
  </w:num>
  <w:num w:numId="19">
    <w:abstractNumId w:val="26"/>
  </w:num>
  <w:num w:numId="20">
    <w:abstractNumId w:val="37"/>
  </w:num>
  <w:num w:numId="21">
    <w:abstractNumId w:val="14"/>
  </w:num>
  <w:num w:numId="22">
    <w:abstractNumId w:val="24"/>
  </w:num>
  <w:num w:numId="23">
    <w:abstractNumId w:val="23"/>
  </w:num>
  <w:num w:numId="24">
    <w:abstractNumId w:val="11"/>
  </w:num>
  <w:num w:numId="25">
    <w:abstractNumId w:val="25"/>
  </w:num>
  <w:num w:numId="26">
    <w:abstractNumId w:val="19"/>
  </w:num>
  <w:num w:numId="27">
    <w:abstractNumId w:val="16"/>
  </w:num>
  <w:num w:numId="28">
    <w:abstractNumId w:val="33"/>
  </w:num>
  <w:num w:numId="29">
    <w:abstractNumId w:val="15"/>
  </w:num>
  <w:num w:numId="30">
    <w:abstractNumId w:val="3"/>
  </w:num>
  <w:num w:numId="31">
    <w:abstractNumId w:val="10"/>
  </w:num>
  <w:num w:numId="32">
    <w:abstractNumId w:val="35"/>
  </w:num>
  <w:num w:numId="33">
    <w:abstractNumId w:val="5"/>
  </w:num>
  <w:num w:numId="34">
    <w:abstractNumId w:val="29"/>
  </w:num>
  <w:num w:numId="35">
    <w:abstractNumId w:val="32"/>
  </w:num>
  <w:num w:numId="36">
    <w:abstractNumId w:val="0"/>
  </w:num>
  <w:num w:numId="37">
    <w:abstractNumId w:val="28"/>
  </w:num>
  <w:num w:numId="38">
    <w:abstractNumId w:val="3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37E9"/>
    <w:rsid w:val="00050F93"/>
    <w:rsid w:val="00056238"/>
    <w:rsid w:val="00094C23"/>
    <w:rsid w:val="000E33FE"/>
    <w:rsid w:val="000E6C5B"/>
    <w:rsid w:val="001C0CE1"/>
    <w:rsid w:val="002C0E73"/>
    <w:rsid w:val="003C1844"/>
    <w:rsid w:val="00431F00"/>
    <w:rsid w:val="004437E9"/>
    <w:rsid w:val="00471D72"/>
    <w:rsid w:val="004A750A"/>
    <w:rsid w:val="004F3537"/>
    <w:rsid w:val="005223C2"/>
    <w:rsid w:val="00623ADC"/>
    <w:rsid w:val="006C61B4"/>
    <w:rsid w:val="007C41F9"/>
    <w:rsid w:val="007F207E"/>
    <w:rsid w:val="0089486E"/>
    <w:rsid w:val="009237B9"/>
    <w:rsid w:val="00AC0220"/>
    <w:rsid w:val="00AE2D2B"/>
    <w:rsid w:val="00B655D7"/>
    <w:rsid w:val="00B87A07"/>
    <w:rsid w:val="00BC0804"/>
    <w:rsid w:val="00C14D99"/>
    <w:rsid w:val="00C62F2F"/>
    <w:rsid w:val="00CB7CA5"/>
    <w:rsid w:val="00D22756"/>
    <w:rsid w:val="00D40B53"/>
    <w:rsid w:val="00D82F1A"/>
    <w:rsid w:val="00E1139E"/>
    <w:rsid w:val="00E66187"/>
    <w:rsid w:val="00ED0073"/>
    <w:rsid w:val="00EF122E"/>
    <w:rsid w:val="00F112B8"/>
    <w:rsid w:val="00F8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73"/>
  </w:style>
  <w:style w:type="paragraph" w:styleId="1">
    <w:name w:val="heading 1"/>
    <w:basedOn w:val="a"/>
    <w:next w:val="a"/>
    <w:link w:val="10"/>
    <w:qFormat/>
    <w:rsid w:val="00AC02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AC022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437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4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4437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Strong"/>
    <w:basedOn w:val="a0"/>
    <w:uiPriority w:val="22"/>
    <w:qFormat/>
    <w:rsid w:val="001C0CE1"/>
    <w:rPr>
      <w:b/>
      <w:bCs/>
    </w:rPr>
  </w:style>
  <w:style w:type="paragraph" w:customStyle="1" w:styleId="Default">
    <w:name w:val="Default"/>
    <w:rsid w:val="00CB7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40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5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0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022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AC02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AC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0220"/>
  </w:style>
  <w:style w:type="character" w:styleId="a9">
    <w:name w:val="Emphasis"/>
    <w:basedOn w:val="a0"/>
    <w:uiPriority w:val="20"/>
    <w:qFormat/>
    <w:rsid w:val="00AC0220"/>
    <w:rPr>
      <w:i/>
      <w:iCs/>
    </w:rPr>
  </w:style>
  <w:style w:type="character" w:styleId="aa">
    <w:name w:val="Hyperlink"/>
    <w:basedOn w:val="a0"/>
    <w:uiPriority w:val="99"/>
    <w:unhideWhenUsed/>
    <w:rsid w:val="00AC0220"/>
    <w:rPr>
      <w:color w:val="0000FF"/>
      <w:u w:val="single"/>
    </w:rPr>
  </w:style>
  <w:style w:type="character" w:customStyle="1" w:styleId="msg-recipient">
    <w:name w:val="msg-recipient"/>
    <w:basedOn w:val="a0"/>
    <w:rsid w:val="00AC0220"/>
  </w:style>
  <w:style w:type="paragraph" w:styleId="21">
    <w:name w:val="Body Text 2"/>
    <w:basedOn w:val="a"/>
    <w:link w:val="22"/>
    <w:rsid w:val="00AC0220"/>
    <w:pPr>
      <w:tabs>
        <w:tab w:val="right" w:pos="360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2">
    <w:name w:val="Основной текст 2 Знак"/>
    <w:basedOn w:val="a0"/>
    <w:link w:val="21"/>
    <w:rsid w:val="00AC0220"/>
    <w:rPr>
      <w:rFonts w:ascii="Times New Roman" w:eastAsia="Times New Roman" w:hAnsi="Times New Roman" w:cs="Times New Roman"/>
      <w:sz w:val="18"/>
      <w:szCs w:val="24"/>
    </w:rPr>
  </w:style>
  <w:style w:type="paragraph" w:styleId="23">
    <w:name w:val="Body Text Indent 2"/>
    <w:basedOn w:val="a"/>
    <w:link w:val="24"/>
    <w:rsid w:val="00AC022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4">
    <w:name w:val="Основной текст с отступом 2 Знак"/>
    <w:basedOn w:val="a0"/>
    <w:link w:val="23"/>
    <w:rsid w:val="00AC0220"/>
    <w:rPr>
      <w:rFonts w:ascii="Times New Roman" w:eastAsia="Times New Roman" w:hAnsi="Times New Roman" w:cs="Times New Roman"/>
      <w:szCs w:val="24"/>
    </w:rPr>
  </w:style>
  <w:style w:type="character" w:customStyle="1" w:styleId="term">
    <w:name w:val="term"/>
    <w:basedOn w:val="a0"/>
    <w:rsid w:val="00AC0220"/>
  </w:style>
  <w:style w:type="character" w:customStyle="1" w:styleId="definition">
    <w:name w:val="definition"/>
    <w:basedOn w:val="a0"/>
    <w:rsid w:val="00AC0220"/>
  </w:style>
  <w:style w:type="character" w:styleId="ab">
    <w:name w:val="FollowedHyperlink"/>
    <w:basedOn w:val="a0"/>
    <w:uiPriority w:val="99"/>
    <w:semiHidden/>
    <w:unhideWhenUsed/>
    <w:rsid w:val="00F855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A6DA8-BF60-45BF-A5CD-159CB533053F}" type="doc">
      <dgm:prSet loTypeId="urn:microsoft.com/office/officeart/2005/8/layout/target3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8C99A94-BB59-4A5C-8AC3-F5BFB5604509}">
      <dgm:prSet phldrT="[Текст]"/>
      <dgm:spPr/>
      <dgm:t>
        <a:bodyPr/>
        <a:lstStyle/>
        <a:p>
          <a:pPr algn="ctr"/>
          <a:r>
            <a:rPr lang="ru-RU" b="1"/>
            <a:t>системность</a:t>
          </a:r>
          <a:endParaRPr lang="ru-RU"/>
        </a:p>
      </dgm:t>
    </dgm:pt>
    <dgm:pt modelId="{E37D56ED-2B40-4CE5-8575-ED1A931CDE36}" type="parTrans" cxnId="{196918CD-B414-462C-8540-FA1E206CF4DF}">
      <dgm:prSet/>
      <dgm:spPr/>
      <dgm:t>
        <a:bodyPr/>
        <a:lstStyle/>
        <a:p>
          <a:pPr algn="ctr"/>
          <a:endParaRPr lang="ru-RU"/>
        </a:p>
      </dgm:t>
    </dgm:pt>
    <dgm:pt modelId="{5F0CACE3-E5CA-4BE0-98E8-2E5B6446110D}" type="sibTrans" cxnId="{196918CD-B414-462C-8540-FA1E206CF4DF}">
      <dgm:prSet/>
      <dgm:spPr/>
      <dgm:t>
        <a:bodyPr/>
        <a:lstStyle/>
        <a:p>
          <a:pPr algn="ctr"/>
          <a:endParaRPr lang="ru-RU"/>
        </a:p>
      </dgm:t>
    </dgm:pt>
    <dgm:pt modelId="{EFC79F5F-E26B-44A7-9F40-FFFD876BD9BA}">
      <dgm:prSet phldrT="[Текст]"/>
      <dgm:spPr/>
      <dgm:t>
        <a:bodyPr/>
        <a:lstStyle/>
        <a:p>
          <a:pPr algn="ctr"/>
          <a:r>
            <a:rPr lang="ru-RU" b="1"/>
            <a:t>преемственность и постепенного углубление и усложнение знаний</a:t>
          </a:r>
          <a:endParaRPr lang="ru-RU"/>
        </a:p>
      </dgm:t>
    </dgm:pt>
    <dgm:pt modelId="{8B0BAA60-4A41-4FB8-A228-29B5211E3CE8}" type="parTrans" cxnId="{337B858D-ACF9-444F-B402-BD4CE19B5694}">
      <dgm:prSet/>
      <dgm:spPr/>
      <dgm:t>
        <a:bodyPr/>
        <a:lstStyle/>
        <a:p>
          <a:pPr algn="ctr"/>
          <a:endParaRPr lang="ru-RU"/>
        </a:p>
      </dgm:t>
    </dgm:pt>
    <dgm:pt modelId="{11937D91-ABF5-47B2-83D4-2C88F7CFF2A5}" type="sibTrans" cxnId="{337B858D-ACF9-444F-B402-BD4CE19B5694}">
      <dgm:prSet/>
      <dgm:spPr/>
      <dgm:t>
        <a:bodyPr/>
        <a:lstStyle/>
        <a:p>
          <a:pPr algn="ctr"/>
          <a:endParaRPr lang="ru-RU"/>
        </a:p>
      </dgm:t>
    </dgm:pt>
    <dgm:pt modelId="{13B67889-8740-47AC-8E35-A69A836A4249}">
      <dgm:prSet phldrT="[Текст]"/>
      <dgm:spPr/>
      <dgm:t>
        <a:bodyPr/>
        <a:lstStyle/>
        <a:p>
          <a:pPr algn="ctr"/>
          <a:r>
            <a:rPr lang="ru-RU" b="1"/>
            <a:t>использование краеведческого материала</a:t>
          </a:r>
          <a:endParaRPr lang="ru-RU"/>
        </a:p>
      </dgm:t>
    </dgm:pt>
    <dgm:pt modelId="{5EDFCD99-1243-461B-9923-1BAE6204038B}" type="parTrans" cxnId="{3E478BF1-EC41-4A01-B3C9-38744CA26D23}">
      <dgm:prSet/>
      <dgm:spPr/>
      <dgm:t>
        <a:bodyPr/>
        <a:lstStyle/>
        <a:p>
          <a:pPr algn="ctr"/>
          <a:endParaRPr lang="ru-RU"/>
        </a:p>
      </dgm:t>
    </dgm:pt>
    <dgm:pt modelId="{1456BC20-D8EC-4B5F-BCA7-B1A765D28E1D}" type="sibTrans" cxnId="{3E478BF1-EC41-4A01-B3C9-38744CA26D23}">
      <dgm:prSet/>
      <dgm:spPr/>
      <dgm:t>
        <a:bodyPr/>
        <a:lstStyle/>
        <a:p>
          <a:pPr algn="ctr"/>
          <a:endParaRPr lang="ru-RU"/>
        </a:p>
      </dgm:t>
    </dgm:pt>
    <dgm:pt modelId="{444D5F1E-3BCA-4FC4-9B42-5835DF627D9E}">
      <dgm:prSet/>
      <dgm:spPr/>
      <dgm:t>
        <a:bodyPr/>
        <a:lstStyle/>
        <a:p>
          <a:pPr algn="ctr"/>
          <a:r>
            <a:rPr lang="ru-RU" b="1"/>
            <a:t>практическая  значимость</a:t>
          </a:r>
        </a:p>
      </dgm:t>
    </dgm:pt>
    <dgm:pt modelId="{97B78030-4F52-4A34-9FC5-A7BED34100E1}" type="parTrans" cxnId="{72451166-B199-4B34-B902-2F4461A3B1EC}">
      <dgm:prSet/>
      <dgm:spPr/>
      <dgm:t>
        <a:bodyPr/>
        <a:lstStyle/>
        <a:p>
          <a:pPr algn="ctr"/>
          <a:endParaRPr lang="ru-RU"/>
        </a:p>
      </dgm:t>
    </dgm:pt>
    <dgm:pt modelId="{77D14B6A-EEC5-4227-A0C8-4534D9C0166E}" type="sibTrans" cxnId="{72451166-B199-4B34-B902-2F4461A3B1EC}">
      <dgm:prSet/>
      <dgm:spPr/>
      <dgm:t>
        <a:bodyPr/>
        <a:lstStyle/>
        <a:p>
          <a:pPr algn="ctr"/>
          <a:endParaRPr lang="ru-RU"/>
        </a:p>
      </dgm:t>
    </dgm:pt>
    <dgm:pt modelId="{3FD57905-2B79-4F49-8394-070BEF56C913}">
      <dgm:prSet/>
      <dgm:spPr/>
      <dgm:t>
        <a:bodyPr/>
        <a:lstStyle/>
        <a:p>
          <a:pPr algn="ctr"/>
          <a:r>
            <a:rPr lang="ru-RU" b="1"/>
            <a:t>целенаправленность</a:t>
          </a:r>
        </a:p>
      </dgm:t>
    </dgm:pt>
    <dgm:pt modelId="{267D7A11-40D9-4B00-8C42-B073586A02F4}" type="parTrans" cxnId="{BA55128A-3395-46B9-9705-E6F1F4BB7838}">
      <dgm:prSet/>
      <dgm:spPr/>
      <dgm:t>
        <a:bodyPr/>
        <a:lstStyle/>
        <a:p>
          <a:pPr algn="ctr"/>
          <a:endParaRPr lang="ru-RU"/>
        </a:p>
      </dgm:t>
    </dgm:pt>
    <dgm:pt modelId="{B369B109-0AB3-4BD8-83AD-681EFC6916B3}" type="sibTrans" cxnId="{BA55128A-3395-46B9-9705-E6F1F4BB7838}">
      <dgm:prSet/>
      <dgm:spPr/>
      <dgm:t>
        <a:bodyPr/>
        <a:lstStyle/>
        <a:p>
          <a:pPr algn="ctr"/>
          <a:endParaRPr lang="ru-RU"/>
        </a:p>
      </dgm:t>
    </dgm:pt>
    <dgm:pt modelId="{90FE9866-BEC0-444E-ACB9-A984397491FF}">
      <dgm:prSet/>
      <dgm:spPr/>
      <dgm:t>
        <a:bodyPr/>
        <a:lstStyle/>
        <a:p>
          <a:pPr algn="ctr"/>
          <a:r>
            <a:rPr lang="ru-RU" b="1"/>
            <a:t>ожидаемые положительные эмоции</a:t>
          </a:r>
        </a:p>
      </dgm:t>
    </dgm:pt>
    <dgm:pt modelId="{D4A8AB85-6A16-4CE2-AD25-B5CAA1EDAD9B}" type="parTrans" cxnId="{548590EA-DBA8-4205-B7BF-54F11A18B7C9}">
      <dgm:prSet/>
      <dgm:spPr/>
      <dgm:t>
        <a:bodyPr/>
        <a:lstStyle/>
        <a:p>
          <a:pPr algn="ctr"/>
          <a:endParaRPr lang="ru-RU"/>
        </a:p>
      </dgm:t>
    </dgm:pt>
    <dgm:pt modelId="{0C2EE7F9-1E70-4B70-8274-DA31906EFD68}" type="sibTrans" cxnId="{548590EA-DBA8-4205-B7BF-54F11A18B7C9}">
      <dgm:prSet/>
      <dgm:spPr/>
      <dgm:t>
        <a:bodyPr/>
        <a:lstStyle/>
        <a:p>
          <a:pPr algn="ctr"/>
          <a:endParaRPr lang="ru-RU"/>
        </a:p>
      </dgm:t>
    </dgm:pt>
    <dgm:pt modelId="{18176C36-AFD3-4B02-B59F-11AD609BDE89}" type="pres">
      <dgm:prSet presAssocID="{35FA6DA8-BF60-45BF-A5CD-159CB533053F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95CD1D3-77BE-427E-BCBD-15F3AFFC93C4}" type="pres">
      <dgm:prSet presAssocID="{E8C99A94-BB59-4A5C-8AC3-F5BFB5604509}" presName="circle1" presStyleLbl="node1" presStyleIdx="0" presStyleCnt="6"/>
      <dgm:spPr/>
    </dgm:pt>
    <dgm:pt modelId="{AD044B30-B14A-44DE-8686-FC7C01116D31}" type="pres">
      <dgm:prSet presAssocID="{E8C99A94-BB59-4A5C-8AC3-F5BFB5604509}" presName="space" presStyleCnt="0"/>
      <dgm:spPr/>
    </dgm:pt>
    <dgm:pt modelId="{F5D3F6BA-B9CA-4F65-A346-6D69FC44249C}" type="pres">
      <dgm:prSet presAssocID="{E8C99A94-BB59-4A5C-8AC3-F5BFB5604509}" presName="rect1" presStyleLbl="alignAcc1" presStyleIdx="0" presStyleCnt="6" custScaleY="100000"/>
      <dgm:spPr/>
      <dgm:t>
        <a:bodyPr/>
        <a:lstStyle/>
        <a:p>
          <a:endParaRPr lang="ru-RU"/>
        </a:p>
      </dgm:t>
    </dgm:pt>
    <dgm:pt modelId="{DD32449A-488E-4321-B6CA-CF8C282F9A10}" type="pres">
      <dgm:prSet presAssocID="{EFC79F5F-E26B-44A7-9F40-FFFD876BD9BA}" presName="vertSpace2" presStyleLbl="node1" presStyleIdx="0" presStyleCnt="6"/>
      <dgm:spPr/>
    </dgm:pt>
    <dgm:pt modelId="{535C8813-C290-4F94-8617-EB6AA9327CCF}" type="pres">
      <dgm:prSet presAssocID="{EFC79F5F-E26B-44A7-9F40-FFFD876BD9BA}" presName="circle2" presStyleLbl="node1" presStyleIdx="1" presStyleCnt="6"/>
      <dgm:spPr/>
    </dgm:pt>
    <dgm:pt modelId="{88BDFC94-734A-4DBA-9027-E965B06C96DE}" type="pres">
      <dgm:prSet presAssocID="{EFC79F5F-E26B-44A7-9F40-FFFD876BD9BA}" presName="rect2" presStyleLbl="alignAcc1" presStyleIdx="1" presStyleCnt="6"/>
      <dgm:spPr/>
      <dgm:t>
        <a:bodyPr/>
        <a:lstStyle/>
        <a:p>
          <a:endParaRPr lang="ru-RU"/>
        </a:p>
      </dgm:t>
    </dgm:pt>
    <dgm:pt modelId="{69B97176-7634-40DD-B07B-31974C4D4F12}" type="pres">
      <dgm:prSet presAssocID="{3FD57905-2B79-4F49-8394-070BEF56C913}" presName="vertSpace3" presStyleLbl="node1" presStyleIdx="1" presStyleCnt="6"/>
      <dgm:spPr/>
    </dgm:pt>
    <dgm:pt modelId="{77F84548-E779-466A-9E92-E955FC833AF5}" type="pres">
      <dgm:prSet presAssocID="{3FD57905-2B79-4F49-8394-070BEF56C913}" presName="circle3" presStyleLbl="node1" presStyleIdx="2" presStyleCnt="6"/>
      <dgm:spPr/>
    </dgm:pt>
    <dgm:pt modelId="{C7E9E650-D401-4898-8274-7F0463182193}" type="pres">
      <dgm:prSet presAssocID="{3FD57905-2B79-4F49-8394-070BEF56C913}" presName="rect3" presStyleLbl="alignAcc1" presStyleIdx="2" presStyleCnt="6"/>
      <dgm:spPr/>
      <dgm:t>
        <a:bodyPr/>
        <a:lstStyle/>
        <a:p>
          <a:endParaRPr lang="ru-RU"/>
        </a:p>
      </dgm:t>
    </dgm:pt>
    <dgm:pt modelId="{9A0C4AA8-100B-4DAD-9C99-CB5B447593E7}" type="pres">
      <dgm:prSet presAssocID="{444D5F1E-3BCA-4FC4-9B42-5835DF627D9E}" presName="vertSpace4" presStyleLbl="node1" presStyleIdx="2" presStyleCnt="6"/>
      <dgm:spPr/>
    </dgm:pt>
    <dgm:pt modelId="{B80A3F1F-C766-4FD9-8DC1-877896A7ED25}" type="pres">
      <dgm:prSet presAssocID="{444D5F1E-3BCA-4FC4-9B42-5835DF627D9E}" presName="circle4" presStyleLbl="node1" presStyleIdx="3" presStyleCnt="6"/>
      <dgm:spPr/>
    </dgm:pt>
    <dgm:pt modelId="{C9A2BB1B-50CF-48B7-A666-93649DB8B386}" type="pres">
      <dgm:prSet presAssocID="{444D5F1E-3BCA-4FC4-9B42-5835DF627D9E}" presName="rect4" presStyleLbl="alignAcc1" presStyleIdx="3" presStyleCnt="6"/>
      <dgm:spPr/>
      <dgm:t>
        <a:bodyPr/>
        <a:lstStyle/>
        <a:p>
          <a:endParaRPr lang="ru-RU"/>
        </a:p>
      </dgm:t>
    </dgm:pt>
    <dgm:pt modelId="{763D3FEC-2E8A-487F-A96F-6898B8F70452}" type="pres">
      <dgm:prSet presAssocID="{90FE9866-BEC0-444E-ACB9-A984397491FF}" presName="vertSpace5" presStyleLbl="node1" presStyleIdx="3" presStyleCnt="6"/>
      <dgm:spPr/>
    </dgm:pt>
    <dgm:pt modelId="{CE653C89-C08D-4D24-8AC1-CB7A5B4827B9}" type="pres">
      <dgm:prSet presAssocID="{90FE9866-BEC0-444E-ACB9-A984397491FF}" presName="circle5" presStyleLbl="node1" presStyleIdx="4" presStyleCnt="6"/>
      <dgm:spPr/>
    </dgm:pt>
    <dgm:pt modelId="{B41D3C84-3DE7-4FD8-835A-2EC4A290897E}" type="pres">
      <dgm:prSet presAssocID="{90FE9866-BEC0-444E-ACB9-A984397491FF}" presName="rect5" presStyleLbl="alignAcc1" presStyleIdx="4" presStyleCnt="6" custLinFactNeighborX="799" custLinFactNeighborY="-1308"/>
      <dgm:spPr/>
      <dgm:t>
        <a:bodyPr/>
        <a:lstStyle/>
        <a:p>
          <a:endParaRPr lang="ru-RU"/>
        </a:p>
      </dgm:t>
    </dgm:pt>
    <dgm:pt modelId="{F4828385-E96F-4302-B82C-A6609185A94B}" type="pres">
      <dgm:prSet presAssocID="{13B67889-8740-47AC-8E35-A69A836A4249}" presName="vertSpace6" presStyleLbl="node1" presStyleIdx="4" presStyleCnt="6"/>
      <dgm:spPr/>
    </dgm:pt>
    <dgm:pt modelId="{E43C6131-F5FE-4F0A-B953-0BC04B80F8B9}" type="pres">
      <dgm:prSet presAssocID="{13B67889-8740-47AC-8E35-A69A836A4249}" presName="circle6" presStyleLbl="node1" presStyleIdx="5" presStyleCnt="6"/>
      <dgm:spPr/>
    </dgm:pt>
    <dgm:pt modelId="{2E3330DB-CC27-4EDD-A307-929A97EB377E}" type="pres">
      <dgm:prSet presAssocID="{13B67889-8740-47AC-8E35-A69A836A4249}" presName="rect6" presStyleLbl="alignAcc1" presStyleIdx="5" presStyleCnt="6"/>
      <dgm:spPr/>
      <dgm:t>
        <a:bodyPr/>
        <a:lstStyle/>
        <a:p>
          <a:endParaRPr lang="ru-RU"/>
        </a:p>
      </dgm:t>
    </dgm:pt>
    <dgm:pt modelId="{B34D355D-7F59-468B-A8A6-D1FB69A80129}" type="pres">
      <dgm:prSet presAssocID="{E8C99A94-BB59-4A5C-8AC3-F5BFB5604509}" presName="rect1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87E71A-E30E-464C-9FB2-4341ADDFAED4}" type="pres">
      <dgm:prSet presAssocID="{EFC79F5F-E26B-44A7-9F40-FFFD876BD9BA}" presName="rect2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3033F7-6F00-4773-B6A6-3663180D4028}" type="pres">
      <dgm:prSet presAssocID="{3FD57905-2B79-4F49-8394-070BEF56C913}" presName="rect3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9C12FD-E797-43DE-979B-F70058ED1905}" type="pres">
      <dgm:prSet presAssocID="{444D5F1E-3BCA-4FC4-9B42-5835DF627D9E}" presName="rect4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C57E87-9B8C-45C4-9709-B35A26A49BEA}" type="pres">
      <dgm:prSet presAssocID="{90FE9866-BEC0-444E-ACB9-A984397491FF}" presName="rect5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8DD86B-39D6-4B3F-9AB4-FFF3D2E53961}" type="pres">
      <dgm:prSet presAssocID="{13B67889-8740-47AC-8E35-A69A836A4249}" presName="rect6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48590EA-DBA8-4205-B7BF-54F11A18B7C9}" srcId="{35FA6DA8-BF60-45BF-A5CD-159CB533053F}" destId="{90FE9866-BEC0-444E-ACB9-A984397491FF}" srcOrd="4" destOrd="0" parTransId="{D4A8AB85-6A16-4CE2-AD25-B5CAA1EDAD9B}" sibTransId="{0C2EE7F9-1E70-4B70-8274-DA31906EFD68}"/>
    <dgm:cxn modelId="{DF627070-FFBE-484A-9A2C-AA240FC0E40C}" type="presOf" srcId="{3FD57905-2B79-4F49-8394-070BEF56C913}" destId="{C7E9E650-D401-4898-8274-7F0463182193}" srcOrd="0" destOrd="0" presId="urn:microsoft.com/office/officeart/2005/8/layout/target3"/>
    <dgm:cxn modelId="{3E478BF1-EC41-4A01-B3C9-38744CA26D23}" srcId="{35FA6DA8-BF60-45BF-A5CD-159CB533053F}" destId="{13B67889-8740-47AC-8E35-A69A836A4249}" srcOrd="5" destOrd="0" parTransId="{5EDFCD99-1243-461B-9923-1BAE6204038B}" sibTransId="{1456BC20-D8EC-4B5F-BCA7-B1A765D28E1D}"/>
    <dgm:cxn modelId="{5D03499B-465C-43F1-9648-5E36E642D6E1}" type="presOf" srcId="{444D5F1E-3BCA-4FC4-9B42-5835DF627D9E}" destId="{C9A2BB1B-50CF-48B7-A666-93649DB8B386}" srcOrd="0" destOrd="0" presId="urn:microsoft.com/office/officeart/2005/8/layout/target3"/>
    <dgm:cxn modelId="{70AAFF98-6D8D-4CA8-9088-CA796A0C2FA1}" type="presOf" srcId="{35FA6DA8-BF60-45BF-A5CD-159CB533053F}" destId="{18176C36-AFD3-4B02-B59F-11AD609BDE89}" srcOrd="0" destOrd="0" presId="urn:microsoft.com/office/officeart/2005/8/layout/target3"/>
    <dgm:cxn modelId="{9E880025-82AF-4D02-A27D-B4BFFF871526}" type="presOf" srcId="{90FE9866-BEC0-444E-ACB9-A984397491FF}" destId="{8FC57E87-9B8C-45C4-9709-B35A26A49BEA}" srcOrd="1" destOrd="0" presId="urn:microsoft.com/office/officeart/2005/8/layout/target3"/>
    <dgm:cxn modelId="{CDCCC75B-0DE4-41B3-8695-27CA9959542B}" type="presOf" srcId="{3FD57905-2B79-4F49-8394-070BEF56C913}" destId="{333033F7-6F00-4773-B6A6-3663180D4028}" srcOrd="1" destOrd="0" presId="urn:microsoft.com/office/officeart/2005/8/layout/target3"/>
    <dgm:cxn modelId="{3ECE99B4-48AE-4115-8B13-5EC9A70358EF}" type="presOf" srcId="{E8C99A94-BB59-4A5C-8AC3-F5BFB5604509}" destId="{B34D355D-7F59-468B-A8A6-D1FB69A80129}" srcOrd="1" destOrd="0" presId="urn:microsoft.com/office/officeart/2005/8/layout/target3"/>
    <dgm:cxn modelId="{6E835397-2A04-4FAD-9A5D-47997E4122EB}" type="presOf" srcId="{13B67889-8740-47AC-8E35-A69A836A4249}" destId="{2E3330DB-CC27-4EDD-A307-929A97EB377E}" srcOrd="0" destOrd="0" presId="urn:microsoft.com/office/officeart/2005/8/layout/target3"/>
    <dgm:cxn modelId="{72451166-B199-4B34-B902-2F4461A3B1EC}" srcId="{35FA6DA8-BF60-45BF-A5CD-159CB533053F}" destId="{444D5F1E-3BCA-4FC4-9B42-5835DF627D9E}" srcOrd="3" destOrd="0" parTransId="{97B78030-4F52-4A34-9FC5-A7BED34100E1}" sibTransId="{77D14B6A-EEC5-4227-A0C8-4534D9C0166E}"/>
    <dgm:cxn modelId="{CDB7AF39-3AED-4AA7-955A-BB31103BB469}" type="presOf" srcId="{444D5F1E-3BCA-4FC4-9B42-5835DF627D9E}" destId="{169C12FD-E797-43DE-979B-F70058ED1905}" srcOrd="1" destOrd="0" presId="urn:microsoft.com/office/officeart/2005/8/layout/target3"/>
    <dgm:cxn modelId="{936956CC-7C0C-455C-B60C-9E632C5BCC38}" type="presOf" srcId="{EFC79F5F-E26B-44A7-9F40-FFFD876BD9BA}" destId="{4D87E71A-E30E-464C-9FB2-4341ADDFAED4}" srcOrd="1" destOrd="0" presId="urn:microsoft.com/office/officeart/2005/8/layout/target3"/>
    <dgm:cxn modelId="{DA7260F4-F7A5-4DA0-B7D1-50A88A6C954B}" type="presOf" srcId="{13B67889-8740-47AC-8E35-A69A836A4249}" destId="{268DD86B-39D6-4B3F-9AB4-FFF3D2E53961}" srcOrd="1" destOrd="0" presId="urn:microsoft.com/office/officeart/2005/8/layout/target3"/>
    <dgm:cxn modelId="{D1CD187F-54AA-49EC-8048-197B90C2D58C}" type="presOf" srcId="{E8C99A94-BB59-4A5C-8AC3-F5BFB5604509}" destId="{F5D3F6BA-B9CA-4F65-A346-6D69FC44249C}" srcOrd="0" destOrd="0" presId="urn:microsoft.com/office/officeart/2005/8/layout/target3"/>
    <dgm:cxn modelId="{8FBF01BF-641C-4BB5-8279-BD50BB973D5C}" type="presOf" srcId="{EFC79F5F-E26B-44A7-9F40-FFFD876BD9BA}" destId="{88BDFC94-734A-4DBA-9027-E965B06C96DE}" srcOrd="0" destOrd="0" presId="urn:microsoft.com/office/officeart/2005/8/layout/target3"/>
    <dgm:cxn modelId="{BA55128A-3395-46B9-9705-E6F1F4BB7838}" srcId="{35FA6DA8-BF60-45BF-A5CD-159CB533053F}" destId="{3FD57905-2B79-4F49-8394-070BEF56C913}" srcOrd="2" destOrd="0" parTransId="{267D7A11-40D9-4B00-8C42-B073586A02F4}" sibTransId="{B369B109-0AB3-4BD8-83AD-681EFC6916B3}"/>
    <dgm:cxn modelId="{196918CD-B414-462C-8540-FA1E206CF4DF}" srcId="{35FA6DA8-BF60-45BF-A5CD-159CB533053F}" destId="{E8C99A94-BB59-4A5C-8AC3-F5BFB5604509}" srcOrd="0" destOrd="0" parTransId="{E37D56ED-2B40-4CE5-8575-ED1A931CDE36}" sibTransId="{5F0CACE3-E5CA-4BE0-98E8-2E5B6446110D}"/>
    <dgm:cxn modelId="{337B858D-ACF9-444F-B402-BD4CE19B5694}" srcId="{35FA6DA8-BF60-45BF-A5CD-159CB533053F}" destId="{EFC79F5F-E26B-44A7-9F40-FFFD876BD9BA}" srcOrd="1" destOrd="0" parTransId="{8B0BAA60-4A41-4FB8-A228-29B5211E3CE8}" sibTransId="{11937D91-ABF5-47B2-83D4-2C88F7CFF2A5}"/>
    <dgm:cxn modelId="{EE58150D-C54C-4796-805F-481A7EABDD93}" type="presOf" srcId="{90FE9866-BEC0-444E-ACB9-A984397491FF}" destId="{B41D3C84-3DE7-4FD8-835A-2EC4A290897E}" srcOrd="0" destOrd="0" presId="urn:microsoft.com/office/officeart/2005/8/layout/target3"/>
    <dgm:cxn modelId="{D8BD06ED-3F8E-411B-A55A-72FED137ED58}" type="presParOf" srcId="{18176C36-AFD3-4B02-B59F-11AD609BDE89}" destId="{095CD1D3-77BE-427E-BCBD-15F3AFFC93C4}" srcOrd="0" destOrd="0" presId="urn:microsoft.com/office/officeart/2005/8/layout/target3"/>
    <dgm:cxn modelId="{ADCAFBB2-7503-413B-9BD0-F3454C72EBD9}" type="presParOf" srcId="{18176C36-AFD3-4B02-B59F-11AD609BDE89}" destId="{AD044B30-B14A-44DE-8686-FC7C01116D31}" srcOrd="1" destOrd="0" presId="urn:microsoft.com/office/officeart/2005/8/layout/target3"/>
    <dgm:cxn modelId="{85412668-15D0-4D29-96DF-500DD132982E}" type="presParOf" srcId="{18176C36-AFD3-4B02-B59F-11AD609BDE89}" destId="{F5D3F6BA-B9CA-4F65-A346-6D69FC44249C}" srcOrd="2" destOrd="0" presId="urn:microsoft.com/office/officeart/2005/8/layout/target3"/>
    <dgm:cxn modelId="{F8FADF23-075F-4393-8E6A-7ECA085B1AAC}" type="presParOf" srcId="{18176C36-AFD3-4B02-B59F-11AD609BDE89}" destId="{DD32449A-488E-4321-B6CA-CF8C282F9A10}" srcOrd="3" destOrd="0" presId="urn:microsoft.com/office/officeart/2005/8/layout/target3"/>
    <dgm:cxn modelId="{EFA721EA-D29F-4D9E-92B5-E87F38D4EF71}" type="presParOf" srcId="{18176C36-AFD3-4B02-B59F-11AD609BDE89}" destId="{535C8813-C290-4F94-8617-EB6AA9327CCF}" srcOrd="4" destOrd="0" presId="urn:microsoft.com/office/officeart/2005/8/layout/target3"/>
    <dgm:cxn modelId="{A1A82D64-9937-4260-8233-4675FDA54430}" type="presParOf" srcId="{18176C36-AFD3-4B02-B59F-11AD609BDE89}" destId="{88BDFC94-734A-4DBA-9027-E965B06C96DE}" srcOrd="5" destOrd="0" presId="urn:microsoft.com/office/officeart/2005/8/layout/target3"/>
    <dgm:cxn modelId="{8D27B9C5-86E9-41BC-8351-3CAE37D37D32}" type="presParOf" srcId="{18176C36-AFD3-4B02-B59F-11AD609BDE89}" destId="{69B97176-7634-40DD-B07B-31974C4D4F12}" srcOrd="6" destOrd="0" presId="urn:microsoft.com/office/officeart/2005/8/layout/target3"/>
    <dgm:cxn modelId="{A3F78FFE-CFB7-4790-8AC5-AD267F3A4B23}" type="presParOf" srcId="{18176C36-AFD3-4B02-B59F-11AD609BDE89}" destId="{77F84548-E779-466A-9E92-E955FC833AF5}" srcOrd="7" destOrd="0" presId="urn:microsoft.com/office/officeart/2005/8/layout/target3"/>
    <dgm:cxn modelId="{3EC6EC99-8435-4916-8301-6DFDDF57F053}" type="presParOf" srcId="{18176C36-AFD3-4B02-B59F-11AD609BDE89}" destId="{C7E9E650-D401-4898-8274-7F0463182193}" srcOrd="8" destOrd="0" presId="urn:microsoft.com/office/officeart/2005/8/layout/target3"/>
    <dgm:cxn modelId="{4021B7FE-3BE9-4618-9F09-F7ABDF7DAE59}" type="presParOf" srcId="{18176C36-AFD3-4B02-B59F-11AD609BDE89}" destId="{9A0C4AA8-100B-4DAD-9C99-CB5B447593E7}" srcOrd="9" destOrd="0" presId="urn:microsoft.com/office/officeart/2005/8/layout/target3"/>
    <dgm:cxn modelId="{AAEC40EE-646B-4B9C-A1F2-36EFE4E0B7C7}" type="presParOf" srcId="{18176C36-AFD3-4B02-B59F-11AD609BDE89}" destId="{B80A3F1F-C766-4FD9-8DC1-877896A7ED25}" srcOrd="10" destOrd="0" presId="urn:microsoft.com/office/officeart/2005/8/layout/target3"/>
    <dgm:cxn modelId="{8C3EB9F0-41EA-4078-B92E-C30248EC5E34}" type="presParOf" srcId="{18176C36-AFD3-4B02-B59F-11AD609BDE89}" destId="{C9A2BB1B-50CF-48B7-A666-93649DB8B386}" srcOrd="11" destOrd="0" presId="urn:microsoft.com/office/officeart/2005/8/layout/target3"/>
    <dgm:cxn modelId="{9476DAB3-A2AF-4195-A7F4-8670839B5CD5}" type="presParOf" srcId="{18176C36-AFD3-4B02-B59F-11AD609BDE89}" destId="{763D3FEC-2E8A-487F-A96F-6898B8F70452}" srcOrd="12" destOrd="0" presId="urn:microsoft.com/office/officeart/2005/8/layout/target3"/>
    <dgm:cxn modelId="{A28E661D-E011-402A-BFB2-8BCAA92A1503}" type="presParOf" srcId="{18176C36-AFD3-4B02-B59F-11AD609BDE89}" destId="{CE653C89-C08D-4D24-8AC1-CB7A5B4827B9}" srcOrd="13" destOrd="0" presId="urn:microsoft.com/office/officeart/2005/8/layout/target3"/>
    <dgm:cxn modelId="{2AF5EE5B-BB7F-429F-9DA7-A622FB116746}" type="presParOf" srcId="{18176C36-AFD3-4B02-B59F-11AD609BDE89}" destId="{B41D3C84-3DE7-4FD8-835A-2EC4A290897E}" srcOrd="14" destOrd="0" presId="urn:microsoft.com/office/officeart/2005/8/layout/target3"/>
    <dgm:cxn modelId="{F69553FA-C3FC-4B74-A0A7-B37D9601DD75}" type="presParOf" srcId="{18176C36-AFD3-4B02-B59F-11AD609BDE89}" destId="{F4828385-E96F-4302-B82C-A6609185A94B}" srcOrd="15" destOrd="0" presId="urn:microsoft.com/office/officeart/2005/8/layout/target3"/>
    <dgm:cxn modelId="{41F7A8B8-515E-4FB3-BEDD-4506CD3B5AE3}" type="presParOf" srcId="{18176C36-AFD3-4B02-B59F-11AD609BDE89}" destId="{E43C6131-F5FE-4F0A-B953-0BC04B80F8B9}" srcOrd="16" destOrd="0" presId="urn:microsoft.com/office/officeart/2005/8/layout/target3"/>
    <dgm:cxn modelId="{1A34BBD5-C038-49D9-9FEA-F1E808E24C7D}" type="presParOf" srcId="{18176C36-AFD3-4B02-B59F-11AD609BDE89}" destId="{2E3330DB-CC27-4EDD-A307-929A97EB377E}" srcOrd="17" destOrd="0" presId="urn:microsoft.com/office/officeart/2005/8/layout/target3"/>
    <dgm:cxn modelId="{5E8B9E1B-15DE-4B82-9814-8F2ADC58BF41}" type="presParOf" srcId="{18176C36-AFD3-4B02-B59F-11AD609BDE89}" destId="{B34D355D-7F59-468B-A8A6-D1FB69A80129}" srcOrd="18" destOrd="0" presId="urn:microsoft.com/office/officeart/2005/8/layout/target3"/>
    <dgm:cxn modelId="{9EA1CA7E-BE49-40BC-874B-BCC697AB5C17}" type="presParOf" srcId="{18176C36-AFD3-4B02-B59F-11AD609BDE89}" destId="{4D87E71A-E30E-464C-9FB2-4341ADDFAED4}" srcOrd="19" destOrd="0" presId="urn:microsoft.com/office/officeart/2005/8/layout/target3"/>
    <dgm:cxn modelId="{315E4662-2FB7-4479-9165-E28D1E0E486E}" type="presParOf" srcId="{18176C36-AFD3-4B02-B59F-11AD609BDE89}" destId="{333033F7-6F00-4773-B6A6-3663180D4028}" srcOrd="20" destOrd="0" presId="urn:microsoft.com/office/officeart/2005/8/layout/target3"/>
    <dgm:cxn modelId="{D141651D-18EF-4C6B-B765-2716EA216D73}" type="presParOf" srcId="{18176C36-AFD3-4B02-B59F-11AD609BDE89}" destId="{169C12FD-E797-43DE-979B-F70058ED1905}" srcOrd="21" destOrd="0" presId="urn:microsoft.com/office/officeart/2005/8/layout/target3"/>
    <dgm:cxn modelId="{14050078-92C8-4740-836D-9D9FAA90D744}" type="presParOf" srcId="{18176C36-AFD3-4B02-B59F-11AD609BDE89}" destId="{8FC57E87-9B8C-45C4-9709-B35A26A49BEA}" srcOrd="22" destOrd="0" presId="urn:microsoft.com/office/officeart/2005/8/layout/target3"/>
    <dgm:cxn modelId="{D89BE5A2-712E-4B47-8246-A27AAD2B8538}" type="presParOf" srcId="{18176C36-AFD3-4B02-B59F-11AD609BDE89}" destId="{268DD86B-39D6-4B3F-9AB4-FFF3D2E53961}" srcOrd="23" destOrd="0" presId="urn:microsoft.com/office/officeart/2005/8/layout/target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5CD1D3-77BE-427E-BCBD-15F3AFFC93C4}">
      <dsp:nvSpPr>
        <dsp:cNvPr id="0" name=""/>
        <dsp:cNvSpPr/>
      </dsp:nvSpPr>
      <dsp:spPr>
        <a:xfrm>
          <a:off x="0" y="0"/>
          <a:ext cx="1630680" cy="1630680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5D3F6BA-B9CA-4F65-A346-6D69FC44249C}">
      <dsp:nvSpPr>
        <dsp:cNvPr id="0" name=""/>
        <dsp:cNvSpPr/>
      </dsp:nvSpPr>
      <dsp:spPr>
        <a:xfrm>
          <a:off x="815340" y="0"/>
          <a:ext cx="4838700" cy="163068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системность</a:t>
          </a:r>
          <a:endParaRPr lang="ru-RU" sz="900" kern="1200"/>
        </a:p>
      </dsp:txBody>
      <dsp:txXfrm>
        <a:off x="815340" y="0"/>
        <a:ext cx="4838700" cy="203835"/>
      </dsp:txXfrm>
    </dsp:sp>
    <dsp:sp modelId="{535C8813-C290-4F94-8617-EB6AA9327CCF}">
      <dsp:nvSpPr>
        <dsp:cNvPr id="0" name=""/>
        <dsp:cNvSpPr/>
      </dsp:nvSpPr>
      <dsp:spPr>
        <a:xfrm>
          <a:off x="142684" y="203835"/>
          <a:ext cx="1345310" cy="1345310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8BDFC94-734A-4DBA-9027-E965B06C96DE}">
      <dsp:nvSpPr>
        <dsp:cNvPr id="0" name=""/>
        <dsp:cNvSpPr/>
      </dsp:nvSpPr>
      <dsp:spPr>
        <a:xfrm>
          <a:off x="815340" y="203835"/>
          <a:ext cx="4838700" cy="13453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преемственность и постепенного углубление и усложнение знаний</a:t>
          </a:r>
          <a:endParaRPr lang="ru-RU" sz="900" kern="1200"/>
        </a:p>
      </dsp:txBody>
      <dsp:txXfrm>
        <a:off x="815340" y="203835"/>
        <a:ext cx="4838700" cy="203835"/>
      </dsp:txXfrm>
    </dsp:sp>
    <dsp:sp modelId="{77F84548-E779-466A-9E92-E955FC833AF5}">
      <dsp:nvSpPr>
        <dsp:cNvPr id="0" name=""/>
        <dsp:cNvSpPr/>
      </dsp:nvSpPr>
      <dsp:spPr>
        <a:xfrm>
          <a:off x="285369" y="407671"/>
          <a:ext cx="1059940" cy="1059940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7E9E650-D401-4898-8274-7F0463182193}">
      <dsp:nvSpPr>
        <dsp:cNvPr id="0" name=""/>
        <dsp:cNvSpPr/>
      </dsp:nvSpPr>
      <dsp:spPr>
        <a:xfrm>
          <a:off x="815340" y="407671"/>
          <a:ext cx="4838700" cy="10599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целенаправленность</a:t>
          </a:r>
        </a:p>
      </dsp:txBody>
      <dsp:txXfrm>
        <a:off x="815340" y="407671"/>
        <a:ext cx="4838700" cy="203833"/>
      </dsp:txXfrm>
    </dsp:sp>
    <dsp:sp modelId="{B80A3F1F-C766-4FD9-8DC1-877896A7ED25}">
      <dsp:nvSpPr>
        <dsp:cNvPr id="0" name=""/>
        <dsp:cNvSpPr/>
      </dsp:nvSpPr>
      <dsp:spPr>
        <a:xfrm>
          <a:off x="428053" y="611504"/>
          <a:ext cx="774573" cy="774573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9A2BB1B-50CF-48B7-A666-93649DB8B386}">
      <dsp:nvSpPr>
        <dsp:cNvPr id="0" name=""/>
        <dsp:cNvSpPr/>
      </dsp:nvSpPr>
      <dsp:spPr>
        <a:xfrm>
          <a:off x="815340" y="611504"/>
          <a:ext cx="4838700" cy="7745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практическая  значимость</a:t>
          </a:r>
        </a:p>
      </dsp:txBody>
      <dsp:txXfrm>
        <a:off x="815340" y="611504"/>
        <a:ext cx="4838700" cy="203835"/>
      </dsp:txXfrm>
    </dsp:sp>
    <dsp:sp modelId="{CE653C89-C08D-4D24-8AC1-CB7A5B4827B9}">
      <dsp:nvSpPr>
        <dsp:cNvPr id="0" name=""/>
        <dsp:cNvSpPr/>
      </dsp:nvSpPr>
      <dsp:spPr>
        <a:xfrm>
          <a:off x="570738" y="815340"/>
          <a:ext cx="489203" cy="489203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41D3C84-3DE7-4FD8-835A-2EC4A290897E}">
      <dsp:nvSpPr>
        <dsp:cNvPr id="0" name=""/>
        <dsp:cNvSpPr/>
      </dsp:nvSpPr>
      <dsp:spPr>
        <a:xfrm>
          <a:off x="815340" y="808941"/>
          <a:ext cx="4838700" cy="48920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ожидаемые положительные эмоции</a:t>
          </a:r>
        </a:p>
      </dsp:txBody>
      <dsp:txXfrm>
        <a:off x="815340" y="808941"/>
        <a:ext cx="4838700" cy="203835"/>
      </dsp:txXfrm>
    </dsp:sp>
    <dsp:sp modelId="{E43C6131-F5FE-4F0A-B953-0BC04B80F8B9}">
      <dsp:nvSpPr>
        <dsp:cNvPr id="0" name=""/>
        <dsp:cNvSpPr/>
      </dsp:nvSpPr>
      <dsp:spPr>
        <a:xfrm>
          <a:off x="713423" y="1019176"/>
          <a:ext cx="203833" cy="203833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E3330DB-CC27-4EDD-A307-929A97EB377E}">
      <dsp:nvSpPr>
        <dsp:cNvPr id="0" name=""/>
        <dsp:cNvSpPr/>
      </dsp:nvSpPr>
      <dsp:spPr>
        <a:xfrm>
          <a:off x="815340" y="1019176"/>
          <a:ext cx="4838700" cy="20383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использование краеведческого материала</a:t>
          </a:r>
          <a:endParaRPr lang="ru-RU" sz="900" kern="1200"/>
        </a:p>
      </dsp:txBody>
      <dsp:txXfrm>
        <a:off x="815340" y="1019176"/>
        <a:ext cx="4838700" cy="2038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2015-12-08T13:02:00Z</dcterms:created>
  <dcterms:modified xsi:type="dcterms:W3CDTF">2015-12-08T13:48:00Z</dcterms:modified>
</cp:coreProperties>
</file>