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CF" w:rsidRPr="00077384" w:rsidRDefault="0039418E" w:rsidP="005E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6CF" w:rsidRPr="000773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56CF" w:rsidRPr="00077384" w:rsidRDefault="005E56CF" w:rsidP="005E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84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5E56CF" w:rsidRPr="00077384" w:rsidRDefault="005E56CF" w:rsidP="005E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84">
        <w:rPr>
          <w:rFonts w:ascii="Times New Roman" w:hAnsi="Times New Roman" w:cs="Times New Roman"/>
          <w:b/>
          <w:sz w:val="24"/>
          <w:szCs w:val="24"/>
        </w:rPr>
        <w:t>Буйский муниципальный район</w:t>
      </w:r>
    </w:p>
    <w:p w:rsidR="005E56CF" w:rsidRPr="00077384" w:rsidRDefault="005E56CF" w:rsidP="005E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E56CF" w:rsidRPr="00077384" w:rsidRDefault="005E56CF" w:rsidP="005E5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b/>
          <w:sz w:val="24"/>
          <w:szCs w:val="24"/>
        </w:rPr>
        <w:t>ТАЛИЦКАЯ СРЕДНЯЯ ОБЩЕОБРАЗОВАТЕЛЬНАЯ ШКОЛА</w:t>
      </w:r>
    </w:p>
    <w:p w:rsidR="005E56CF" w:rsidRPr="00077384" w:rsidRDefault="005E56CF" w:rsidP="005E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БУЙСКОГО МУНИЦИПАЛЬНОГО РАЙОНА КОСТРОМСКОЙ ОБЛАСТИ</w:t>
      </w:r>
    </w:p>
    <w:p w:rsidR="005E56CF" w:rsidRPr="00077384" w:rsidRDefault="005E56CF" w:rsidP="005E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157014 Костромская обл., Буйский р-н п.Талица, ул. Пушкина, д.35</w:t>
      </w:r>
    </w:p>
    <w:p w:rsidR="005E56CF" w:rsidRPr="00077384" w:rsidRDefault="005E56CF" w:rsidP="005E56C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077384">
        <w:rPr>
          <w:rFonts w:ascii="Times New Roman" w:hAnsi="Times New Roman" w:cs="Times New Roman"/>
          <w:sz w:val="24"/>
          <w:szCs w:val="24"/>
        </w:rPr>
        <w:t xml:space="preserve"> (494 35) 32-8-16</w:t>
      </w:r>
    </w:p>
    <w:p w:rsidR="005E56CF" w:rsidRPr="00077384" w:rsidRDefault="005E56CF" w:rsidP="005E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CF" w:rsidRPr="00077384" w:rsidRDefault="005E56CF" w:rsidP="005E5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6CF" w:rsidRPr="00077384" w:rsidRDefault="005E56CF" w:rsidP="005E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РАССМОТРЕНО:</w:t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>УТВЕРЖДАЮ:</w:t>
      </w:r>
    </w:p>
    <w:p w:rsidR="005E56CF" w:rsidRPr="00077384" w:rsidRDefault="005E56CF" w:rsidP="005E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</w:rPr>
        <w:t>На методсовете</w:t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5E56CF" w:rsidRDefault="005E56CF" w:rsidP="005E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Протокол № ____.</w:t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Соколов Н.Г.</w:t>
      </w:r>
    </w:p>
    <w:p w:rsidR="005E56CF" w:rsidRPr="00077384" w:rsidRDefault="005E56CF" w:rsidP="005E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384">
        <w:rPr>
          <w:rFonts w:ascii="Times New Roman" w:hAnsi="Times New Roman" w:cs="Times New Roman"/>
          <w:sz w:val="24"/>
          <w:szCs w:val="24"/>
        </w:rPr>
        <w:t>От _________20___ г.</w:t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ab/>
      </w:r>
      <w:r w:rsidRPr="00077384"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7384">
        <w:rPr>
          <w:rFonts w:ascii="Times New Roman" w:hAnsi="Times New Roman" w:cs="Times New Roman"/>
          <w:sz w:val="24"/>
          <w:szCs w:val="24"/>
        </w:rPr>
        <w:t>Пр.№___от______20___г.</w:t>
      </w:r>
    </w:p>
    <w:p w:rsidR="005E56CF" w:rsidRPr="00077384" w:rsidRDefault="005E56CF" w:rsidP="005E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CF" w:rsidRDefault="005E56CF" w:rsidP="005E56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CF" w:rsidRPr="00077384" w:rsidRDefault="005E56CF" w:rsidP="005E56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CF" w:rsidRPr="005E56CF" w:rsidRDefault="005E56CF" w:rsidP="005E56CF">
      <w:pPr>
        <w:jc w:val="center"/>
        <w:rPr>
          <w:rFonts w:ascii="Times New Roman" w:hAnsi="Times New Roman" w:cs="Times New Roman"/>
          <w:sz w:val="40"/>
          <w:szCs w:val="40"/>
        </w:rPr>
      </w:pPr>
      <w:r w:rsidRPr="005E56CF">
        <w:rPr>
          <w:rFonts w:ascii="Times New Roman" w:hAnsi="Times New Roman" w:cs="Times New Roman"/>
          <w:sz w:val="40"/>
          <w:szCs w:val="40"/>
        </w:rPr>
        <w:t>Рабочая программа по элективному курсу</w:t>
      </w:r>
    </w:p>
    <w:p w:rsidR="005E56CF" w:rsidRPr="005E56CF" w:rsidRDefault="005E56CF" w:rsidP="005E56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56CF">
        <w:rPr>
          <w:rFonts w:ascii="Times New Roman" w:hAnsi="Times New Roman" w:cs="Times New Roman"/>
          <w:b/>
          <w:sz w:val="44"/>
          <w:szCs w:val="44"/>
        </w:rPr>
        <w:t>«Различные виды сочинений»</w:t>
      </w:r>
    </w:p>
    <w:p w:rsidR="005E56CF" w:rsidRPr="005E56CF" w:rsidRDefault="005E56CF" w:rsidP="005E5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6CF">
        <w:rPr>
          <w:rFonts w:ascii="Times New Roman" w:hAnsi="Times New Roman" w:cs="Times New Roman"/>
          <w:sz w:val="28"/>
          <w:szCs w:val="28"/>
        </w:rPr>
        <w:t>(11 класс)</w:t>
      </w:r>
    </w:p>
    <w:p w:rsidR="005E56CF" w:rsidRDefault="005E5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081E" w:rsidRPr="00F6081E" w:rsidRDefault="00F6081E" w:rsidP="00ED2DAA">
      <w:pPr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08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сочинением также является элементом развивающего обучения.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Кем бы ни стали сегодняшние школьники в будущем, они</w:t>
      </w:r>
      <w:r w:rsidR="008B48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 всего</w:t>
      </w:r>
      <w:r w:rsidR="008B48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М.Шагинян справедливо замечала: «…работа со словом – всегда литература, в каком бы жанре ни велась, – и всегда искусство. Развитие личности невозможно без умения выражать свои мысли и чувства – и устно, и письменно. А развитие личности – это необходимая предпосылка решения социальных и экономических задач.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Не случайно и в КИМах ЕГЭ по русскому языку в 11 классе говорится, что последнее задание теста – небольшое сочинение-рассуждение в жанре, близком к рецензии или эссе, – предназначено для проверки не только подготовленности выпускников по русскому языку, но и общей культуры. Причем эссе является и вариантом задания С на ЕГЭ по другим предметам образовательного цикла.</w:t>
      </w:r>
    </w:p>
    <w:p w:rsid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Цели: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гуманитарное развитие школьников;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развитие творческих способностей личности;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овладение учащимися свободной речью (и устной, и письменной);</w:t>
      </w:r>
    </w:p>
    <w:p w:rsidR="00F6081E" w:rsidRPr="00F6081E" w:rsidRDefault="00F6081E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подготовка учащихся к сдаче ЕГЭ по русскому языку.</w:t>
      </w:r>
    </w:p>
    <w:p w:rsidR="00F6081E" w:rsidRPr="00F6081E" w:rsidRDefault="00F6081E" w:rsidP="005E56CF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6081E" w:rsidRPr="00F6081E" w:rsidRDefault="00F6081E" w:rsidP="005E56CF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формирование у учащихся научно-лингвистического мировоззрения, развитие языкового эстетического идеала;</w:t>
      </w:r>
    </w:p>
    <w:p w:rsidR="00F6081E" w:rsidRPr="00F6081E" w:rsidRDefault="00F6081E" w:rsidP="005E56CF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овладение нормами русского литературного языка;</w:t>
      </w:r>
    </w:p>
    <w:p w:rsidR="00F6081E" w:rsidRPr="00F6081E" w:rsidRDefault="00F6081E" w:rsidP="005E56CF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>– обучение умению связно излагать свои мысли в устной и письменной форме;</w:t>
      </w:r>
    </w:p>
    <w:p w:rsidR="00F6081E" w:rsidRDefault="005B302C" w:rsidP="005E56CF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обучение работе над сочинениями</w:t>
      </w:r>
      <w:r w:rsidR="00F6081E" w:rsidRPr="00F60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разных жанрах.</w:t>
      </w:r>
    </w:p>
    <w:p w:rsidR="009C3264" w:rsidRDefault="009C3264" w:rsidP="009C326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2CB3" w:rsidRPr="00852CB3" w:rsidRDefault="00852CB3" w:rsidP="00852CB3">
      <w:pPr>
        <w:pStyle w:val="body"/>
        <w:numPr>
          <w:ilvl w:val="0"/>
          <w:numId w:val="0"/>
        </w:numPr>
        <w:spacing w:before="0" w:beforeAutospacing="0" w:after="0" w:afterAutospacing="0" w:line="276" w:lineRule="auto"/>
        <w:ind w:left="720" w:firstLine="851"/>
        <w:jc w:val="center"/>
        <w:rPr>
          <w:b/>
          <w:i w:val="0"/>
        </w:rPr>
      </w:pPr>
      <w:r w:rsidRPr="00852CB3">
        <w:rPr>
          <w:b/>
          <w:i w:val="0"/>
        </w:rPr>
        <w:t>Место</w:t>
      </w:r>
      <w:r w:rsidRPr="00852CB3">
        <w:rPr>
          <w:b/>
          <w:bCs/>
          <w:i w:val="0"/>
        </w:rPr>
        <w:t xml:space="preserve"> элективного курса</w:t>
      </w:r>
      <w:r w:rsidRPr="00852CB3">
        <w:rPr>
          <w:b/>
          <w:i w:val="0"/>
        </w:rPr>
        <w:t xml:space="preserve"> в учебном плане</w:t>
      </w:r>
    </w:p>
    <w:p w:rsidR="00852CB3" w:rsidRPr="00852CB3" w:rsidRDefault="00852CB3" w:rsidP="00852CB3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B3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Базисным учебным планом в 11 классе </w:t>
      </w:r>
      <w:r w:rsidRPr="00852CB3">
        <w:rPr>
          <w:rFonts w:ascii="Times New Roman" w:hAnsi="Times New Roman" w:cs="Times New Roman"/>
          <w:sz w:val="28"/>
          <w:szCs w:val="28"/>
        </w:rPr>
        <w:t xml:space="preserve">на </w:t>
      </w:r>
      <w:r w:rsidRPr="00852CB3">
        <w:rPr>
          <w:rFonts w:ascii="Times New Roman" w:hAnsi="Times New Roman"/>
          <w:bCs/>
          <w:sz w:val="28"/>
          <w:szCs w:val="28"/>
        </w:rPr>
        <w:t>эл</w:t>
      </w:r>
      <w:r>
        <w:rPr>
          <w:rFonts w:ascii="Times New Roman" w:hAnsi="Times New Roman"/>
          <w:bCs/>
          <w:sz w:val="28"/>
          <w:szCs w:val="28"/>
        </w:rPr>
        <w:t>ективный</w:t>
      </w:r>
      <w:r w:rsidRPr="00852CB3">
        <w:rPr>
          <w:rFonts w:ascii="Times New Roman" w:hAnsi="Times New Roman"/>
          <w:bCs/>
          <w:sz w:val="28"/>
          <w:szCs w:val="28"/>
        </w:rPr>
        <w:t xml:space="preserve"> курс</w:t>
      </w:r>
      <w:r w:rsidRPr="00852CB3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отводится 33</w:t>
      </w:r>
      <w:r w:rsidRPr="00852CB3">
        <w:rPr>
          <w:rFonts w:ascii="Times New Roman" w:hAnsi="Times New Roman" w:cs="Times New Roman"/>
          <w:sz w:val="28"/>
          <w:szCs w:val="28"/>
        </w:rPr>
        <w:t xml:space="preserve"> часа (из расчёта 1 час в неделю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2CB3" w:rsidRDefault="00F6081E" w:rsidP="00852C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1E">
        <w:rPr>
          <w:rFonts w:ascii="Times New Roman" w:hAnsi="Times New Roman" w:cs="Times New Roman"/>
          <w:b/>
          <w:sz w:val="28"/>
          <w:szCs w:val="28"/>
        </w:rPr>
        <w:t>Результативность курса</w:t>
      </w:r>
    </w:p>
    <w:p w:rsidR="00F6081E" w:rsidRDefault="00F6081E" w:rsidP="009C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>К концу курса учащиеся должны: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 • знать основные понятия теории сочинений разных жанров, 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уметь выбирать необходимый литературный материал для работы над сочинением, 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обладать навыками работы со справочным материалом,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обладать умениями сопоставлять, сравнивать, обобщать, 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владеть коммуникативными навыками,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владеть языковым потенциалом, умело использовать художественные средства языка,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 xml:space="preserve">• уметь писать творческие работы, сочинения разных жанров, </w:t>
      </w:r>
    </w:p>
    <w:p w:rsidR="00F6081E" w:rsidRDefault="00F6081E" w:rsidP="009C32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6081E">
        <w:rPr>
          <w:rFonts w:ascii="Times New Roman" w:hAnsi="Times New Roman" w:cs="Times New Roman"/>
          <w:sz w:val="28"/>
          <w:szCs w:val="28"/>
        </w:rPr>
        <w:t>• оценивать свои творческие работы, с точки зрения их речевой грамотности, композиционной выстроенности, тематического соответств</w:t>
      </w:r>
      <w:r>
        <w:rPr>
          <w:rFonts w:ascii="Times New Roman" w:hAnsi="Times New Roman" w:cs="Times New Roman"/>
          <w:sz w:val="28"/>
          <w:szCs w:val="28"/>
        </w:rPr>
        <w:t xml:space="preserve">ия, жанровой соотнесённости. </w:t>
      </w:r>
    </w:p>
    <w:p w:rsidR="007C08AD" w:rsidRPr="009C3264" w:rsidRDefault="007C08AD" w:rsidP="008B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B481E" w:rsidRPr="009C32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3749" w:type="dxa"/>
        <w:tblInd w:w="108" w:type="dxa"/>
        <w:tblLook w:val="04A0"/>
      </w:tblPr>
      <w:tblGrid>
        <w:gridCol w:w="1123"/>
        <w:gridCol w:w="1567"/>
        <w:gridCol w:w="1342"/>
        <w:gridCol w:w="6610"/>
        <w:gridCol w:w="3107"/>
      </w:tblGrid>
      <w:tr w:rsidR="009C3264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287" w:right="-108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Число (фактически)</w:t>
            </w:r>
          </w:p>
        </w:tc>
        <w:tc>
          <w:tcPr>
            <w:tcW w:w="1342" w:type="dxa"/>
            <w:vAlign w:val="center"/>
          </w:tcPr>
          <w:p w:rsidR="007971C2" w:rsidRPr="009C3264" w:rsidRDefault="007971C2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7971C2" w:rsidRPr="009C3264" w:rsidRDefault="007971C2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523C" w:rsidRPr="009C3264" w:rsidTr="00ED4AD7">
        <w:tc>
          <w:tcPr>
            <w:tcW w:w="13749" w:type="dxa"/>
            <w:gridSpan w:val="5"/>
            <w:vAlign w:val="center"/>
          </w:tcPr>
          <w:p w:rsidR="0029523C" w:rsidRPr="009C3264" w:rsidRDefault="0029523C" w:rsidP="00ED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Сочинение как жанр литературного творчества учащихся.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Записи лекции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сведений по теории литературы</w:t>
            </w:r>
            <w:r w:rsidR="0029523C" w:rsidRPr="009C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заполнение терминологической таблицы,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сочинению.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составление «Памятки» пишущему сочинение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 xml:space="preserve">План сочинения. Типы планов. 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Раскрытия понятий логичность, последовательность речи.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составление разных типов планов сочинений.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Составление плана (план-набросок, цитатный план, подробный план и т.д.)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составление разных типов планов сочинений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tabs>
                <w:tab w:val="left" w:pos="147"/>
              </w:tabs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Композиционная организация сочинения.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tabs>
                <w:tab w:val="left" w:pos="147"/>
              </w:tabs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Сочинения-характеристики, сочинения литературно-критические, сочинения на «свободную» тему.</w:t>
            </w:r>
          </w:p>
        </w:tc>
        <w:tc>
          <w:tcPr>
            <w:tcW w:w="3107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tabs>
                <w:tab w:val="left" w:pos="147"/>
              </w:tabs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Жанровая классификация сочинений.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Записи лекции</w:t>
            </w:r>
          </w:p>
        </w:tc>
      </w:tr>
      <w:tr w:rsidR="00E465C1" w:rsidRPr="009C3264" w:rsidTr="009C3264">
        <w:tc>
          <w:tcPr>
            <w:tcW w:w="1123" w:type="dxa"/>
            <w:vAlign w:val="center"/>
          </w:tcPr>
          <w:p w:rsidR="00E465C1" w:rsidRPr="009C3264" w:rsidRDefault="00E465C1" w:rsidP="00ED4AD7">
            <w:pPr>
              <w:tabs>
                <w:tab w:val="left" w:pos="147"/>
              </w:tabs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E465C1" w:rsidRPr="009C3264" w:rsidRDefault="00E465C1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465C1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0" w:type="dxa"/>
            <w:vAlign w:val="center"/>
          </w:tcPr>
          <w:p w:rsidR="00E465C1" w:rsidRPr="009C3264" w:rsidRDefault="00E465C1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</w:p>
        </w:tc>
        <w:tc>
          <w:tcPr>
            <w:tcW w:w="3107" w:type="dxa"/>
          </w:tcPr>
          <w:p w:rsidR="00E465C1" w:rsidRPr="009C3264" w:rsidRDefault="00E465C1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99" w:rsidRPr="009C3264" w:rsidTr="00ED4AD7">
        <w:tc>
          <w:tcPr>
            <w:tcW w:w="13749" w:type="dxa"/>
            <w:gridSpan w:val="5"/>
            <w:vAlign w:val="center"/>
          </w:tcPr>
          <w:p w:rsidR="00C67399" w:rsidRPr="009C3264" w:rsidRDefault="00C67399" w:rsidP="00ED4AD7">
            <w:pPr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C67399" w:rsidP="00ED4AD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литературный портрет. 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B15B34" w:rsidRPr="009C3264" w:rsidTr="009C3264">
        <w:tc>
          <w:tcPr>
            <w:tcW w:w="1123" w:type="dxa"/>
            <w:vAlign w:val="center"/>
          </w:tcPr>
          <w:p w:rsidR="00B15B34" w:rsidRPr="009C3264" w:rsidRDefault="00B15B3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B15B34" w:rsidRPr="009C3264" w:rsidRDefault="00B15B3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B15B34" w:rsidRPr="009C3264" w:rsidRDefault="00B15B3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</w:tcPr>
          <w:p w:rsidR="00B15B34" w:rsidRPr="009C3264" w:rsidRDefault="00B15B34" w:rsidP="00ED4AD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портретной характеристики.</w:t>
            </w:r>
          </w:p>
        </w:tc>
        <w:tc>
          <w:tcPr>
            <w:tcW w:w="3107" w:type="dxa"/>
            <w:vAlign w:val="center"/>
          </w:tcPr>
          <w:p w:rsidR="00B15B34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9C326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эссе как жанром литературного произведения. 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чтение образцов литературы, созданных в жанре эссе.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Сочинение-эссе, особенности написания, отбора материала, выражения позиции учащихся.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Сочинение-рецензия. Особенности жанра.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Сочинение – сравнительная характеристика. Особенности жанра.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99" w:rsidRPr="009C3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сочинения-сравнительной характеристики.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A84625" w:rsidRPr="009C3264" w:rsidTr="009C3264">
        <w:tc>
          <w:tcPr>
            <w:tcW w:w="13749" w:type="dxa"/>
            <w:gridSpan w:val="5"/>
            <w:vAlign w:val="center"/>
          </w:tcPr>
          <w:p w:rsidR="00A84625" w:rsidRPr="009C3264" w:rsidRDefault="00A84625" w:rsidP="009C3264">
            <w:pPr>
              <w:ind w:left="-1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0" w:type="dxa"/>
          </w:tcPr>
          <w:p w:rsidR="007971C2" w:rsidRPr="009C3264" w:rsidRDefault="007971C2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анализ эпизода. </w:t>
            </w:r>
          </w:p>
        </w:tc>
        <w:tc>
          <w:tcPr>
            <w:tcW w:w="3107" w:type="dxa"/>
            <w:vAlign w:val="center"/>
          </w:tcPr>
          <w:p w:rsidR="007971C2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29523C" w:rsidRPr="009C3264" w:rsidTr="009C3264">
        <w:tc>
          <w:tcPr>
            <w:tcW w:w="1123" w:type="dxa"/>
            <w:vAlign w:val="center"/>
          </w:tcPr>
          <w:p w:rsidR="0029523C" w:rsidRPr="009C3264" w:rsidRDefault="0029523C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9523C" w:rsidRPr="009C3264" w:rsidRDefault="0029523C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29523C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0" w:type="dxa"/>
          </w:tcPr>
          <w:p w:rsidR="0029523C" w:rsidRPr="009C3264" w:rsidRDefault="0029523C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Понятие эпизода как части целого произведения.</w:t>
            </w:r>
          </w:p>
        </w:tc>
        <w:tc>
          <w:tcPr>
            <w:tcW w:w="3107" w:type="dxa"/>
            <w:vAlign w:val="center"/>
          </w:tcPr>
          <w:p w:rsidR="0029523C" w:rsidRPr="009C3264" w:rsidRDefault="008B686D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E465C1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Стилистические ошибки в сочинениях учащихся.</w:t>
            </w:r>
          </w:p>
        </w:tc>
        <w:tc>
          <w:tcPr>
            <w:tcW w:w="3107" w:type="dxa"/>
            <w:vAlign w:val="center"/>
          </w:tcPr>
          <w:p w:rsidR="007971C2" w:rsidRPr="009C3264" w:rsidRDefault="009C3264" w:rsidP="009C326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решение теста, составление таблицы.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B15B3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</w:t>
            </w:r>
            <w:r w:rsidR="0029523C" w:rsidRPr="009C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vAlign w:val="center"/>
          </w:tcPr>
          <w:p w:rsidR="007971C2" w:rsidRPr="009C3264" w:rsidRDefault="009C3264" w:rsidP="009C3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выполнение обучающих упражнений.</w:t>
            </w:r>
          </w:p>
        </w:tc>
      </w:tr>
      <w:tr w:rsidR="0029523C" w:rsidRPr="009C3264" w:rsidTr="009C3264">
        <w:tc>
          <w:tcPr>
            <w:tcW w:w="1123" w:type="dxa"/>
            <w:vAlign w:val="center"/>
          </w:tcPr>
          <w:p w:rsidR="0029523C" w:rsidRPr="009C3264" w:rsidRDefault="0029523C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9523C" w:rsidRPr="009C3264" w:rsidRDefault="0029523C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29523C" w:rsidRPr="009C3264" w:rsidRDefault="00B15B3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  <w:vAlign w:val="center"/>
          </w:tcPr>
          <w:p w:rsidR="0029523C" w:rsidRPr="009C3264" w:rsidRDefault="0029523C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ошибок.</w:t>
            </w:r>
          </w:p>
        </w:tc>
        <w:tc>
          <w:tcPr>
            <w:tcW w:w="3107" w:type="dxa"/>
            <w:vAlign w:val="center"/>
          </w:tcPr>
          <w:p w:rsidR="0029523C" w:rsidRPr="009C3264" w:rsidRDefault="009C3264" w:rsidP="009C3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выполнение обучающих упражнений.</w:t>
            </w:r>
          </w:p>
        </w:tc>
      </w:tr>
      <w:tr w:rsidR="007971C2" w:rsidRPr="009C3264" w:rsidTr="009C3264">
        <w:tc>
          <w:tcPr>
            <w:tcW w:w="1123" w:type="dxa"/>
            <w:vAlign w:val="center"/>
          </w:tcPr>
          <w:p w:rsidR="007971C2" w:rsidRPr="009C3264" w:rsidRDefault="007971C2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971C2" w:rsidRPr="009C3264" w:rsidRDefault="007971C2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71C2" w:rsidRPr="009C3264" w:rsidRDefault="0029523C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C1" w:rsidRPr="009C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vAlign w:val="center"/>
          </w:tcPr>
          <w:p w:rsidR="007971C2" w:rsidRPr="009C3264" w:rsidRDefault="007971C2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Корректировка творческих работ учащихся.</w:t>
            </w:r>
          </w:p>
        </w:tc>
        <w:tc>
          <w:tcPr>
            <w:tcW w:w="3107" w:type="dxa"/>
            <w:vAlign w:val="center"/>
          </w:tcPr>
          <w:p w:rsidR="007971C2" w:rsidRPr="009C3264" w:rsidRDefault="009C3264" w:rsidP="009C3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выполнение обучающих упражнений.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разных жанров 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ind w:left="-2589" w:right="2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исходного текста.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64" w:rsidRPr="009C3264" w:rsidTr="00ED4AD7">
        <w:tc>
          <w:tcPr>
            <w:tcW w:w="13749" w:type="dxa"/>
            <w:gridSpan w:val="5"/>
            <w:vAlign w:val="center"/>
          </w:tcPr>
          <w:p w:rsidR="009C3264" w:rsidRPr="009C3264" w:rsidRDefault="009C3264" w:rsidP="00ED4AD7">
            <w:pPr>
              <w:ind w:left="-1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Комментарий одной из проблем текста.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автора.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Собственное мнение по проблеме.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Работа над смысловой точностью, речевой связностью и последовательностью изложения.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0" w:type="dxa"/>
            <w:vAlign w:val="center"/>
          </w:tcPr>
          <w:p w:rsidR="009C3264" w:rsidRPr="009C3264" w:rsidRDefault="009C3264" w:rsidP="009C32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Корректировка творческих работ учащихся.</w:t>
            </w:r>
          </w:p>
        </w:tc>
        <w:tc>
          <w:tcPr>
            <w:tcW w:w="3107" w:type="dxa"/>
            <w:vAlign w:val="center"/>
          </w:tcPr>
          <w:p w:rsidR="009C3264" w:rsidRPr="009C3264" w:rsidRDefault="009C3264" w:rsidP="009C326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выполнение обучающих упражнений.</w:t>
            </w:r>
          </w:p>
        </w:tc>
      </w:tr>
      <w:tr w:rsidR="009C3264" w:rsidRPr="009C3264" w:rsidTr="009C3264">
        <w:tc>
          <w:tcPr>
            <w:tcW w:w="1123" w:type="dxa"/>
            <w:vAlign w:val="center"/>
          </w:tcPr>
          <w:p w:rsidR="009C3264" w:rsidRPr="009C3264" w:rsidRDefault="009C3264" w:rsidP="00ED4AD7">
            <w:pPr>
              <w:ind w:left="-1101" w:firstLine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C3264" w:rsidRPr="009C3264" w:rsidRDefault="009C3264" w:rsidP="00ED4A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C3264" w:rsidRPr="009C3264" w:rsidRDefault="009C3264" w:rsidP="00ED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0" w:type="dxa"/>
          </w:tcPr>
          <w:p w:rsidR="009C3264" w:rsidRPr="009C3264" w:rsidRDefault="009C3264" w:rsidP="00ED4A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3107" w:type="dxa"/>
          </w:tcPr>
          <w:p w:rsidR="009C3264" w:rsidRPr="009C3264" w:rsidRDefault="009C3264" w:rsidP="00ED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64" w:rsidRPr="009C3264" w:rsidRDefault="009C3264" w:rsidP="00ED4AD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2D" w:rsidRPr="00D01D56" w:rsidRDefault="0035762D" w:rsidP="005E5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Сочинение как жанр литературного творчества учащихся</w:t>
      </w:r>
      <w:r w:rsidR="00076E15" w:rsidRPr="00D01D56">
        <w:rPr>
          <w:rFonts w:ascii="Times New Roman" w:hAnsi="Times New Roman" w:cs="Times New Roman"/>
          <w:b/>
          <w:sz w:val="28"/>
          <w:szCs w:val="28"/>
        </w:rPr>
        <w:t>.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</w:t>
      </w:r>
      <w:r w:rsidR="00076E15" w:rsidRPr="00D01D56">
        <w:rPr>
          <w:rFonts w:ascii="Times New Roman" w:hAnsi="Times New Roman" w:cs="Times New Roman"/>
          <w:sz w:val="28"/>
          <w:szCs w:val="28"/>
        </w:rPr>
        <w:t>рма: лекция с элементами беседы</w:t>
      </w:r>
      <w:r w:rsidRPr="00D01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Знакомство с тематикой курса. Цель, задачи курса. Актуальность курса. 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Изучение представления учащихся о работе над сочинением, уровня подготовленности к освоению курса.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Работа с понятиями художественное произведение, творчество, литературное творчество, результат освоения. 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Повторение основных сведений по теории литературы.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беседы, практику</w:t>
      </w:r>
      <w:r w:rsidR="00076E15" w:rsidRPr="00D01D56">
        <w:rPr>
          <w:rFonts w:ascii="Times New Roman" w:hAnsi="Times New Roman" w:cs="Times New Roman"/>
          <w:sz w:val="28"/>
          <w:szCs w:val="28"/>
        </w:rPr>
        <w:t>м, работа со словарями.</w:t>
      </w:r>
      <w:r w:rsidRPr="00D0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Домашнее задание: заполнение терминологической таблицы</w:t>
      </w:r>
      <w:r w:rsidR="00076E15" w:rsidRPr="00D01D56">
        <w:rPr>
          <w:rFonts w:ascii="Times New Roman" w:hAnsi="Times New Roman" w:cs="Times New Roman"/>
          <w:sz w:val="28"/>
          <w:szCs w:val="28"/>
        </w:rPr>
        <w:t>.</w:t>
      </w:r>
    </w:p>
    <w:p w:rsidR="00076E1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 контроля: тест</w:t>
      </w:r>
      <w:r w:rsidR="00076E15" w:rsidRPr="00D01D56">
        <w:rPr>
          <w:rFonts w:ascii="Times New Roman" w:hAnsi="Times New Roman" w:cs="Times New Roman"/>
          <w:sz w:val="28"/>
          <w:szCs w:val="28"/>
        </w:rPr>
        <w:t>.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Освоение понятий текст, подтекст, контекст. Понятие целостности художественного произведения. Единство формы и содержания. Художественное выражение элементов содержания (тема, идея, проблема, художественный образ, конфликт) и содержательность элементов формы (жанр, композиция, сюжет, изобразительно-выразительные способы и средства и т.д.).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Литературный образ, персонаж, тип, характер, литературный герой. Художественная деталь (узнавание, интерпретация, выявление роли детали). Эпическое произведение. Жанры. Простран</w:t>
      </w:r>
      <w:r w:rsidR="00324BBA" w:rsidRPr="00D01D56">
        <w:rPr>
          <w:rFonts w:ascii="Times New Roman" w:hAnsi="Times New Roman" w:cs="Times New Roman"/>
          <w:sz w:val="28"/>
          <w:szCs w:val="28"/>
        </w:rPr>
        <w:t>ственно-временная организация,</w:t>
      </w:r>
      <w:r w:rsidRPr="00D01D56">
        <w:rPr>
          <w:rFonts w:ascii="Times New Roman" w:hAnsi="Times New Roman" w:cs="Times New Roman"/>
          <w:sz w:val="28"/>
          <w:szCs w:val="28"/>
        </w:rPr>
        <w:t xml:space="preserve"> система персонажей, способы их создания (имя, внешность, поведение, речь). Лирическое произведение. Функции и смысловая нагрузка элементов лирического произведения. Реализация лирического переживания (поэтический язык, ритмико-мелодическая организация, лирический сюжет, композиция, жанр).</w:t>
      </w:r>
      <w:r w:rsidR="00691D85" w:rsidRPr="00D0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Драматическое произведение. Характер драматического действия, жанры, конфликт, система действующих лиц и их роль в развитии действия, монолог, диалог. Поэтика (смысл заглавия, символика и др.), способы выражения авторской позиции (ремарки, поэтика имён и др.).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сочинению.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работы: лекция с элементами беседы.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Домашнее задание: составление «Памятки» пишущему сочинение.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заполнение таблицы «Типы тем сочинений».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Сочинение как отражение интеллектуального, эстетического, нравственного развития учащегося.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Выбор темы. Требования к содержательной стороне сочинения: глубина и полнота раскрытия темы, соответствие теме, правильность фактического материала, последовательность изложения, уместное и умелое использование цитат, смысловая точность эпиграфа. 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Требования к речевому оформлению сочинения: разнообразие словаря и грамматического строя речи, стилевое единство и выразительность речи, грамотность. </w:t>
      </w:r>
    </w:p>
    <w:p w:rsidR="0035762D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 xml:space="preserve">Объём, соотнесённость композиционных частей работы (вступление, основная часть, заключение). Критерии оценки.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План сочинения. Типы планов. Раскрытия понятий логичность, последовательность речи.</w:t>
      </w:r>
    </w:p>
    <w:p w:rsidR="00F6081E" w:rsidRPr="00D01D56" w:rsidRDefault="00691D85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35762D" w:rsidRPr="00D01D56">
        <w:rPr>
          <w:rFonts w:ascii="Times New Roman" w:hAnsi="Times New Roman" w:cs="Times New Roman"/>
          <w:sz w:val="28"/>
          <w:szCs w:val="28"/>
        </w:rPr>
        <w:t>практикум.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Домашнее задание</w:t>
      </w:r>
      <w:r w:rsidR="00324BBA" w:rsidRPr="00D01D56">
        <w:rPr>
          <w:rFonts w:ascii="Times New Roman" w:hAnsi="Times New Roman" w:cs="Times New Roman"/>
          <w:sz w:val="28"/>
          <w:szCs w:val="28"/>
        </w:rPr>
        <w:t>:</w:t>
      </w:r>
      <w:r w:rsidRPr="00D01D56">
        <w:rPr>
          <w:rFonts w:ascii="Times New Roman" w:hAnsi="Times New Roman" w:cs="Times New Roman"/>
          <w:sz w:val="28"/>
          <w:szCs w:val="28"/>
        </w:rPr>
        <w:t xml:space="preserve"> составление разных типов планов сочинений. </w:t>
      </w:r>
    </w:p>
    <w:p w:rsidR="00F6081E" w:rsidRPr="00D01D56" w:rsidRDefault="00324BBA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Т</w:t>
      </w:r>
      <w:r w:rsidR="0035762D" w:rsidRPr="00D01D56">
        <w:rPr>
          <w:rFonts w:ascii="Times New Roman" w:hAnsi="Times New Roman" w:cs="Times New Roman"/>
          <w:sz w:val="28"/>
          <w:szCs w:val="28"/>
        </w:rPr>
        <w:t>ипы планов: план-набросок, развёрнутый план, цитатный план и др. Точность, последовательность, логичность речи. Дедуктивный (от общего к частному) и индуктивный (от частного к общему) подходы к выстраиванию рассуждений, умозаключений.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Составление плана (план-набросок, цитатный план, подробный план и т.д.). </w:t>
      </w:r>
    </w:p>
    <w:p w:rsidR="00F6081E" w:rsidRPr="00D01D56" w:rsidRDefault="00324BBA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35762D" w:rsidRPr="00D01D56">
        <w:rPr>
          <w:rFonts w:ascii="Times New Roman" w:hAnsi="Times New Roman" w:cs="Times New Roman"/>
          <w:sz w:val="28"/>
          <w:szCs w:val="28"/>
        </w:rPr>
        <w:t xml:space="preserve">практикум.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Домашнее задание составление разных типов планов сочинений. </w:t>
      </w:r>
    </w:p>
    <w:p w:rsidR="0035762D" w:rsidRPr="00D01D56" w:rsidRDefault="00691D85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 контроля: тест.</w:t>
      </w:r>
    </w:p>
    <w:p w:rsidR="00324BB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Композиционная организация сочинения.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беседы, практикум.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691D85" w:rsidRPr="00D01D56">
        <w:rPr>
          <w:rFonts w:ascii="Times New Roman" w:hAnsi="Times New Roman" w:cs="Times New Roman"/>
          <w:sz w:val="28"/>
          <w:szCs w:val="28"/>
        </w:rPr>
        <w:t xml:space="preserve"> написать вступление</w:t>
      </w:r>
      <w:r w:rsidRPr="00D01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практическая работа.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Виды вступлений и выбор вступления в зависимости от темы сочинения: историческое вступление, аналитическое, биографическое, сравнительное, лирическое и др. 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Основная часть сочинения. Уместное использование различных приёмов выстраивания рассуждения на заданную тему (приёмы индукции и дедукции; сравнение героев одного произведения, сравнение героев разных произведений одного автора, сравнение героев разных авторов, сравнение объекта исследования с другими видами искусства – живописью, музыкой, театром, кино; внутренняя полемичность, доказательство « от противного», спор с воображаемым оппонентом; цитирование и др.).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Заключение. Логическая соотнесённость с  </w:t>
      </w:r>
      <w:r w:rsidR="007C08AD">
        <w:rPr>
          <w:rFonts w:ascii="Times New Roman" w:hAnsi="Times New Roman" w:cs="Times New Roman"/>
          <w:sz w:val="28"/>
          <w:szCs w:val="28"/>
        </w:rPr>
        <w:t>вступлением и основной частью.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Сочинения-характеристики, сочинения литературно-критические, сочинения на «свободную» тему.</w:t>
      </w:r>
    </w:p>
    <w:p w:rsidR="00ED2DA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беседы. </w:t>
      </w:r>
    </w:p>
    <w:p w:rsidR="00ED2DA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работа со справочным материалом, творческая работа. </w:t>
      </w:r>
    </w:p>
    <w:p w:rsidR="00ED2DA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контроля: проверка конспекта, защита творческих работ. </w:t>
      </w:r>
    </w:p>
    <w:p w:rsidR="00ED2DA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Сочинения-характеристики (характеристика одного литературного героя, сравнительная характеристика двух литературных героев, характеристика группы литературных героев, общая характеристика литературного типа). </w:t>
      </w:r>
    </w:p>
    <w:p w:rsidR="00ED2DAA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Сочинения литературно-критические (анализ определённой темы, характеристика определённого периода или темы в творчестве писателя, сочинения по проблемам содержания и формы литературного произведения, анализ критической статьи, анализ определённой проблемы).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Сочинения на «свободную» тему (особенности отбора материала, опора на художественное произведение).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Жанровая классификация сочинений.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беседы, практикум.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работа со справочным материалом.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проверка конспекта.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Основополагающие принципы жанровой классификации сочинений: литературный портрет, этюд, эссе, рецензия, обозрение, очерк, дневник, интервью, воспоминание. </w:t>
      </w:r>
    </w:p>
    <w:p w:rsidR="00413880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Сочинение – литературный портрет. </w:t>
      </w:r>
    </w:p>
    <w:p w:rsidR="00413880" w:rsidRPr="00D01D56" w:rsidRDefault="00413880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413880" w:rsidRPr="00D01D56" w:rsidRDefault="00413880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чтение образцов литературы, созданных в жанре литературного портрета.</w:t>
      </w:r>
    </w:p>
    <w:p w:rsidR="00413880" w:rsidRPr="00D01D56" w:rsidRDefault="00413880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письменный опрос.  </w:t>
      </w:r>
    </w:p>
    <w:p w:rsidR="00413880" w:rsidRPr="00D01D56" w:rsidRDefault="00413880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Отличие литературного портрета от портретной зарисовки. Искусство портрета – раскрытие внутреннего облика человека, литературного героя.  </w:t>
      </w:r>
    </w:p>
    <w:p w:rsidR="00413880" w:rsidRPr="00D01D56" w:rsidRDefault="00413880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Литературный портрет – мемуарно-биографический жанр.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Особенности создания портретной характеристики.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практическая работа (и</w:t>
      </w:r>
      <w:r w:rsidR="00413880" w:rsidRPr="00D01D56">
        <w:rPr>
          <w:rFonts w:ascii="Times New Roman" w:hAnsi="Times New Roman" w:cs="Times New Roman"/>
          <w:sz w:val="28"/>
          <w:szCs w:val="28"/>
        </w:rPr>
        <w:t>ндивидуальная)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написание творческой работы.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по памяти, по наблюдениям, на основе прочитанного, по воображению, на основе собеседования с «героем». Приёмы создания портрета героя разными авторами. Роль детали в создании портрета героя. Отбор материала художественного произведения для написания творческой работы.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Знакомство с эссе как жанром литературного произведения.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413880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чтение образцов литературы, созданных в жанре эссе</w:t>
      </w:r>
      <w:r w:rsidR="00413880" w:rsidRPr="00D01D56">
        <w:rPr>
          <w:rFonts w:ascii="Times New Roman" w:hAnsi="Times New Roman" w:cs="Times New Roman"/>
          <w:sz w:val="28"/>
          <w:szCs w:val="28"/>
        </w:rPr>
        <w:t>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письменный опрос. 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Определение жанра эссе, выявление характерных особенностей строения текста, способов характеристики, выражения авторской позиции и т.д.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Сочинение-эссе, особенности написания, отбора материала, выражения позиции учащихся.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написание творческой работы.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Формулировка тем, отбор материа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ла, выбор языковых средств для </w:t>
      </w:r>
      <w:r w:rsidRPr="00D01D56">
        <w:rPr>
          <w:rFonts w:ascii="Times New Roman" w:hAnsi="Times New Roman" w:cs="Times New Roman"/>
          <w:sz w:val="28"/>
          <w:szCs w:val="28"/>
        </w:rPr>
        <w:t>написания творческой работы. Составление плана сочинения (определение композиционных особенностей). Способы выражения позиции пишущего. Образцы сочинений на разные темы, написанные в жанре эссе: исследование материала, наблюдение за использованием языковых средств, над способами введения литературного материала в ткань сочинения.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Сочинение-рецензия. Особенности жанра.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беседы, практическая работа.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оформление материала лекции. </w:t>
      </w:r>
    </w:p>
    <w:p w:rsidR="00691D85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самостоятельная работа. </w:t>
      </w:r>
    </w:p>
    <w:p w:rsidR="00F6081E" w:rsidRPr="00D01D56" w:rsidRDefault="0035762D" w:rsidP="00F1001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Характеристика произведения и его объективная оценка как неотъемлемые сост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авляющие сочинения-рецензии. </w:t>
      </w:r>
      <w:r w:rsidRPr="00D01D56">
        <w:rPr>
          <w:rFonts w:ascii="Times New Roman" w:hAnsi="Times New Roman" w:cs="Times New Roman"/>
          <w:sz w:val="28"/>
          <w:szCs w:val="28"/>
        </w:rPr>
        <w:t>Логичность, доказательность (с опорой на яркий литературный материал) – способы выражения позиции пишущего. Работа над составлен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ием плана сочинения-рецензии. </w:t>
      </w:r>
      <w:r w:rsidRPr="00D01D56">
        <w:rPr>
          <w:rFonts w:ascii="Times New Roman" w:hAnsi="Times New Roman" w:cs="Times New Roman"/>
          <w:sz w:val="28"/>
          <w:szCs w:val="28"/>
        </w:rPr>
        <w:t>Требования к написан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ию сочинения-рецензии.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Сочинение – сравнительная характеристика. Особенности жанра.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практическая работа.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>Форма контроля: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 проверка практической работы.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Общая точка зрения, с которой рассматриваются сравниваемые предметы – исходная позиция всякого сравнения. Выявление сходства и различия, выявление эволюции авторской мысли, чувства, пережива</w:t>
      </w:r>
      <w:r w:rsidR="00C7507A" w:rsidRPr="00D01D56">
        <w:rPr>
          <w:rFonts w:ascii="Times New Roman" w:hAnsi="Times New Roman" w:cs="Times New Roman"/>
          <w:sz w:val="28"/>
          <w:szCs w:val="28"/>
        </w:rPr>
        <w:t xml:space="preserve">ния и т.д. – цель сравнения. </w:t>
      </w:r>
      <w:r w:rsidRPr="00D01D56">
        <w:rPr>
          <w:rFonts w:ascii="Times New Roman" w:hAnsi="Times New Roman" w:cs="Times New Roman"/>
          <w:sz w:val="28"/>
          <w:szCs w:val="28"/>
        </w:rPr>
        <w:t>Сравнение произведений разных авторов. Сравнение произведений разных этапов творчества одного автора. Сравнение произведений, относящихся к различным видам искусства (художественное произведение и</w:t>
      </w:r>
      <w:r w:rsidR="007C08AD">
        <w:rPr>
          <w:rFonts w:ascii="Times New Roman" w:hAnsi="Times New Roman" w:cs="Times New Roman"/>
          <w:sz w:val="28"/>
          <w:szCs w:val="28"/>
        </w:rPr>
        <w:t xml:space="preserve"> спектакль, фильм, картина, музыкальное</w:t>
      </w:r>
      <w:r w:rsidRPr="00D01D56">
        <w:rPr>
          <w:rFonts w:ascii="Times New Roman" w:hAnsi="Times New Roman" w:cs="Times New Roman"/>
          <w:sz w:val="28"/>
          <w:szCs w:val="28"/>
        </w:rPr>
        <w:t xml:space="preserve"> произведение).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Написание сочинения-сравнительной характеристики</w:t>
      </w:r>
      <w:r w:rsidRPr="00D01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09E" w:rsidRPr="00D01D56" w:rsidRDefault="0080309E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практическая работа.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Выбор темы. Определение оснований для сравнения. Составление плана, подбор эпиграфа. Отбор материала в зависимости от выбора темы и поставленных целей.</w:t>
      </w:r>
      <w:r w:rsidR="007C08AD">
        <w:rPr>
          <w:rFonts w:ascii="Times New Roman" w:hAnsi="Times New Roman" w:cs="Times New Roman"/>
          <w:sz w:val="28"/>
          <w:szCs w:val="28"/>
        </w:rPr>
        <w:t xml:space="preserve"> Выполнение обучающих заданий.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Сочинение – анализ эпизода.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лекция с элементами беседы.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написание творческой работы.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Роль эпизода в развитии темы, идеи произведения. Выявление художественного своеобразия фрагмента.  Осмысление идейно-тематического содержания и своеобразия формы, выяснение связей данной части произведения с другими.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Понятие эпизода как части целого произведения. 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Домашняя работа: написание творческой работы.</w:t>
      </w:r>
    </w:p>
    <w:p w:rsidR="00295C7F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Эпизод как часть целого, определённая самостоятельность эпизода и неразрывная вплетённость в художественную ткань произведения. Осмысление идейно-тематического содержания и своеобразия формы, выяснение связей данной части произведения с другими</w:t>
      </w:r>
      <w:r w:rsidR="00295C7F" w:rsidRPr="00D01D56">
        <w:rPr>
          <w:rFonts w:ascii="Times New Roman" w:hAnsi="Times New Roman" w:cs="Times New Roman"/>
          <w:sz w:val="28"/>
          <w:szCs w:val="28"/>
        </w:rPr>
        <w:t xml:space="preserve">. </w:t>
      </w:r>
      <w:r w:rsidRPr="00D01D56">
        <w:rPr>
          <w:rFonts w:ascii="Times New Roman" w:hAnsi="Times New Roman" w:cs="Times New Roman"/>
          <w:sz w:val="28"/>
          <w:szCs w:val="28"/>
        </w:rPr>
        <w:t xml:space="preserve"> Внимательное изучение и отбор литературного материала, составление плана, подбор эпиграфа. Требования к творческой работе. 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lastRenderedPageBreak/>
        <w:t>Стилистические ошибки в сочинениях учащихся.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практическая работа.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 w:rsidR="008B686D">
        <w:rPr>
          <w:rFonts w:ascii="Times New Roman" w:hAnsi="Times New Roman" w:cs="Times New Roman"/>
          <w:sz w:val="28"/>
          <w:szCs w:val="28"/>
        </w:rPr>
        <w:t>решение теста, составление таблицы.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проверочная работа.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Ошибка – нарушение нормы, понятие стилистической нормы. Наиболее характерные стилистические ошибки, их классификация. Обучающие упражнения по обнаружению и исправлению ошибок.  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Нормы литературного языка.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выполнение обучающих упражнений.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проверочная работа. 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Нормы слово- и формообразования, нормы синтаксической связи между словами в словосочетании и предложении.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Виды грамматических ошибок.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выполнение обучающих упражнений.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проверочная работа. 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Наиболее характерные грамматические ошибки в устных высказываниях и письменных работах учащихся. Обучающие упражнения по обнаружению и исправлению ошибок. </w:t>
      </w:r>
    </w:p>
    <w:p w:rsidR="0035762D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 xml:space="preserve">Корректировка творческих работ учащихся.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Форма: практическая работа.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обучающие упражнения.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написание творческих работ. 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Рецензирование учащимися своих и предложенных творческих работ. Обучающие упражнения по обнаружению и исправлению ошибок.  </w:t>
      </w:r>
    </w:p>
    <w:p w:rsidR="0080309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Написание сочинений разных жанров на заданную тему</w:t>
      </w:r>
      <w:r w:rsidR="00295C7F" w:rsidRPr="00D01D56">
        <w:rPr>
          <w:rFonts w:ascii="Times New Roman" w:hAnsi="Times New Roman" w:cs="Times New Roman"/>
          <w:b/>
          <w:sz w:val="28"/>
          <w:szCs w:val="28"/>
        </w:rPr>
        <w:t>.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C7507A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контроля: защита творческих работ. </w:t>
      </w:r>
    </w:p>
    <w:p w:rsidR="00F6081E" w:rsidRPr="00D01D56" w:rsidRDefault="0035762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Обобщение, повторение изученного материала, использование знаний на практике. </w:t>
      </w:r>
    </w:p>
    <w:p w:rsidR="00C7507A" w:rsidRPr="00D01D56" w:rsidRDefault="005B302C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Сочинение-рассуждение</w:t>
      </w:r>
      <w:r w:rsidR="00C7507A" w:rsidRPr="00D01D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295C7F" w:rsidRPr="00D01D56" w:rsidRDefault="00295C7F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над композицией. Основные виды вступительной и заключительной части. </w:t>
      </w:r>
    </w:p>
    <w:p w:rsidR="00C7507A" w:rsidRPr="00D01D56" w:rsidRDefault="007C08AD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Критерии оценивания </w:t>
      </w:r>
      <w:r w:rsidR="00C7507A" w:rsidRPr="00D01D56">
        <w:rPr>
          <w:rFonts w:ascii="Times New Roman" w:eastAsia="Calibri" w:hAnsi="Times New Roman" w:cs="Times New Roman"/>
          <w:color w:val="000000"/>
          <w:sz w:val="28"/>
          <w:szCs w:val="28"/>
        </w:rPr>
        <w:t>сочинения-рассуждения. Проверка и редактирование сочинения. Распределение времени на экзамене.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Формулировка проблемы исходного текста.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Форма контроля: защита творческих работ.</w:t>
      </w:r>
    </w:p>
    <w:p w:rsidR="00295C7F" w:rsidRPr="00D01D56" w:rsidRDefault="005B302C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текста. Виды проблем. Способы выявления проблем. Основная проблема. </w:t>
      </w:r>
    </w:p>
    <w:p w:rsidR="00295C7F" w:rsidRPr="00D01D56" w:rsidRDefault="00295C7F" w:rsidP="00F1001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D01D56">
        <w:rPr>
          <w:color w:val="333333"/>
          <w:sz w:val="28"/>
          <w:szCs w:val="28"/>
        </w:rPr>
        <w:t>Формулировка проблем исходного текста. Типовые конструкции для формулирования проблемы. Типичные ошибки при формулировании проблемы авторской позиции по проблеме. Работа с текстами.</w:t>
      </w:r>
    </w:p>
    <w:p w:rsidR="00C7507A" w:rsidRPr="00D01D56" w:rsidRDefault="00C7507A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Комментарий одной из проблем.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5B302C" w:rsidRPr="00D01D56" w:rsidRDefault="005B302C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Комментирование проблемы как аналитико-синтетическая работа с текстом. Типы комментирования. </w:t>
      </w:r>
    </w:p>
    <w:p w:rsidR="005B302C" w:rsidRPr="00D01D56" w:rsidRDefault="005B302C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и формулировка авторской позиции. Аргументация собственной позиции и основные виды </w:t>
      </w:r>
      <w:r w:rsidRPr="00D01D56">
        <w:rPr>
          <w:rFonts w:ascii="Times New Roman" w:eastAsia="Calibri" w:hAnsi="Times New Roman" w:cs="Times New Roman"/>
          <w:sz w:val="28"/>
          <w:szCs w:val="28"/>
        </w:rPr>
        <w:t>аргументации. Логические аргументы. Иллюстративные аргументы. Ссылки на авторитет.</w:t>
      </w:r>
    </w:p>
    <w:p w:rsidR="00295C7F" w:rsidRPr="00D01D56" w:rsidRDefault="00295C7F" w:rsidP="00F1001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01D56">
        <w:rPr>
          <w:sz w:val="28"/>
          <w:szCs w:val="28"/>
        </w:rPr>
        <w:t>Типовые конструкции для комментирования проблемы. Типичные ошибки при комментарии проблемы. Работа с текстами.</w:t>
      </w:r>
    </w:p>
    <w:p w:rsidR="007C08AD" w:rsidRDefault="001B68AE" w:rsidP="00F10013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D56">
        <w:rPr>
          <w:rFonts w:ascii="Times New Roman" w:eastAsia="Calibri" w:hAnsi="Times New Roman" w:cs="Times New Roman"/>
          <w:b/>
          <w:sz w:val="28"/>
          <w:szCs w:val="28"/>
        </w:rPr>
        <w:t>Определение позиции автора.</w:t>
      </w:r>
    </w:p>
    <w:p w:rsidR="007C08AD" w:rsidRPr="00D01D56" w:rsidRDefault="007C08A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7C08AD" w:rsidRPr="00D01D56" w:rsidRDefault="007C08A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lastRenderedPageBreak/>
        <w:t xml:space="preserve">Домашняя работа: написание творческой работы. </w:t>
      </w:r>
    </w:p>
    <w:p w:rsidR="007C08AD" w:rsidRPr="00D01D56" w:rsidRDefault="007C08AD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5B302C" w:rsidRPr="00D01D56" w:rsidRDefault="001B68AE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Собственное мнение по проблеме.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практическая работа.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D01D56" w:rsidRPr="00D01D56" w:rsidRDefault="00D01D56" w:rsidP="00F1001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01D56">
        <w:rPr>
          <w:sz w:val="28"/>
          <w:szCs w:val="28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1B68AE" w:rsidRPr="00D01D56" w:rsidRDefault="001B68AE" w:rsidP="00F1001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56">
        <w:rPr>
          <w:rFonts w:ascii="Times New Roman" w:hAnsi="Times New Roman" w:cs="Times New Roman"/>
          <w:b/>
          <w:sz w:val="28"/>
          <w:szCs w:val="28"/>
        </w:rPr>
        <w:t>Работа над смысловой точностью, речевой связностью и последовательностью изложения.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Форма: лекция с элементами беседы, практическая работа.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Домашняя работа: написание творческой работы. </w:t>
      </w:r>
    </w:p>
    <w:p w:rsidR="00D01D56" w:rsidRPr="00D01D56" w:rsidRDefault="00D01D56" w:rsidP="00F10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D56">
        <w:rPr>
          <w:rFonts w:ascii="Times New Roman" w:hAnsi="Times New Roman" w:cs="Times New Roman"/>
          <w:sz w:val="28"/>
          <w:szCs w:val="28"/>
        </w:rPr>
        <w:t xml:space="preserve">Форма контроля: защита творческих работ. </w:t>
      </w:r>
    </w:p>
    <w:p w:rsidR="00D01D56" w:rsidRPr="00D01D56" w:rsidRDefault="00D01D56" w:rsidP="00F1001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01D56">
        <w:rPr>
          <w:sz w:val="28"/>
          <w:szCs w:val="28"/>
        </w:rPr>
        <w:t>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</w:t>
      </w:r>
    </w:p>
    <w:p w:rsidR="00D01D56" w:rsidRDefault="00D01D56" w:rsidP="00F1001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01D56">
        <w:rPr>
          <w:sz w:val="28"/>
          <w:szCs w:val="28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фактологических норм в фоновом материале. Работа с текстами.</w:t>
      </w:r>
    </w:p>
    <w:p w:rsidR="008B686D" w:rsidRDefault="007C08AD" w:rsidP="008B686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C08AD">
        <w:rPr>
          <w:b/>
          <w:sz w:val="28"/>
          <w:szCs w:val="28"/>
        </w:rPr>
        <w:t>Написание сочинения-рассуждения.</w:t>
      </w:r>
    </w:p>
    <w:p w:rsidR="007C08AD" w:rsidRPr="007C08AD" w:rsidRDefault="007C08AD" w:rsidP="008B686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C08AD">
        <w:rPr>
          <w:sz w:val="28"/>
          <w:szCs w:val="28"/>
        </w:rPr>
        <w:t xml:space="preserve">Форма: практическая работа. </w:t>
      </w:r>
    </w:p>
    <w:p w:rsidR="007C08AD" w:rsidRPr="007C08AD" w:rsidRDefault="007C08AD" w:rsidP="008B686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C08AD">
        <w:rPr>
          <w:sz w:val="28"/>
          <w:szCs w:val="28"/>
        </w:rPr>
        <w:t xml:space="preserve">Домашняя работа: написание творческой работы. </w:t>
      </w:r>
    </w:p>
    <w:p w:rsidR="007C08AD" w:rsidRPr="007C08AD" w:rsidRDefault="007C08AD" w:rsidP="008B686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C08AD">
        <w:rPr>
          <w:sz w:val="28"/>
          <w:szCs w:val="28"/>
        </w:rPr>
        <w:t xml:space="preserve">Форма контроля: защита творческих работ. </w:t>
      </w:r>
    </w:p>
    <w:tbl>
      <w:tblPr>
        <w:tblStyle w:val="a3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3"/>
      </w:tblGrid>
      <w:tr w:rsidR="001B68AE" w:rsidRPr="00D01D56" w:rsidTr="005E56CF">
        <w:tc>
          <w:tcPr>
            <w:tcW w:w="14033" w:type="dxa"/>
          </w:tcPr>
          <w:p w:rsidR="001B68AE" w:rsidRPr="00D01D56" w:rsidRDefault="001B68AE" w:rsidP="008B686D">
            <w:pPr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6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творческих работ учащихся.</w:t>
            </w:r>
          </w:p>
          <w:p w:rsidR="001B68AE" w:rsidRPr="00D01D56" w:rsidRDefault="001B68AE" w:rsidP="008B686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6">
              <w:rPr>
                <w:rFonts w:ascii="Times New Roman" w:hAnsi="Times New Roman" w:cs="Times New Roman"/>
                <w:sz w:val="28"/>
                <w:szCs w:val="28"/>
              </w:rPr>
              <w:t>Форма: практическая работа.</w:t>
            </w:r>
          </w:p>
          <w:p w:rsidR="001B68AE" w:rsidRPr="00D01D56" w:rsidRDefault="001B68AE" w:rsidP="008B686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6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обучающие упражнения. </w:t>
            </w:r>
          </w:p>
          <w:p w:rsidR="001B68AE" w:rsidRPr="00D01D56" w:rsidRDefault="001B68AE" w:rsidP="008B686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контрол</w:t>
            </w:r>
            <w:r w:rsidR="007C08AD">
              <w:rPr>
                <w:rFonts w:ascii="Times New Roman" w:hAnsi="Times New Roman" w:cs="Times New Roman"/>
                <w:sz w:val="28"/>
                <w:szCs w:val="28"/>
              </w:rPr>
              <w:t>я: написание творческих работ.</w:t>
            </w:r>
          </w:p>
          <w:p w:rsidR="001B68AE" w:rsidRPr="00D01D56" w:rsidRDefault="001B68AE" w:rsidP="008B686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6">
              <w:rPr>
                <w:rFonts w:ascii="Times New Roman" w:hAnsi="Times New Roman" w:cs="Times New Roman"/>
                <w:sz w:val="28"/>
                <w:szCs w:val="28"/>
              </w:rPr>
              <w:t>Рецензирование учащимися своих и предложенных творческих работ. Обучающие упражнения по обнаружению и исправлению ошибок</w:t>
            </w:r>
          </w:p>
        </w:tc>
      </w:tr>
    </w:tbl>
    <w:p w:rsidR="005B302C" w:rsidRDefault="005B302C" w:rsidP="00F10013">
      <w:pPr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00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F10013" w:rsidRPr="00F10013" w:rsidRDefault="00F10013" w:rsidP="00F1001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0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Александров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В.Н. Единый государственный экзамен. Русский язык. Сочинение-рассуждение: Учеб. </w:t>
      </w:r>
      <w:r w:rsidR="008B686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</w:t>
      </w:r>
      <w:r w:rsidR="008B686D">
        <w:rPr>
          <w:rFonts w:ascii="Times New Roman" w:eastAsia="Calibri" w:hAnsi="Times New Roman" w:cs="Times New Roman"/>
          <w:color w:val="000000"/>
          <w:sz w:val="28"/>
          <w:szCs w:val="28"/>
        </w:rPr>
        <w:t>для 10-11 классов.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Челябинск: Взгляд, 2006.</w:t>
      </w:r>
    </w:p>
    <w:p w:rsidR="00F10013" w:rsidRPr="00F10013" w:rsidRDefault="00F10013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Долина Т.А. русский язык. Как написать сочинение на едином государственном экзамене. М.: Айрис-пресс, 2007</w:t>
      </w:r>
      <w:r w:rsidR="008B686D">
        <w:rPr>
          <w:rFonts w:ascii="Times New Roman" w:hAnsi="Times New Roman" w:cs="Times New Roman"/>
          <w:sz w:val="28"/>
          <w:szCs w:val="28"/>
        </w:rPr>
        <w:t>.</w:t>
      </w:r>
    </w:p>
    <w:p w:rsidR="005B302C" w:rsidRPr="00F10013" w:rsidRDefault="005B302C" w:rsidP="00F1001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10013">
        <w:rPr>
          <w:rFonts w:ascii="Times New Roman" w:eastAsia="Calibri" w:hAnsi="Times New Roman" w:cs="Times New Roman"/>
          <w:iCs/>
          <w:sz w:val="28"/>
          <w:szCs w:val="28"/>
        </w:rPr>
        <w:t>Крундышев А.А</w:t>
      </w:r>
      <w:r w:rsidRPr="00F10013">
        <w:rPr>
          <w:rFonts w:ascii="Times New Roman" w:eastAsia="Calibri" w:hAnsi="Times New Roman" w:cs="Times New Roman"/>
          <w:sz w:val="28"/>
          <w:szCs w:val="28"/>
        </w:rPr>
        <w:t>. Как работать над сочинением. СПб., отделение изд-ва «Просвещение», 1992.</w:t>
      </w:r>
    </w:p>
    <w:p w:rsidR="005B302C" w:rsidRPr="00F10013" w:rsidRDefault="005B302C" w:rsidP="00F1001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10013">
        <w:rPr>
          <w:rFonts w:ascii="Times New Roman" w:eastAsia="Calibri" w:hAnsi="Times New Roman" w:cs="Times New Roman"/>
          <w:sz w:val="28"/>
          <w:szCs w:val="28"/>
        </w:rPr>
        <w:t>Калганова Т.А. Сочинения различных жанров в старших классах. М.: Прсвещение, 2001.</w:t>
      </w:r>
    </w:p>
    <w:p w:rsidR="004F7605" w:rsidRPr="00F10013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Карнаух Н.Л. Письменные работы по литературе 9-11 класс. – М.: Дрофа,2002.</w:t>
      </w:r>
    </w:p>
    <w:p w:rsidR="004F7605" w:rsidRPr="00F10013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Никитина Е.И. Анализ эпизода из художественного произве</w:t>
      </w:r>
      <w:r w:rsidR="008B686D">
        <w:rPr>
          <w:rFonts w:ascii="Times New Roman" w:hAnsi="Times New Roman" w:cs="Times New Roman"/>
          <w:sz w:val="28"/>
          <w:szCs w:val="28"/>
        </w:rPr>
        <w:t>д</w:t>
      </w:r>
      <w:r w:rsidRPr="00F10013">
        <w:rPr>
          <w:rFonts w:ascii="Times New Roman" w:hAnsi="Times New Roman" w:cs="Times New Roman"/>
          <w:sz w:val="28"/>
          <w:szCs w:val="28"/>
        </w:rPr>
        <w:t xml:space="preserve">ения как жанр ученического сочинения // Русский язык в школе, 2003. - № 4. </w:t>
      </w:r>
    </w:p>
    <w:p w:rsidR="004F7605" w:rsidRPr="00F10013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Обернихина Г.А. Сочинение на литературную тему. Пособие для учителя. – М.:АРКТИ, 1999. 7. Озеров Ю.А. Раздумья перед сочинением (Практические советы поступающим в вузы): Учеб. пособие. – М.: Высш. шк.,1990.</w:t>
      </w:r>
    </w:p>
    <w:p w:rsidR="00F10013" w:rsidRPr="00F10013" w:rsidRDefault="00F10013" w:rsidP="00F1001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F10013">
        <w:rPr>
          <w:rFonts w:ascii="Times New Roman" w:eastAsia="Calibri" w:hAnsi="Times New Roman" w:cs="Times New Roman"/>
          <w:iCs/>
          <w:sz w:val="28"/>
          <w:szCs w:val="28"/>
        </w:rPr>
        <w:t>Обернихина Г.А., Карнаух Н.Л</w:t>
      </w:r>
      <w:r w:rsidRPr="00F10013">
        <w:rPr>
          <w:rFonts w:ascii="Times New Roman" w:eastAsia="Calibri" w:hAnsi="Times New Roman" w:cs="Times New Roman"/>
          <w:sz w:val="28"/>
          <w:szCs w:val="28"/>
        </w:rPr>
        <w:t>. Обучение написанию сочинений разных жанров. Методические рекомендации. М.: АПК и ПРО, 2000.</w:t>
      </w:r>
    </w:p>
    <w:p w:rsidR="005E56CF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Руссова Н.Ю. Как писать сочинение, изложение и диктант. – Н. Новгоро</w:t>
      </w:r>
      <w:r w:rsidR="00F10013" w:rsidRPr="00F10013">
        <w:rPr>
          <w:rFonts w:ascii="Times New Roman" w:hAnsi="Times New Roman" w:cs="Times New Roman"/>
          <w:sz w:val="28"/>
          <w:szCs w:val="28"/>
        </w:rPr>
        <w:t>д: Издательство «ДЕКОМ»</w:t>
      </w:r>
      <w:r w:rsidR="005E56CF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4F7605" w:rsidRPr="00F10013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 xml:space="preserve"> Скоркина Н.М. Сочинение на медаль 9-11 класс. Волгоград: Издательство «Учитель - АСТ», 1999. </w:t>
      </w:r>
    </w:p>
    <w:p w:rsidR="003E5A7D" w:rsidRPr="00F10013" w:rsidRDefault="0035762D" w:rsidP="00F100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0013">
        <w:rPr>
          <w:rFonts w:ascii="Times New Roman" w:hAnsi="Times New Roman" w:cs="Times New Roman"/>
          <w:sz w:val="28"/>
          <w:szCs w:val="28"/>
        </w:rPr>
        <w:t>Торкунова Т.В. Как писать сочинение – 2-е изд, испр. – М.: АЙРИС, 1997</w:t>
      </w:r>
      <w:r w:rsidR="008B686D">
        <w:rPr>
          <w:rFonts w:ascii="Times New Roman" w:hAnsi="Times New Roman" w:cs="Times New Roman"/>
          <w:sz w:val="28"/>
          <w:szCs w:val="28"/>
        </w:rPr>
        <w:t>.</w:t>
      </w:r>
    </w:p>
    <w:sectPr w:rsidR="003E5A7D" w:rsidRPr="00F10013" w:rsidSect="005E56CF">
      <w:footerReference w:type="default" r:id="rId8"/>
      <w:pgSz w:w="16838" w:h="11906" w:orient="landscape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C7" w:rsidRDefault="008A5EC7" w:rsidP="005E56CF">
      <w:pPr>
        <w:spacing w:after="0" w:line="240" w:lineRule="auto"/>
      </w:pPr>
      <w:r>
        <w:separator/>
      </w:r>
    </w:p>
  </w:endnote>
  <w:endnote w:type="continuationSeparator" w:id="1">
    <w:p w:rsidR="008A5EC7" w:rsidRDefault="008A5EC7" w:rsidP="005E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9313"/>
      <w:docPartObj>
        <w:docPartGallery w:val="Page Numbers (Bottom of Page)"/>
        <w:docPartUnique/>
      </w:docPartObj>
    </w:sdtPr>
    <w:sdtContent>
      <w:p w:rsidR="005E56CF" w:rsidRDefault="0035149D">
        <w:pPr>
          <w:pStyle w:val="a8"/>
          <w:jc w:val="right"/>
        </w:pPr>
        <w:fldSimple w:instr=" PAGE   \* MERGEFORMAT ">
          <w:r w:rsidR="0039418E">
            <w:rPr>
              <w:noProof/>
            </w:rPr>
            <w:t>14</w:t>
          </w:r>
        </w:fldSimple>
      </w:p>
    </w:sdtContent>
  </w:sdt>
  <w:p w:rsidR="005E56CF" w:rsidRDefault="005E5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C7" w:rsidRDefault="008A5EC7" w:rsidP="005E56CF">
      <w:pPr>
        <w:spacing w:after="0" w:line="240" w:lineRule="auto"/>
      </w:pPr>
      <w:r>
        <w:separator/>
      </w:r>
    </w:p>
  </w:footnote>
  <w:footnote w:type="continuationSeparator" w:id="1">
    <w:p w:rsidR="008A5EC7" w:rsidRDefault="008A5EC7" w:rsidP="005E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837"/>
    <w:multiLevelType w:val="multilevel"/>
    <w:tmpl w:val="BBC8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96450"/>
    <w:multiLevelType w:val="multilevel"/>
    <w:tmpl w:val="5170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77063"/>
    <w:multiLevelType w:val="hybridMultilevel"/>
    <w:tmpl w:val="2E107BDA"/>
    <w:lvl w:ilvl="0" w:tplc="CE8A0C4E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44A50"/>
    <w:multiLevelType w:val="hybridMultilevel"/>
    <w:tmpl w:val="7E1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0FD8"/>
    <w:multiLevelType w:val="hybridMultilevel"/>
    <w:tmpl w:val="01906EC4"/>
    <w:lvl w:ilvl="0" w:tplc="86CCD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D78"/>
    <w:rsid w:val="00000E79"/>
    <w:rsid w:val="00040D45"/>
    <w:rsid w:val="00076E15"/>
    <w:rsid w:val="001207CB"/>
    <w:rsid w:val="001B68AE"/>
    <w:rsid w:val="0029523C"/>
    <w:rsid w:val="00295C7F"/>
    <w:rsid w:val="00324BBA"/>
    <w:rsid w:val="0035149D"/>
    <w:rsid w:val="0035762D"/>
    <w:rsid w:val="0039418E"/>
    <w:rsid w:val="003E5A7D"/>
    <w:rsid w:val="00413880"/>
    <w:rsid w:val="004F7605"/>
    <w:rsid w:val="005B302C"/>
    <w:rsid w:val="005E56CF"/>
    <w:rsid w:val="00691D85"/>
    <w:rsid w:val="007971C2"/>
    <w:rsid w:val="007C08AD"/>
    <w:rsid w:val="0080309E"/>
    <w:rsid w:val="00852CB3"/>
    <w:rsid w:val="008A5EC7"/>
    <w:rsid w:val="008B481E"/>
    <w:rsid w:val="008B686D"/>
    <w:rsid w:val="009C3264"/>
    <w:rsid w:val="00A84625"/>
    <w:rsid w:val="00B15B34"/>
    <w:rsid w:val="00C67399"/>
    <w:rsid w:val="00C7507A"/>
    <w:rsid w:val="00D01D56"/>
    <w:rsid w:val="00D20205"/>
    <w:rsid w:val="00E465C1"/>
    <w:rsid w:val="00ED2DAA"/>
    <w:rsid w:val="00ED4AD7"/>
    <w:rsid w:val="00EF5D78"/>
    <w:rsid w:val="00F10013"/>
    <w:rsid w:val="00F6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62D"/>
    <w:pPr>
      <w:ind w:left="720"/>
      <w:contextualSpacing/>
    </w:pPr>
  </w:style>
  <w:style w:type="paragraph" w:customStyle="1" w:styleId="c5">
    <w:name w:val="c5"/>
    <w:basedOn w:val="a"/>
    <w:rsid w:val="001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68AE"/>
  </w:style>
  <w:style w:type="paragraph" w:styleId="a5">
    <w:name w:val="Normal (Web)"/>
    <w:basedOn w:val="a"/>
    <w:uiPriority w:val="99"/>
    <w:unhideWhenUsed/>
    <w:rsid w:val="001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52CB3"/>
    <w:pPr>
      <w:numPr>
        <w:numId w:val="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6CF"/>
  </w:style>
  <w:style w:type="paragraph" w:styleId="a8">
    <w:name w:val="footer"/>
    <w:basedOn w:val="a"/>
    <w:link w:val="a9"/>
    <w:uiPriority w:val="99"/>
    <w:unhideWhenUsed/>
    <w:rsid w:val="005E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BE48-EA31-4619-B24C-836582CF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2015-08-23T04:33:00Z</cp:lastPrinted>
  <dcterms:created xsi:type="dcterms:W3CDTF">2015-08-20T05:21:00Z</dcterms:created>
  <dcterms:modified xsi:type="dcterms:W3CDTF">2015-08-23T04:35:00Z</dcterms:modified>
</cp:coreProperties>
</file>