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3A" w:rsidRPr="0048720E" w:rsidRDefault="00F63B3A" w:rsidP="00F63B3A">
      <w:pPr>
        <w:jc w:val="both"/>
        <w:rPr>
          <w:sz w:val="28"/>
        </w:rPr>
      </w:pPr>
      <w:bookmarkStart w:id="0" w:name="_GoBack"/>
      <w:bookmarkEnd w:id="0"/>
      <w:r w:rsidRPr="0048720E">
        <w:rPr>
          <w:sz w:val="28"/>
        </w:rPr>
        <w:t>Как зимуют дикие животные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Дидактическая игра-модель для старшей и подготовительной групп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Материалы: два листа </w:t>
      </w:r>
      <w:proofErr w:type="spellStart"/>
      <w:r w:rsidRPr="0048720E">
        <w:rPr>
          <w:sz w:val="28"/>
        </w:rPr>
        <w:t>оргалита</w:t>
      </w:r>
      <w:proofErr w:type="spellEnd"/>
      <w:r w:rsidRPr="0048720E">
        <w:rPr>
          <w:sz w:val="28"/>
        </w:rPr>
        <w:t xml:space="preserve"> 40 х 50 см, гуашевые краски, клей «Момент», лак, карандаш.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Способ изготовления модели: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1. На одном листе </w:t>
      </w:r>
      <w:proofErr w:type="spellStart"/>
      <w:r w:rsidRPr="0048720E">
        <w:rPr>
          <w:sz w:val="28"/>
        </w:rPr>
        <w:t>оргалита</w:t>
      </w:r>
      <w:proofErr w:type="spellEnd"/>
      <w:r w:rsidRPr="0048720E">
        <w:rPr>
          <w:sz w:val="28"/>
        </w:rPr>
        <w:t xml:space="preserve"> (А</w:t>
      </w:r>
      <w:proofErr w:type="gramStart"/>
      <w:r w:rsidRPr="0048720E">
        <w:rPr>
          <w:sz w:val="28"/>
        </w:rPr>
        <w:t>1</w:t>
      </w:r>
      <w:proofErr w:type="gramEnd"/>
      <w:r w:rsidRPr="0048720E">
        <w:rPr>
          <w:sz w:val="28"/>
        </w:rPr>
        <w:t>) нарисовать эскиз;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2. </w:t>
      </w:r>
      <w:proofErr w:type="spellStart"/>
      <w:r w:rsidRPr="0048720E">
        <w:rPr>
          <w:sz w:val="28"/>
        </w:rPr>
        <w:t>Электролобзиком</w:t>
      </w:r>
      <w:proofErr w:type="spellEnd"/>
      <w:r w:rsidRPr="0048720E">
        <w:rPr>
          <w:sz w:val="28"/>
        </w:rPr>
        <w:t xml:space="preserve"> выпилить «дверцы»;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3. На втором листе </w:t>
      </w:r>
      <w:proofErr w:type="spellStart"/>
      <w:r w:rsidRPr="0048720E">
        <w:rPr>
          <w:sz w:val="28"/>
        </w:rPr>
        <w:t>оргалита</w:t>
      </w:r>
      <w:proofErr w:type="spellEnd"/>
      <w:r w:rsidRPr="0048720E">
        <w:rPr>
          <w:sz w:val="28"/>
        </w:rPr>
        <w:t xml:space="preserve"> (А</w:t>
      </w:r>
      <w:proofErr w:type="gramStart"/>
      <w:r w:rsidRPr="0048720E">
        <w:rPr>
          <w:sz w:val="28"/>
        </w:rPr>
        <w:t>2</w:t>
      </w:r>
      <w:proofErr w:type="gramEnd"/>
      <w:r w:rsidRPr="0048720E">
        <w:rPr>
          <w:sz w:val="28"/>
        </w:rPr>
        <w:t>) обрисовать контур отверстий и нарисовать красками животных;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4. Приклеить лист А</w:t>
      </w:r>
      <w:proofErr w:type="gramStart"/>
      <w:r w:rsidRPr="0048720E">
        <w:rPr>
          <w:sz w:val="28"/>
        </w:rPr>
        <w:t>1</w:t>
      </w:r>
      <w:proofErr w:type="gramEnd"/>
      <w:r w:rsidRPr="0048720E">
        <w:rPr>
          <w:sz w:val="28"/>
        </w:rPr>
        <w:t xml:space="preserve"> к листу А2;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5. В дверцах дрелью сделать отверстия и вставить в них ручки (распиленный деревянный карандаш);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6. Закрыть отверстия дверцами, нарисовать пейзаж; 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7. Покрыть изделие лаком. 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ХОД ЗАНЯТИЯ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В группу входит огорченный Незнайка, здоровается со всеми. Педагог спраш</w:t>
      </w:r>
      <w:r w:rsidRPr="0048720E">
        <w:rPr>
          <w:sz w:val="28"/>
        </w:rPr>
        <w:t>и</w:t>
      </w:r>
      <w:r w:rsidRPr="0048720E">
        <w:rPr>
          <w:sz w:val="28"/>
        </w:rPr>
        <w:t>вает, чем он огорчен. Незнайка рассказывает о том, что не узнает знакомые места, все изменилось вокруг: «Когда шел к вам, не увидел ни травы, ни лист</w:t>
      </w:r>
      <w:r w:rsidRPr="0048720E">
        <w:rPr>
          <w:sz w:val="28"/>
        </w:rPr>
        <w:t>ь</w:t>
      </w:r>
      <w:r w:rsidRPr="0048720E">
        <w:rPr>
          <w:sz w:val="28"/>
        </w:rPr>
        <w:t xml:space="preserve">ев на деревьях». Да и знакомых животных в лесу не встретишь, тихо там, не с кем и поговорить. 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Ребята вместе с педагогом объясняют, почему это случилось (стало холодно, солнышко не светит, деревья приготовились к зиме — листву сбросили, выпал снег — спрятал травку). Затем педагог вместе с Незнайкой предлагает детям поиграть. Выставляет на </w:t>
      </w:r>
      <w:proofErr w:type="spellStart"/>
      <w:r w:rsidRPr="0048720E">
        <w:rPr>
          <w:sz w:val="28"/>
        </w:rPr>
        <w:t>фланелеграфе</w:t>
      </w:r>
      <w:proofErr w:type="spellEnd"/>
      <w:r w:rsidRPr="0048720E">
        <w:rPr>
          <w:sz w:val="28"/>
        </w:rPr>
        <w:t xml:space="preserve"> картинки: дерево, ком снега, ледяная горка, пенек.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Незнайка посмотрел и говорит: «Подумаешь, я все это видел». Педагог говорит: «Посмотри, картинки-то необычные, волшебные».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Незнайка вместе с детьми рассматривает дерево и замечает, что там есть две</w:t>
      </w:r>
      <w:r w:rsidRPr="0048720E">
        <w:rPr>
          <w:sz w:val="28"/>
        </w:rPr>
        <w:t>р</w:t>
      </w:r>
      <w:r w:rsidRPr="0048720E">
        <w:rPr>
          <w:sz w:val="28"/>
        </w:rPr>
        <w:t xml:space="preserve">ца. Дети высказывают предположения, кто там может быть. Открывают дверцу и видят белочку. 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Почему она там спряталась?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Педагог сначала слушает предположения детей, затем объясняет: наступила зима, стало холодно, морозно. Сейчас в лесу нет ни шишек с орехами, ни гр</w:t>
      </w:r>
      <w:r w:rsidRPr="0048720E">
        <w:rPr>
          <w:sz w:val="28"/>
        </w:rPr>
        <w:t>и</w:t>
      </w:r>
      <w:r w:rsidRPr="0048720E">
        <w:rPr>
          <w:sz w:val="28"/>
        </w:rPr>
        <w:t>бов, ни ягод. Голодно стало, но белочка — заботливая хозяйка, она заранее сд</w:t>
      </w:r>
      <w:r w:rsidRPr="0048720E">
        <w:rPr>
          <w:sz w:val="28"/>
        </w:rPr>
        <w:t>е</w:t>
      </w:r>
      <w:r w:rsidRPr="0048720E">
        <w:rPr>
          <w:sz w:val="28"/>
        </w:rPr>
        <w:t>лала запасы еды в кладовых и теперь может спокойно зимовать. Да и цвет шкурки поменяла, теперь шкурка у белочки стала такой же, как ствол дерева: если ей нужно будет сбегать в кладовую, ее даже не будет видно.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Затем все рассматривают картинку, на которой изображена ледяная горка. Она тоже необычная — это берлога медведя. Дети вспоминают, чем питаются ме</w:t>
      </w:r>
      <w:r w:rsidRPr="0048720E">
        <w:rPr>
          <w:sz w:val="28"/>
        </w:rPr>
        <w:t>д</w:t>
      </w:r>
      <w:r w:rsidRPr="0048720E">
        <w:rPr>
          <w:sz w:val="28"/>
        </w:rPr>
        <w:t>веди (ягодами, медом, травами). Осенью и зимой пищи для них нет, поэтому медведи строят берлоги и спят там до самой весны, пока не появится солнце и все не начнет цвести.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Следующая картинка — пенек. Кто же там спрятался? Ежик колючий, вот он свернулся в клубочек и приготовился спать. Питается он мышками, змеями, грибами. Еду добывать стало трудно, и ежик зимой спит, заготовив запасы.</w:t>
      </w:r>
    </w:p>
    <w:p w:rsidR="00F63B3A" w:rsidRDefault="00F63B3A" w:rsidP="00F63B3A">
      <w:pPr>
        <w:rPr>
          <w:sz w:val="28"/>
        </w:rPr>
      </w:pPr>
      <w:r w:rsidRPr="0048720E">
        <w:rPr>
          <w:sz w:val="28"/>
        </w:rPr>
        <w:t>Незнайка благодарит всех за интересные рассказы. Теперь он точно знает, куда подевались его знакомые звери, он будет ждать встречи с ними весной.</w:t>
      </w:r>
    </w:p>
    <w:p w:rsidR="00F63B3A" w:rsidRDefault="00F63B3A" w:rsidP="00F63B3A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338830" cy="2562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3A" w:rsidRDefault="00F63B3A" w:rsidP="00F63B3A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38830" cy="2328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Игра «Вокруг себя обернись и в зверя превратись»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Педагог выставляет на </w:t>
      </w:r>
      <w:proofErr w:type="spellStart"/>
      <w:r w:rsidRPr="0048720E">
        <w:rPr>
          <w:sz w:val="28"/>
        </w:rPr>
        <w:t>фланелеграфе</w:t>
      </w:r>
      <w:proofErr w:type="spellEnd"/>
      <w:r w:rsidRPr="0048720E">
        <w:rPr>
          <w:sz w:val="28"/>
        </w:rPr>
        <w:t xml:space="preserve"> фигурки медведя, зайца, белки, ежа и предлагает детям поиграть в игру: «Вокруг себя обернись и в зверя превр</w:t>
      </w:r>
      <w:r w:rsidRPr="0048720E">
        <w:rPr>
          <w:sz w:val="28"/>
        </w:rPr>
        <w:t>а</w:t>
      </w:r>
      <w:r w:rsidRPr="0048720E">
        <w:rPr>
          <w:sz w:val="28"/>
        </w:rPr>
        <w:t xml:space="preserve">тись». Каждый ребенок берет себе какого-нибудь зверя и представляет себя в его роли. 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Педагог спрашивает ребенка: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— Ты кто?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— А как ты приготовился к зиме?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— Что ты будешь делать зимой?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Затем предлагает каждому изобразить характерную походку каждого животн</w:t>
      </w:r>
      <w:r w:rsidRPr="0048720E">
        <w:rPr>
          <w:sz w:val="28"/>
        </w:rPr>
        <w:t>о</w:t>
      </w:r>
      <w:r w:rsidRPr="0048720E">
        <w:rPr>
          <w:sz w:val="28"/>
        </w:rPr>
        <w:t>го.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В конце игры педагог читает от имени зверей стихотворения: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Медведь: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В берлогу я ложусь поспать.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Пусть мне во сне приснится мед!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Всю зиму буду почивать.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Проснусь, когда весна придет.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Заяц: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Пора мне, зайчику, линять,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Пора мне шубку поменять.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Зимой быть серым не могу —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lastRenderedPageBreak/>
        <w:t>Меня заметят на снегу.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 xml:space="preserve">Еж: 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Уф, не осталось больше сил,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Ведь я охотился все лето: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Грибы искал, мышей ловил.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Положен отпуск мне за это.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Кто как зимует?</w:t>
      </w:r>
    </w:p>
    <w:p w:rsidR="00F63B3A" w:rsidRPr="0048720E" w:rsidRDefault="00F63B3A" w:rsidP="00F63B3A">
      <w:pPr>
        <w:rPr>
          <w:sz w:val="28"/>
        </w:rPr>
      </w:pPr>
    </w:p>
    <w:p w:rsidR="00F63B3A" w:rsidRDefault="00F63B3A" w:rsidP="00F63B3A">
      <w:pPr>
        <w:rPr>
          <w:sz w:val="28"/>
        </w:rPr>
      </w:pPr>
      <w:r w:rsidRPr="0048720E">
        <w:rPr>
          <w:sz w:val="28"/>
        </w:rPr>
        <w:t>Вырежи картинки и «рассади» (наклей) каждую на свое место.</w:t>
      </w:r>
    </w:p>
    <w:p w:rsidR="00F63B3A" w:rsidRDefault="00F63B3A" w:rsidP="00F63B3A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84980" cy="40722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Ответь на вопросы:</w:t>
      </w:r>
    </w:p>
    <w:p w:rsidR="00F63B3A" w:rsidRPr="0048720E" w:rsidRDefault="00F63B3A" w:rsidP="00F63B3A">
      <w:pPr>
        <w:rPr>
          <w:sz w:val="28"/>
        </w:rPr>
      </w:pP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1. Кто зимой спит? (Медведь, ежик, лягушка, рыба.)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2. Кто меняет к зиме цвет шкурки? (Белка, заяц.)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3. Где живет белка? (В дупле.)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4. Где она хранит запасы на зиму? (В кладовой.)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5. Где спит медведь? (В берлоге.)</w:t>
      </w:r>
    </w:p>
    <w:p w:rsidR="00F63B3A" w:rsidRPr="0048720E" w:rsidRDefault="00F63B3A" w:rsidP="00F63B3A">
      <w:pPr>
        <w:rPr>
          <w:sz w:val="28"/>
        </w:rPr>
      </w:pPr>
      <w:r w:rsidRPr="0048720E">
        <w:rPr>
          <w:sz w:val="28"/>
        </w:rPr>
        <w:t>6. Почему некоторые животные спят зимой? (Потому что выпал снег и живо</w:t>
      </w:r>
      <w:r w:rsidRPr="0048720E">
        <w:rPr>
          <w:sz w:val="28"/>
        </w:rPr>
        <w:t>т</w:t>
      </w:r>
      <w:r w:rsidRPr="0048720E">
        <w:rPr>
          <w:sz w:val="28"/>
        </w:rPr>
        <w:t>ные не могут найти себе пищу.)</w:t>
      </w:r>
    </w:p>
    <w:p w:rsidR="00F63B3A" w:rsidRPr="007C3A21" w:rsidRDefault="00F63B3A" w:rsidP="00F63B3A">
      <w:pPr>
        <w:jc w:val="both"/>
        <w:rPr>
          <w:sz w:val="28"/>
          <w:szCs w:val="28"/>
        </w:rPr>
      </w:pPr>
      <w:r w:rsidRPr="0048720E">
        <w:rPr>
          <w:sz w:val="28"/>
        </w:rPr>
        <w:t>7. Раскрась деревья и животных.</w:t>
      </w:r>
    </w:p>
    <w:p w:rsidR="003E0A67" w:rsidRDefault="003E0A67"/>
    <w:sectPr w:rsidR="003E0A67" w:rsidSect="007C3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5"/>
    <w:rsid w:val="003E0A67"/>
    <w:rsid w:val="004072A5"/>
    <w:rsid w:val="00F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Company>Hewlett-Packard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osiinkem</dc:creator>
  <cp:keywords/>
  <dc:description/>
  <cp:lastModifiedBy>osiinkem</cp:lastModifiedBy>
  <cp:revision>2</cp:revision>
  <dcterms:created xsi:type="dcterms:W3CDTF">2014-06-05T08:47:00Z</dcterms:created>
  <dcterms:modified xsi:type="dcterms:W3CDTF">2014-06-05T08:47:00Z</dcterms:modified>
</cp:coreProperties>
</file>