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19" w:rsidRDefault="00374819" w:rsidP="003748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Важность развития мелкой моторики</w:t>
      </w:r>
    </w:p>
    <w:p w:rsidR="00F21C7F" w:rsidRDefault="00F21C7F" w:rsidP="003748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74819">
        <w:rPr>
          <w:rFonts w:ascii="Times New Roman" w:hAnsi="Times New Roman" w:cs="Times New Roman"/>
          <w:sz w:val="28"/>
        </w:rPr>
        <w:t>О том, как важно уделя</w:t>
      </w:r>
      <w:r w:rsidR="00374819" w:rsidRPr="00374819">
        <w:rPr>
          <w:rFonts w:ascii="Times New Roman" w:hAnsi="Times New Roman" w:cs="Times New Roman"/>
          <w:sz w:val="28"/>
        </w:rPr>
        <w:t>ть внимание развитию мелкой моторики ребенка педагоги и врачи говорят уже давно.</w:t>
      </w:r>
      <w:r>
        <w:rPr>
          <w:rFonts w:ascii="Times New Roman" w:hAnsi="Times New Roman" w:cs="Times New Roman"/>
          <w:sz w:val="28"/>
        </w:rPr>
        <w:t xml:space="preserve"> Дети с плохо развитой ручной моторикой неловко держат ложку, карандаш, не могут застегивать пуговицы, кнопки, молнии, шнуровать ботинки. Вызывает трудности работа с пазлами, счетными палочками, мозаикой, пластилином. Дети чувствуют себя несостоятельными в простейших действиях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доступных сверстникам. </w:t>
      </w:r>
    </w:p>
    <w:p w:rsidR="00374819" w:rsidRDefault="00374819" w:rsidP="00374819">
      <w:pPr>
        <w:jc w:val="both"/>
        <w:rPr>
          <w:rFonts w:ascii="Times New Roman" w:hAnsi="Times New Roman" w:cs="Times New Roman"/>
          <w:sz w:val="28"/>
        </w:rPr>
      </w:pPr>
      <w:r w:rsidRPr="00374819">
        <w:rPr>
          <w:rFonts w:ascii="Times New Roman" w:hAnsi="Times New Roman" w:cs="Times New Roman"/>
          <w:sz w:val="28"/>
        </w:rPr>
        <w:t xml:space="preserve"> </w:t>
      </w:r>
      <w:r w:rsidR="00F21C7F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 w:rsidRPr="00374819">
        <w:rPr>
          <w:rFonts w:ascii="Times New Roman" w:hAnsi="Times New Roman" w:cs="Times New Roman"/>
          <w:sz w:val="28"/>
        </w:rPr>
        <w:t xml:space="preserve">Мелкая моторика способствует развитию интеллекта и речи малыша, подготовке обучения в школе. Исследования показали, что уровень развития детской речи находится в прямой зависимости от степени </w:t>
      </w:r>
      <w:r>
        <w:rPr>
          <w:rFonts w:ascii="Times New Roman" w:hAnsi="Times New Roman" w:cs="Times New Roman"/>
          <w:sz w:val="28"/>
        </w:rPr>
        <w:t>сформ</w:t>
      </w:r>
      <w:r w:rsidRPr="00374819">
        <w:rPr>
          <w:rFonts w:ascii="Times New Roman" w:hAnsi="Times New Roman" w:cs="Times New Roman"/>
          <w:sz w:val="28"/>
        </w:rPr>
        <w:t xml:space="preserve">ированности тонких движений пальцев рук. Пальчиковые игры и </w:t>
      </w:r>
      <w:proofErr w:type="spellStart"/>
      <w:r w:rsidRPr="00374819">
        <w:rPr>
          <w:rFonts w:ascii="Times New Roman" w:hAnsi="Times New Roman" w:cs="Times New Roman"/>
          <w:sz w:val="28"/>
        </w:rPr>
        <w:t>потешки</w:t>
      </w:r>
      <w:proofErr w:type="spellEnd"/>
      <w:r w:rsidRPr="00374819">
        <w:rPr>
          <w:rFonts w:ascii="Times New Roman" w:hAnsi="Times New Roman" w:cs="Times New Roman"/>
          <w:sz w:val="28"/>
        </w:rPr>
        <w:t xml:space="preserve"> появились очень давно, например, «Сорока-белобока», «Коз</w:t>
      </w:r>
      <w:proofErr w:type="gramStart"/>
      <w:r w:rsidRPr="00374819">
        <w:rPr>
          <w:rFonts w:ascii="Times New Roman" w:hAnsi="Times New Roman" w:cs="Times New Roman"/>
          <w:sz w:val="28"/>
        </w:rPr>
        <w:t>а-</w:t>
      </w:r>
      <w:proofErr w:type="gramEnd"/>
      <w:r w:rsidRPr="00374819">
        <w:rPr>
          <w:rFonts w:ascii="Times New Roman" w:hAnsi="Times New Roman" w:cs="Times New Roman"/>
          <w:sz w:val="28"/>
        </w:rPr>
        <w:t xml:space="preserve"> рогатая». Продолжая разговор о пользе пальчиковых игр и занятий, они не только совершенствуют ловкость и точность движений, но и улучшают внимание, память, учат терпению, вырабатывают усидчивость. У нормально развивающегося ребенка первые слова появляются к 8-9 месяцам. После 1,6 г. двухсловные предложения. Количество слов к концу второго года от 100 до 300. К концу третьего года словарь увеличивается в 2-3 раза. К концу третьего года жизни ребенок способен рассказывать небольшую сказку после нескольких повторений. В 3 года ребенок может правильно произносить большинство звуков. Чем выше двигательная активность ребенка, тем лучше развивается его речь. Взаимосвязь общей и речевой моторики изучена и подтверждена учеными. Особенно тесно связано со становлением развития речи развитие тонких движений пальцев рук. Первой формой общения первобытных людей были жесты. Развитие функций руки у людей шло параллельно. Примерно таков же ход развития речи у ребенка. Сначала развиваются движения пальцев рук, а потом артикуляция слов. Все последующее совершенствование речевых реакций состоит в прямой зависимости от степени тренировки движений пальцев.</w:t>
      </w:r>
      <w:r>
        <w:rPr>
          <w:rFonts w:ascii="Times New Roman" w:hAnsi="Times New Roman" w:cs="Times New Roman"/>
          <w:sz w:val="28"/>
        </w:rPr>
        <w:t xml:space="preserve"> </w:t>
      </w:r>
      <w:r w:rsidRPr="00374819">
        <w:rPr>
          <w:rFonts w:ascii="Times New Roman" w:hAnsi="Times New Roman" w:cs="Times New Roman"/>
          <w:sz w:val="28"/>
        </w:rPr>
        <w:t xml:space="preserve">Таким образом, есть все основания рассматривать кисть руки, как орган </w:t>
      </w:r>
      <w:proofErr w:type="gramStart"/>
      <w:r w:rsidRPr="00374819">
        <w:rPr>
          <w:rFonts w:ascii="Times New Roman" w:hAnsi="Times New Roman" w:cs="Times New Roman"/>
          <w:sz w:val="28"/>
        </w:rPr>
        <w:t>речи-так</w:t>
      </w:r>
      <w:proofErr w:type="gramEnd"/>
      <w:r w:rsidRPr="00374819">
        <w:rPr>
          <w:rFonts w:ascii="Times New Roman" w:hAnsi="Times New Roman" w:cs="Times New Roman"/>
          <w:sz w:val="28"/>
        </w:rPr>
        <w:t xml:space="preserve"> же, как артикуляционный аппарат. С этой точки проекция руки есть еще одна речевая зона мозга. Нарушения речи детей разнообразны по выраженности, симптоматике и структуре. Они становятся главной причиной неподготовленности детей к обучению в школе родному языку. Среди воспитанников логопедических групп сравнительно мало детей имеющих лишь речевые нарушения. Помимо этой патологии встречаются нарушения опорно-двигательного аппарата, в особенности мелкая моторика. Коррекционная работа логопеда в детском саду для детей с нарушениями речи направлена на развитие познавательной </w:t>
      </w:r>
      <w:r w:rsidRPr="00374819">
        <w:rPr>
          <w:rFonts w:ascii="Times New Roman" w:hAnsi="Times New Roman" w:cs="Times New Roman"/>
          <w:sz w:val="28"/>
        </w:rPr>
        <w:lastRenderedPageBreak/>
        <w:t xml:space="preserve">деятельности, речевой, а так же на развитие двигательной сферы ребенка. Работа начинается с крупных движений рук и других частей тела. Постепенно упражнения усложняются и переходят на пальчиковые мероприятия. Устранению двигательной недостаточности помогают специальные физкультминутки, </w:t>
      </w:r>
      <w:proofErr w:type="spellStart"/>
      <w:r w:rsidRPr="00374819">
        <w:rPr>
          <w:rFonts w:ascii="Times New Roman" w:hAnsi="Times New Roman" w:cs="Times New Roman"/>
          <w:sz w:val="28"/>
        </w:rPr>
        <w:t>логоритмика</w:t>
      </w:r>
      <w:proofErr w:type="spellEnd"/>
      <w:r w:rsidRPr="00374819">
        <w:rPr>
          <w:rFonts w:ascii="Times New Roman" w:hAnsi="Times New Roman" w:cs="Times New Roman"/>
          <w:sz w:val="28"/>
        </w:rPr>
        <w:t xml:space="preserve"> и подвижные игры. А затем настольные игры с логопедической направленностью. Кроме того, дети с нарушениями речи часто имеют низкий уровень развития осязательной чувствительности, моторики пальцев и кистей рук. </w:t>
      </w:r>
      <w:proofErr w:type="gramStart"/>
      <w:r w:rsidRPr="00374819">
        <w:rPr>
          <w:rFonts w:ascii="Times New Roman" w:hAnsi="Times New Roman" w:cs="Times New Roman"/>
          <w:sz w:val="28"/>
        </w:rPr>
        <w:t>В следствии</w:t>
      </w:r>
      <w:proofErr w:type="gramEnd"/>
      <w:r w:rsidRPr="00374819">
        <w:rPr>
          <w:rFonts w:ascii="Times New Roman" w:hAnsi="Times New Roman" w:cs="Times New Roman"/>
          <w:sz w:val="28"/>
        </w:rPr>
        <w:t xml:space="preserve"> малой двигательной активности кисти рук либо вялые, либо слишком напряженные. Все это сказывается на формировании предметно-практической и речевой деятельности. Давно установлено, что уровень развития речи детей напрямую зависит от того, насколько развиты движения пальцев рук. Если развитие способности пальцев к таким движениям отстает, задерживается и речевое развитие. Поэтому стимулировать речевое развитие детей путем тренировки пальцев рук очень важно</w:t>
      </w:r>
      <w:r>
        <w:rPr>
          <w:rFonts w:ascii="Times New Roman" w:hAnsi="Times New Roman" w:cs="Times New Roman"/>
          <w:sz w:val="28"/>
        </w:rPr>
        <w:t>.</w:t>
      </w:r>
    </w:p>
    <w:p w:rsidR="00374819" w:rsidRDefault="00374819" w:rsidP="00374819">
      <w:pPr>
        <w:jc w:val="both"/>
        <w:rPr>
          <w:rFonts w:ascii="Times New Roman" w:hAnsi="Times New Roman" w:cs="Times New Roman"/>
          <w:sz w:val="28"/>
        </w:rPr>
      </w:pPr>
      <w:r w:rsidRPr="00374819">
        <w:rPr>
          <w:rFonts w:ascii="Times New Roman" w:hAnsi="Times New Roman" w:cs="Times New Roman"/>
          <w:sz w:val="28"/>
        </w:rPr>
        <w:t xml:space="preserve">Литература </w:t>
      </w:r>
    </w:p>
    <w:p w:rsidR="00374819" w:rsidRDefault="00374819" w:rsidP="00374819">
      <w:pPr>
        <w:jc w:val="both"/>
        <w:rPr>
          <w:rFonts w:ascii="Times New Roman" w:hAnsi="Times New Roman" w:cs="Times New Roman"/>
          <w:sz w:val="28"/>
        </w:rPr>
      </w:pPr>
      <w:r w:rsidRPr="00374819">
        <w:rPr>
          <w:rFonts w:ascii="Times New Roman" w:hAnsi="Times New Roman" w:cs="Times New Roman"/>
          <w:sz w:val="28"/>
        </w:rPr>
        <w:t xml:space="preserve">1. «Страна пальчиковых игр», А.М. </w:t>
      </w:r>
      <w:proofErr w:type="spellStart"/>
      <w:r w:rsidRPr="00374819">
        <w:rPr>
          <w:rFonts w:ascii="Times New Roman" w:hAnsi="Times New Roman" w:cs="Times New Roman"/>
          <w:sz w:val="28"/>
        </w:rPr>
        <w:t>Даченскова</w:t>
      </w:r>
      <w:proofErr w:type="spellEnd"/>
      <w:r w:rsidRPr="00374819">
        <w:rPr>
          <w:rFonts w:ascii="Times New Roman" w:hAnsi="Times New Roman" w:cs="Times New Roman"/>
          <w:sz w:val="28"/>
        </w:rPr>
        <w:t>, изд. «Феникс»</w:t>
      </w:r>
    </w:p>
    <w:p w:rsidR="00374819" w:rsidRDefault="00374819" w:rsidP="00374819">
      <w:pPr>
        <w:jc w:val="both"/>
        <w:rPr>
          <w:rFonts w:ascii="Times New Roman" w:hAnsi="Times New Roman" w:cs="Times New Roman"/>
          <w:sz w:val="28"/>
        </w:rPr>
      </w:pPr>
      <w:r w:rsidRPr="00374819">
        <w:rPr>
          <w:rFonts w:ascii="Times New Roman" w:hAnsi="Times New Roman" w:cs="Times New Roman"/>
          <w:sz w:val="28"/>
        </w:rPr>
        <w:t xml:space="preserve">2. «Развитие пальчиковой моторики у дошкольников с нарушением речи», Т.А. Ткаченко, изд. «Гном и Д» </w:t>
      </w:r>
    </w:p>
    <w:p w:rsidR="00DA3928" w:rsidRPr="00374819" w:rsidRDefault="00374819" w:rsidP="00374819">
      <w:pPr>
        <w:jc w:val="both"/>
        <w:rPr>
          <w:rFonts w:ascii="Times New Roman" w:hAnsi="Times New Roman" w:cs="Times New Roman"/>
          <w:sz w:val="28"/>
        </w:rPr>
      </w:pPr>
      <w:r w:rsidRPr="00374819">
        <w:rPr>
          <w:rFonts w:ascii="Times New Roman" w:hAnsi="Times New Roman" w:cs="Times New Roman"/>
          <w:sz w:val="28"/>
        </w:rPr>
        <w:t>3. «Ум на кончиках пальцев», О. Жукова, изд. «Сова»</w:t>
      </w:r>
    </w:p>
    <w:sectPr w:rsidR="00DA3928" w:rsidRPr="0037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9"/>
    <w:rsid w:val="00374819"/>
    <w:rsid w:val="00422E92"/>
    <w:rsid w:val="00C204D5"/>
    <w:rsid w:val="00DA3928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2015-10-27T18:44:00Z</dcterms:created>
  <dcterms:modified xsi:type="dcterms:W3CDTF">2015-10-27T19:18:00Z</dcterms:modified>
</cp:coreProperties>
</file>