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AE" w:rsidRDefault="008D5CAE" w:rsidP="008D5CAE">
      <w:pPr>
        <w:widowControl w:val="0"/>
        <w:spacing w:after="0" w:line="360" w:lineRule="auto"/>
        <w:ind w:firstLine="709"/>
        <w:jc w:val="center"/>
        <w:rPr>
          <w:rFonts w:ascii="Times New Roman" w:eastAsia="Times New Roman" w:hAnsi="Times New Roman" w:cs="Times New Roman"/>
          <w:b/>
          <w:sz w:val="28"/>
          <w:szCs w:val="28"/>
          <w:lang w:eastAsia="ru-RU"/>
        </w:rPr>
      </w:pPr>
      <w:r w:rsidRPr="00CE2CB3">
        <w:rPr>
          <w:rFonts w:ascii="Times New Roman" w:eastAsia="Times New Roman" w:hAnsi="Times New Roman" w:cs="Times New Roman"/>
          <w:b/>
          <w:sz w:val="28"/>
          <w:szCs w:val="28"/>
          <w:lang w:eastAsia="ru-RU"/>
        </w:rPr>
        <w:t>РАЗВИТИЕ ВООБРАЖЕНИЯ</w:t>
      </w:r>
    </w:p>
    <w:p w:rsidR="008D5CAE" w:rsidRPr="00CE2CB3" w:rsidRDefault="008D5CAE" w:rsidP="008D5CAE">
      <w:pPr>
        <w:widowControl w:val="0"/>
        <w:spacing w:after="0" w:line="360" w:lineRule="auto"/>
        <w:ind w:firstLine="709"/>
        <w:jc w:val="both"/>
        <w:rPr>
          <w:rFonts w:ascii="Times New Roman" w:eastAsia="Times New Roman" w:hAnsi="Times New Roman" w:cs="Times New Roman"/>
          <w:b/>
          <w:sz w:val="28"/>
          <w:szCs w:val="28"/>
          <w:lang w:eastAsia="ru-RU"/>
        </w:rPr>
      </w:pP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В психологической литературе имеются различные точки зрения на происхождение и развитие воображения. Сторонники одного из подходов полагают, что генезис творческих процессов связан с созреванием определённых структур (Ж.</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Пиаже, З.</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Фрейд). При этом механизмы воображения оказывались обусловленными внешними по отношению к этому процессу характеристиками (развитие интеллекта или развитие личности ребенка). Другая группа исследователей считает, что генезис воображения зависит от хода биологического созревания индивида (К.</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Коффка</w:t>
      </w:r>
      <w:proofErr w:type="spellEnd"/>
      <w:r w:rsidRPr="00A40D46">
        <w:rPr>
          <w:rFonts w:ascii="Times New Roman" w:eastAsia="Times New Roman" w:hAnsi="Times New Roman" w:cs="Times New Roman"/>
          <w:sz w:val="28"/>
          <w:szCs w:val="28"/>
          <w:lang w:eastAsia="ru-RU"/>
        </w:rPr>
        <w:t>, Р.</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Арнхейм</w:t>
      </w:r>
      <w:proofErr w:type="spellEnd"/>
      <w:r w:rsidRPr="00A40D46">
        <w:rPr>
          <w:rFonts w:ascii="Times New Roman" w:eastAsia="Times New Roman" w:hAnsi="Times New Roman" w:cs="Times New Roman"/>
          <w:sz w:val="28"/>
          <w:szCs w:val="28"/>
          <w:lang w:eastAsia="ru-RU"/>
        </w:rPr>
        <w:t>). К механизмам воображения данные авторы относили составляющие внешних и внутренних факторов. Представители третьего подхода (Т.</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Рибо</w:t>
      </w:r>
      <w:proofErr w:type="spellEnd"/>
      <w:r w:rsidRPr="00A40D46">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Бэн</w:t>
      </w:r>
      <w:proofErr w:type="spellEnd"/>
      <w:r w:rsidRPr="00A40D46">
        <w:rPr>
          <w:rFonts w:ascii="Times New Roman" w:eastAsia="Times New Roman" w:hAnsi="Times New Roman" w:cs="Times New Roman"/>
          <w:sz w:val="28"/>
          <w:szCs w:val="28"/>
          <w:lang w:eastAsia="ru-RU"/>
        </w:rPr>
        <w:t>) объясняют происхождение и развитие воображения накоплением индивидуального опыта, при этом рассматривались как трансформации данного опыта (ассоциации,</w:t>
      </w:r>
      <w:r>
        <w:rPr>
          <w:rFonts w:ascii="Times New Roman" w:eastAsia="Times New Roman" w:hAnsi="Times New Roman" w:cs="Times New Roman"/>
          <w:sz w:val="28"/>
          <w:szCs w:val="28"/>
          <w:lang w:eastAsia="ru-RU"/>
        </w:rPr>
        <w:t xml:space="preserve"> накопление полезных привычек).</w:t>
      </w:r>
    </w:p>
    <w:p w:rsidR="008D5CAE" w:rsidRPr="00A40D46" w:rsidRDefault="008D5CAE" w:rsidP="008D5CAE">
      <w:pPr>
        <w:widowControl w:val="0"/>
        <w:spacing w:after="0" w:line="360" w:lineRule="auto"/>
        <w:ind w:firstLine="709"/>
        <w:jc w:val="both"/>
        <w:rPr>
          <w:rFonts w:ascii="Times New Roman" w:eastAsia="Times New Roman" w:hAnsi="Times New Roman" w:cs="Times New Roman"/>
          <w:sz w:val="28"/>
          <w:szCs w:val="28"/>
        </w:rPr>
      </w:pPr>
      <w:r w:rsidRPr="00A40D46">
        <w:rPr>
          <w:rFonts w:ascii="Times New Roman" w:eastAsia="Times New Roman" w:hAnsi="Times New Roman" w:cs="Times New Roman"/>
          <w:sz w:val="28"/>
          <w:szCs w:val="28"/>
          <w:lang w:eastAsia="ru-RU"/>
        </w:rPr>
        <w:t>В отечественной психологии исследования, посвященные развитию воображения у детей дошкольного возраста, также занимают значительное место. Большинство авторов связывает генезис воображения с развитием игровой деятельности ребенка (А.Н.</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Леонтьев, Д.Б.</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Эльконин</w:t>
      </w:r>
      <w:proofErr w:type="spellEnd"/>
      <w:r w:rsidRPr="00A40D46">
        <w:rPr>
          <w:rFonts w:ascii="Times New Roman" w:eastAsia="Times New Roman" w:hAnsi="Times New Roman" w:cs="Times New Roman"/>
          <w:sz w:val="28"/>
          <w:szCs w:val="28"/>
          <w:lang w:eastAsia="ru-RU"/>
        </w:rPr>
        <w:t xml:space="preserve"> и др.), а также с овладением детьми-дошкольниками видами деятельности, традиционно считающимися «творческими»: конструктивной, музыкальной, </w:t>
      </w:r>
      <w:proofErr w:type="gramStart"/>
      <w:r w:rsidRPr="00A40D46">
        <w:rPr>
          <w:rFonts w:ascii="Times New Roman" w:eastAsia="Times New Roman" w:hAnsi="Times New Roman" w:cs="Times New Roman"/>
          <w:sz w:val="28"/>
          <w:szCs w:val="28"/>
          <w:lang w:eastAsia="ru-RU"/>
        </w:rPr>
        <w:t>изобразитель-ной</w:t>
      </w:r>
      <w:proofErr w:type="gramEnd"/>
      <w:r w:rsidRPr="00A40D46">
        <w:rPr>
          <w:rFonts w:ascii="Times New Roman" w:eastAsia="Times New Roman" w:hAnsi="Times New Roman" w:cs="Times New Roman"/>
          <w:sz w:val="28"/>
          <w:szCs w:val="28"/>
          <w:lang w:eastAsia="ru-RU"/>
        </w:rPr>
        <w:t>, художественно-литературной. С.Л.</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Рубинштейн</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 xml:space="preserve">и др. посвятили свои исследования изучению механизмов воображения. </w:t>
      </w:r>
      <w:r w:rsidRPr="00A40D46">
        <w:rPr>
          <w:rFonts w:ascii="Times New Roman" w:eastAsia="Times New Roman" w:hAnsi="Times New Roman" w:cs="Times New Roman"/>
          <w:sz w:val="28"/>
          <w:szCs w:val="28"/>
        </w:rPr>
        <w:t>Основой для определения особенностей творческой деятельности учащихся младшего школьного возраста служат труды известных российских педагогов и психологов А.С.</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Белкина, Л.И.</w:t>
      </w:r>
      <w:r>
        <w:rPr>
          <w:rFonts w:ascii="Times New Roman" w:eastAsia="Times New Roman" w:hAnsi="Times New Roman" w:cs="Times New Roman"/>
          <w:sz w:val="28"/>
          <w:szCs w:val="28"/>
        </w:rPr>
        <w:t xml:space="preserve"> </w:t>
      </w:r>
      <w:proofErr w:type="spellStart"/>
      <w:r w:rsidRPr="00A40D46">
        <w:rPr>
          <w:rFonts w:ascii="Times New Roman" w:eastAsia="Times New Roman" w:hAnsi="Times New Roman" w:cs="Times New Roman"/>
          <w:sz w:val="28"/>
          <w:szCs w:val="28"/>
        </w:rPr>
        <w:t>Божович</w:t>
      </w:r>
      <w:proofErr w:type="spellEnd"/>
      <w:r w:rsidRPr="00A40D46">
        <w:rPr>
          <w:rFonts w:ascii="Times New Roman" w:eastAsia="Times New Roman" w:hAnsi="Times New Roman" w:cs="Times New Roman"/>
          <w:sz w:val="28"/>
          <w:szCs w:val="28"/>
        </w:rPr>
        <w:t>, Л.С.</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Выготского, В.В.</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Давыдова, В.А.</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Петровского, Е.С.</w:t>
      </w:r>
      <w:r>
        <w:rPr>
          <w:rFonts w:ascii="Times New Roman" w:eastAsia="Times New Roman" w:hAnsi="Times New Roman" w:cs="Times New Roman"/>
          <w:sz w:val="28"/>
          <w:szCs w:val="28"/>
        </w:rPr>
        <w:t xml:space="preserve"> </w:t>
      </w:r>
      <w:proofErr w:type="spellStart"/>
      <w:proofErr w:type="gramStart"/>
      <w:r w:rsidRPr="00A40D46">
        <w:rPr>
          <w:rFonts w:ascii="Times New Roman" w:eastAsia="Times New Roman" w:hAnsi="Times New Roman" w:cs="Times New Roman"/>
          <w:sz w:val="28"/>
          <w:szCs w:val="28"/>
        </w:rPr>
        <w:t>Полат</w:t>
      </w:r>
      <w:proofErr w:type="spellEnd"/>
      <w:r w:rsidRPr="00A40D46">
        <w:rPr>
          <w:rFonts w:ascii="Times New Roman" w:eastAsia="Times New Roman" w:hAnsi="Times New Roman" w:cs="Times New Roman"/>
          <w:sz w:val="28"/>
          <w:szCs w:val="28"/>
        </w:rPr>
        <w:t xml:space="preserve"> и</w:t>
      </w:r>
      <w:proofErr w:type="gramEnd"/>
      <w:r w:rsidRPr="00A40D46">
        <w:rPr>
          <w:rFonts w:ascii="Times New Roman" w:eastAsia="Times New Roman" w:hAnsi="Times New Roman" w:cs="Times New Roman"/>
          <w:sz w:val="28"/>
          <w:szCs w:val="28"/>
        </w:rPr>
        <w:t xml:space="preserve"> др. Как показали исследования Л.С.</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Выготского, В.В.</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Давыдова, Е.И.</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Игнатьева, С.Л.</w:t>
      </w:r>
      <w:r>
        <w:rPr>
          <w:rFonts w:ascii="Times New Roman" w:eastAsia="Times New Roman" w:hAnsi="Times New Roman" w:cs="Times New Roman"/>
          <w:sz w:val="28"/>
          <w:szCs w:val="28"/>
        </w:rPr>
        <w:t xml:space="preserve"> </w:t>
      </w:r>
      <w:r w:rsidRPr="00A40D46">
        <w:rPr>
          <w:rFonts w:ascii="Times New Roman" w:eastAsia="Times New Roman" w:hAnsi="Times New Roman" w:cs="Times New Roman"/>
          <w:sz w:val="28"/>
          <w:szCs w:val="28"/>
        </w:rPr>
        <w:t>Рубинштейна, Д.Б.</w:t>
      </w:r>
      <w:r>
        <w:rPr>
          <w:rFonts w:ascii="Times New Roman" w:eastAsia="Times New Roman" w:hAnsi="Times New Roman" w:cs="Times New Roman"/>
          <w:sz w:val="28"/>
          <w:szCs w:val="28"/>
        </w:rPr>
        <w:t xml:space="preserve"> </w:t>
      </w:r>
      <w:proofErr w:type="spellStart"/>
      <w:r w:rsidRPr="00A40D46">
        <w:rPr>
          <w:rFonts w:ascii="Times New Roman" w:eastAsia="Times New Roman" w:hAnsi="Times New Roman" w:cs="Times New Roman"/>
          <w:sz w:val="28"/>
          <w:szCs w:val="28"/>
        </w:rPr>
        <w:t>Эльконина</w:t>
      </w:r>
      <w:proofErr w:type="spellEnd"/>
      <w:r w:rsidRPr="00A40D46">
        <w:rPr>
          <w:rFonts w:ascii="Times New Roman" w:eastAsia="Times New Roman" w:hAnsi="Times New Roman" w:cs="Times New Roman"/>
          <w:sz w:val="28"/>
          <w:szCs w:val="28"/>
        </w:rPr>
        <w:t>, В.А.</w:t>
      </w:r>
      <w:r>
        <w:rPr>
          <w:rFonts w:ascii="Times New Roman" w:eastAsia="Times New Roman" w:hAnsi="Times New Roman" w:cs="Times New Roman"/>
          <w:sz w:val="28"/>
          <w:szCs w:val="28"/>
        </w:rPr>
        <w:t xml:space="preserve"> </w:t>
      </w:r>
      <w:proofErr w:type="spellStart"/>
      <w:r w:rsidRPr="00A40D46">
        <w:rPr>
          <w:rFonts w:ascii="Times New Roman" w:eastAsia="Times New Roman" w:hAnsi="Times New Roman" w:cs="Times New Roman"/>
          <w:sz w:val="28"/>
          <w:szCs w:val="28"/>
        </w:rPr>
        <w:t>Крутецкого</w:t>
      </w:r>
      <w:proofErr w:type="spellEnd"/>
      <w:r w:rsidRPr="00A40D46">
        <w:rPr>
          <w:rFonts w:ascii="Times New Roman" w:eastAsia="Times New Roman" w:hAnsi="Times New Roman" w:cs="Times New Roman"/>
          <w:sz w:val="28"/>
          <w:szCs w:val="28"/>
        </w:rPr>
        <w:t xml:space="preserve"> и других, воображение выступает не только предпосылкой эффективного </w:t>
      </w:r>
      <w:r w:rsidRPr="00A40D46">
        <w:rPr>
          <w:rFonts w:ascii="Times New Roman" w:eastAsia="Times New Roman" w:hAnsi="Times New Roman" w:cs="Times New Roman"/>
          <w:sz w:val="28"/>
          <w:szCs w:val="28"/>
        </w:rPr>
        <w:lastRenderedPageBreak/>
        <w:t>усвоения детьми новых знаний, но и является условием творческого преобразования имеющихся у детей знаний, способствует саморазвитию личности</w:t>
      </w:r>
      <w:r>
        <w:rPr>
          <w:rFonts w:ascii="Times New Roman" w:eastAsia="Times New Roman" w:hAnsi="Times New Roman" w:cs="Times New Roman"/>
          <w:sz w:val="28"/>
          <w:szCs w:val="28"/>
        </w:rPr>
        <w:t>.</w:t>
      </w:r>
    </w:p>
    <w:p w:rsidR="008D5CAE" w:rsidRPr="00A40D46" w:rsidRDefault="008D5CAE" w:rsidP="008D5CAE">
      <w:pPr>
        <w:widowControl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w:t>
      </w:r>
      <w:r>
        <w:rPr>
          <w:rFonts w:ascii="Times New Roman" w:eastAsia="Times New Roman" w:hAnsi="Times New Roman" w:cs="Times New Roman"/>
          <w:sz w:val="28"/>
          <w:szCs w:val="28"/>
          <w:lang w:eastAsia="ru-RU"/>
        </w:rPr>
        <w:t xml:space="preserve"> и в младшем школьном возрасте.</w:t>
      </w:r>
    </w:p>
    <w:p w:rsidR="008D5CAE" w:rsidRPr="00195AFC" w:rsidRDefault="008D5CAE" w:rsidP="008D5CAE">
      <w:pPr>
        <w:widowControl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А.А.</w:t>
      </w:r>
      <w:r>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 xml:space="preserve">Волкова утверждает: «Воспитание творчества - разностороннее и сложное воздействие на ребенка. </w:t>
      </w:r>
      <w:proofErr w:type="gramStart"/>
      <w:r w:rsidRPr="00A40D46">
        <w:rPr>
          <w:rFonts w:ascii="Times New Roman" w:eastAsia="Times New Roman" w:hAnsi="Times New Roman" w:cs="Times New Roman"/>
          <w:sz w:val="28"/>
          <w:szCs w:val="28"/>
          <w:lang w:eastAsia="ru-RU"/>
        </w:rPr>
        <w:t>В творческой деятельности взрослых принимают участие ум (знания, мышление, воображение), характер (смелость, настойчивость), чувство (любовь к красоте, увлечение образом, мыслью).</w:t>
      </w:r>
      <w:proofErr w:type="gramEnd"/>
      <w:r w:rsidRPr="00A40D46">
        <w:rPr>
          <w:rFonts w:ascii="Times New Roman" w:eastAsia="Times New Roman" w:hAnsi="Times New Roman" w:cs="Times New Roman"/>
          <w:sz w:val="28"/>
          <w:szCs w:val="28"/>
          <w:lang w:eastAsia="ru-RU"/>
        </w:rPr>
        <w:t xml:space="preserve"> Эти же стороны личности мы должны воспитывать и у ребенка для того, чтобы успешнее развивать в нем творчество. Обогатить ум ребенка разнообразными представлениями, некоторыми знаниями - значит дать обильную пищу для творчества. Научить </w:t>
      </w:r>
      <w:proofErr w:type="gramStart"/>
      <w:r w:rsidRPr="00A40D46">
        <w:rPr>
          <w:rFonts w:ascii="Times New Roman" w:eastAsia="Times New Roman" w:hAnsi="Times New Roman" w:cs="Times New Roman"/>
          <w:sz w:val="28"/>
          <w:szCs w:val="28"/>
          <w:lang w:eastAsia="ru-RU"/>
        </w:rPr>
        <w:t>внимательно</w:t>
      </w:r>
      <w:proofErr w:type="gramEnd"/>
      <w:r w:rsidRPr="00A40D46">
        <w:rPr>
          <w:rFonts w:ascii="Times New Roman" w:eastAsia="Times New Roman" w:hAnsi="Times New Roman" w:cs="Times New Roman"/>
          <w:sz w:val="28"/>
          <w:szCs w:val="28"/>
          <w:lang w:eastAsia="ru-RU"/>
        </w:rPr>
        <w:t xml:space="preserve"> присматриваться, быть наблюдательными - значит сделать представления ясными, более полными. Это поможет детям ярче воспроизводи</w:t>
      </w:r>
      <w:r>
        <w:rPr>
          <w:rFonts w:ascii="Times New Roman" w:eastAsia="Times New Roman" w:hAnsi="Times New Roman" w:cs="Times New Roman"/>
          <w:sz w:val="28"/>
          <w:szCs w:val="28"/>
          <w:lang w:eastAsia="ru-RU"/>
        </w:rPr>
        <w:t>ть в своем творчестве виденное».</w:t>
      </w:r>
    </w:p>
    <w:p w:rsidR="008D5CAE" w:rsidRPr="00A40D46" w:rsidRDefault="008D5CAE" w:rsidP="008D5CAE">
      <w:pPr>
        <w:widowControl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proofErr w:type="spellStart"/>
      <w:r w:rsidRPr="00A40D46">
        <w:rPr>
          <w:rFonts w:ascii="Times New Roman" w:eastAsia="Times New Roman" w:hAnsi="Times New Roman" w:cs="Times New Roman"/>
          <w:sz w:val="28"/>
          <w:szCs w:val="28"/>
          <w:lang w:eastAsia="ru-RU"/>
        </w:rPr>
        <w:t>Лернером</w:t>
      </w:r>
      <w:proofErr w:type="spellEnd"/>
      <w:r>
        <w:rPr>
          <w:rFonts w:ascii="Times New Roman" w:eastAsia="Times New Roman" w:hAnsi="Times New Roman" w:cs="Times New Roman"/>
          <w:sz w:val="28"/>
          <w:szCs w:val="28"/>
          <w:lang w:eastAsia="ru-RU"/>
        </w:rPr>
        <w:t xml:space="preserve"> </w:t>
      </w:r>
      <w:r w:rsidRPr="00EF4F00">
        <w:rPr>
          <w:rFonts w:ascii="Times New Roman" w:eastAsia="Times New Roman" w:hAnsi="Times New Roman" w:cs="Times New Roman"/>
          <w:sz w:val="28"/>
          <w:szCs w:val="28"/>
          <w:lang w:eastAsia="ru-RU"/>
        </w:rPr>
        <w:t xml:space="preserve"> </w:t>
      </w:r>
      <w:r w:rsidRPr="00A40D46">
        <w:rPr>
          <w:rFonts w:ascii="Times New Roman" w:eastAsia="Times New Roman" w:hAnsi="Times New Roman" w:cs="Times New Roman"/>
          <w:sz w:val="28"/>
          <w:szCs w:val="28"/>
          <w:lang w:eastAsia="ru-RU"/>
        </w:rPr>
        <w:t>выделены следующие</w:t>
      </w:r>
      <w:r>
        <w:rPr>
          <w:rFonts w:ascii="Times New Roman" w:eastAsia="Times New Roman" w:hAnsi="Times New Roman" w:cs="Times New Roman"/>
          <w:sz w:val="28"/>
          <w:szCs w:val="28"/>
          <w:lang w:eastAsia="ru-RU"/>
        </w:rPr>
        <w:t xml:space="preserve"> </w:t>
      </w:r>
      <w:r w:rsidRPr="008D5CAE">
        <w:rPr>
          <w:rFonts w:ascii="Times New Roman" w:eastAsia="Times New Roman" w:hAnsi="Times New Roman" w:cs="Times New Roman"/>
          <w:i/>
          <w:sz w:val="28"/>
          <w:szCs w:val="28"/>
          <w:lang w:eastAsia="ru-RU"/>
        </w:rPr>
        <w:t>черты творческой деятельности</w:t>
      </w:r>
      <w:r>
        <w:rPr>
          <w:rFonts w:ascii="Times New Roman" w:eastAsia="Times New Roman" w:hAnsi="Times New Roman" w:cs="Times New Roman"/>
          <w:sz w:val="28"/>
          <w:szCs w:val="28"/>
          <w:lang w:eastAsia="ru-RU"/>
        </w:rPr>
        <w:t>:</w:t>
      </w:r>
    </w:p>
    <w:p w:rsidR="008D5CAE" w:rsidRPr="008D5CAE" w:rsidRDefault="008D5CAE" w:rsidP="008D5CAE">
      <w:pPr>
        <w:pStyle w:val="a3"/>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самостоятельный перенос знаний и умений в новую ситуацию; видение новых проблем в знакомых, стандартных условиях;</w:t>
      </w:r>
    </w:p>
    <w:p w:rsidR="008D5CAE" w:rsidRPr="008D5CAE" w:rsidRDefault="008D5CAE" w:rsidP="008D5CAE">
      <w:pPr>
        <w:pStyle w:val="a3"/>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видение новой функции знакомого объекта;</w:t>
      </w:r>
    </w:p>
    <w:p w:rsidR="008D5CAE" w:rsidRPr="008D5CAE" w:rsidRDefault="008D5CAE" w:rsidP="008D5CAE">
      <w:pPr>
        <w:pStyle w:val="a3"/>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умение видеть альтернативу решения;</w:t>
      </w:r>
    </w:p>
    <w:p w:rsidR="008D5CAE" w:rsidRPr="008D5CAE" w:rsidRDefault="008D5CAE" w:rsidP="008D5CAE">
      <w:pPr>
        <w:pStyle w:val="a3"/>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умение комбинировать ранее известные способы решения проблемы в новый способ;</w:t>
      </w:r>
    </w:p>
    <w:p w:rsidR="008D5CAE" w:rsidRPr="008D5CAE" w:rsidRDefault="008D5CAE" w:rsidP="008D5CAE">
      <w:pPr>
        <w:pStyle w:val="a3"/>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 xml:space="preserve">умение создавать оригинальные способы решения при наличии уже </w:t>
      </w:r>
      <w:proofErr w:type="gramStart"/>
      <w:r w:rsidRPr="008D5CAE">
        <w:rPr>
          <w:rFonts w:ascii="Times New Roman" w:eastAsia="Times New Roman" w:hAnsi="Times New Roman" w:cs="Times New Roman"/>
          <w:sz w:val="28"/>
          <w:szCs w:val="28"/>
          <w:lang w:eastAsia="ru-RU"/>
        </w:rPr>
        <w:t>известных</w:t>
      </w:r>
      <w:proofErr w:type="gramEnd"/>
      <w:r w:rsidRPr="008D5CAE">
        <w:rPr>
          <w:rFonts w:ascii="Times New Roman" w:eastAsia="Times New Roman" w:hAnsi="Times New Roman" w:cs="Times New Roman"/>
          <w:sz w:val="28"/>
          <w:szCs w:val="28"/>
          <w:lang w:eastAsia="ru-RU"/>
        </w:rPr>
        <w:t>.</w:t>
      </w:r>
    </w:p>
    <w:p w:rsidR="008D5CAE" w:rsidRPr="00A40D46" w:rsidRDefault="008D5CAE" w:rsidP="008D5CAE">
      <w:pPr>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 xml:space="preserve">Так как творческая деятельность предполагает выдвижение разных подходов, вариантов решения, рассмотрение предмета с разных сторон, </w:t>
      </w:r>
      <w:r w:rsidRPr="00A40D46">
        <w:rPr>
          <w:rFonts w:ascii="Times New Roman" w:eastAsia="Times New Roman" w:hAnsi="Times New Roman" w:cs="Times New Roman"/>
          <w:sz w:val="28"/>
          <w:szCs w:val="28"/>
          <w:lang w:eastAsia="ru-RU"/>
        </w:rPr>
        <w:lastRenderedPageBreak/>
        <w:t>умение придумывать оригинальный необычный способ решения - все эти черты творческой деятельности неразрывно связаны с воображением.</w:t>
      </w:r>
    </w:p>
    <w:p w:rsidR="008D5CAE" w:rsidRPr="00A40D46" w:rsidRDefault="008D5CAE" w:rsidP="008D5CAE">
      <w:pPr>
        <w:widowControl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Воображение ребенка развивается постепенно, по мере приобретения им реального жизненного опыта. Чем богаче опыт ребенка, чем больше он видел, слышал, пережил, узнал, чем больше впечатлений об окружающей действительности он накопил, тем более богатым материалом располагает его воображение, тем больший простор открывается для его фантазии и творчества, которое активнее и полнее всего реализуется в играх, сочинительст</w:t>
      </w:r>
      <w:r>
        <w:rPr>
          <w:rFonts w:ascii="Times New Roman" w:eastAsia="Times New Roman" w:hAnsi="Times New Roman" w:cs="Times New Roman"/>
          <w:sz w:val="28"/>
          <w:szCs w:val="28"/>
          <w:lang w:eastAsia="ru-RU"/>
        </w:rPr>
        <w:t>ве сказок и историй, рисовании.</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40D46">
        <w:rPr>
          <w:rFonts w:ascii="Times New Roman" w:eastAsia="Times New Roman" w:hAnsi="Times New Roman" w:cs="Times New Roman"/>
          <w:sz w:val="28"/>
          <w:szCs w:val="28"/>
          <w:lang w:eastAsia="ru-RU"/>
        </w:rPr>
        <w:t>оздание благоприятных условий для развития воображения в творчестве детей способствует расширение их реального жизненного опыта, накопление впечатлений.</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Ведущими компоне</w:t>
      </w:r>
      <w:r>
        <w:rPr>
          <w:rFonts w:ascii="Times New Roman" w:eastAsia="Times New Roman" w:hAnsi="Times New Roman" w:cs="Times New Roman"/>
          <w:sz w:val="28"/>
          <w:szCs w:val="28"/>
          <w:lang w:eastAsia="ru-RU"/>
        </w:rPr>
        <w:t>нтами воображения</w:t>
      </w:r>
      <w:r w:rsidRPr="00A40D46">
        <w:rPr>
          <w:rFonts w:ascii="Times New Roman" w:eastAsia="Times New Roman" w:hAnsi="Times New Roman" w:cs="Times New Roman"/>
          <w:sz w:val="28"/>
          <w:szCs w:val="28"/>
          <w:lang w:eastAsia="ru-RU"/>
        </w:rPr>
        <w:t xml:space="preserve"> являются прошлый опыт, предметная среда, которые зависят от внутренней позиции ребенка, а внутренняя позиция из </w:t>
      </w:r>
      <w:proofErr w:type="spellStart"/>
      <w:r w:rsidRPr="00A40D46">
        <w:rPr>
          <w:rFonts w:ascii="Times New Roman" w:eastAsia="Times New Roman" w:hAnsi="Times New Roman" w:cs="Times New Roman"/>
          <w:sz w:val="28"/>
          <w:szCs w:val="28"/>
          <w:lang w:eastAsia="ru-RU"/>
        </w:rPr>
        <w:t>надситуати</w:t>
      </w:r>
      <w:r>
        <w:rPr>
          <w:rFonts w:ascii="Times New Roman" w:eastAsia="Times New Roman" w:hAnsi="Times New Roman" w:cs="Times New Roman"/>
          <w:sz w:val="28"/>
          <w:szCs w:val="28"/>
          <w:lang w:eastAsia="ru-RU"/>
        </w:rPr>
        <w:t>вной</w:t>
      </w:r>
      <w:proofErr w:type="spellEnd"/>
      <w:r>
        <w:rPr>
          <w:rFonts w:ascii="Times New Roman" w:eastAsia="Times New Roman" w:hAnsi="Times New Roman" w:cs="Times New Roman"/>
          <w:sz w:val="28"/>
          <w:szCs w:val="28"/>
          <w:lang w:eastAsia="ru-RU"/>
        </w:rPr>
        <w:t xml:space="preserve"> становится </w:t>
      </w:r>
      <w:proofErr w:type="spellStart"/>
      <w:r>
        <w:rPr>
          <w:rFonts w:ascii="Times New Roman" w:eastAsia="Times New Roman" w:hAnsi="Times New Roman" w:cs="Times New Roman"/>
          <w:sz w:val="28"/>
          <w:szCs w:val="28"/>
          <w:lang w:eastAsia="ru-RU"/>
        </w:rPr>
        <w:t>внеситуативной</w:t>
      </w:r>
      <w:proofErr w:type="spellEnd"/>
      <w:r>
        <w:rPr>
          <w:rFonts w:ascii="Times New Roman" w:eastAsia="Times New Roman" w:hAnsi="Times New Roman" w:cs="Times New Roman"/>
          <w:sz w:val="28"/>
          <w:szCs w:val="28"/>
          <w:lang w:eastAsia="ru-RU"/>
        </w:rPr>
        <w:t>.</w:t>
      </w:r>
    </w:p>
    <w:p w:rsidR="008D5CAE" w:rsidRPr="008D5CAE" w:rsidRDefault="008D5CAE" w:rsidP="008D5CAE">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8D5CAE">
        <w:rPr>
          <w:rFonts w:ascii="Times New Roman" w:eastAsia="Times New Roman" w:hAnsi="Times New Roman" w:cs="Times New Roman"/>
          <w:i/>
          <w:sz w:val="28"/>
          <w:szCs w:val="28"/>
          <w:lang w:eastAsia="ru-RU"/>
        </w:rPr>
        <w:t>Развитию творческого воображения способствуют следующие условия:</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включение в различные виды деятельности;</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использование нетрадиционных форм деятельности;</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создание проблемных ситуаций;</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применение ролевых игр;</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самостоятельное выполнение работы;</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использование различных материалов;</w:t>
      </w:r>
    </w:p>
    <w:p w:rsidR="008D5CAE" w:rsidRPr="008D5CAE" w:rsidRDefault="008D5CAE" w:rsidP="008D5CAE">
      <w:pPr>
        <w:pStyle w:val="a3"/>
        <w:widowControl w:val="0"/>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 xml:space="preserve">использование различных типов заданий, в том числе и психологических. </w:t>
      </w:r>
    </w:p>
    <w:p w:rsidR="008D5CAE" w:rsidRPr="00A40D46" w:rsidRDefault="008D5CAE" w:rsidP="008D5CAE">
      <w:pPr>
        <w:widowControl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Существуют условия, способствующие нахождению творческого решения: наблюдательность, легкость комбинирования, чуткость к проявлению проблем.</w:t>
      </w:r>
    </w:p>
    <w:p w:rsidR="008D5CAE"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D5CAE"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lastRenderedPageBreak/>
        <w:t xml:space="preserve">Для определения уровня </w:t>
      </w:r>
      <w:r>
        <w:rPr>
          <w:rFonts w:ascii="Times New Roman" w:eastAsia="Times New Roman" w:hAnsi="Times New Roman" w:cs="Times New Roman"/>
          <w:sz w:val="28"/>
          <w:szCs w:val="28"/>
          <w:lang w:eastAsia="ru-RU"/>
        </w:rPr>
        <w:t>творческого воображения используют, например, метод</w:t>
      </w:r>
      <w:r w:rsidRPr="00A40D46">
        <w:rPr>
          <w:rFonts w:ascii="Times New Roman" w:eastAsia="Times New Roman" w:hAnsi="Times New Roman" w:cs="Times New Roman"/>
          <w:sz w:val="28"/>
          <w:szCs w:val="28"/>
          <w:lang w:eastAsia="ru-RU"/>
        </w:rPr>
        <w:t xml:space="preserve"> исследования: </w:t>
      </w:r>
      <w:r w:rsidRPr="008D5CAE">
        <w:rPr>
          <w:rFonts w:ascii="Times New Roman" w:eastAsia="Times New Roman" w:hAnsi="Times New Roman" w:cs="Times New Roman"/>
          <w:b/>
          <w:sz w:val="28"/>
          <w:szCs w:val="28"/>
          <w:lang w:eastAsia="ru-RU"/>
        </w:rPr>
        <w:t xml:space="preserve">рисунчатый тест Е. </w:t>
      </w:r>
      <w:proofErr w:type="spellStart"/>
      <w:r w:rsidRPr="008D5CAE">
        <w:rPr>
          <w:rFonts w:ascii="Times New Roman" w:eastAsia="Times New Roman" w:hAnsi="Times New Roman" w:cs="Times New Roman"/>
          <w:b/>
          <w:sz w:val="28"/>
          <w:szCs w:val="28"/>
          <w:lang w:eastAsia="ru-RU"/>
        </w:rPr>
        <w:t>Торренса</w:t>
      </w:r>
      <w:proofErr w:type="spellEnd"/>
      <w:r w:rsidRPr="008D5CAE">
        <w:rPr>
          <w:rFonts w:ascii="Times New Roman" w:eastAsia="Times New Roman" w:hAnsi="Times New Roman" w:cs="Times New Roman"/>
          <w:b/>
          <w:sz w:val="28"/>
          <w:szCs w:val="28"/>
          <w:lang w:eastAsia="ru-RU"/>
        </w:rPr>
        <w:t xml:space="preserve"> «Неполные фигуры»</w:t>
      </w:r>
      <w:r w:rsidRPr="00A40D46">
        <w:rPr>
          <w:rFonts w:ascii="Times New Roman" w:eastAsia="Times New Roman" w:hAnsi="Times New Roman" w:cs="Times New Roman"/>
          <w:sz w:val="28"/>
          <w:szCs w:val="28"/>
          <w:lang w:eastAsia="ru-RU"/>
        </w:rPr>
        <w:t>, предназначенный для диагностики креативных (творческих) способностей де</w:t>
      </w:r>
      <w:r>
        <w:rPr>
          <w:rFonts w:ascii="Times New Roman" w:eastAsia="Times New Roman" w:hAnsi="Times New Roman" w:cs="Times New Roman"/>
          <w:sz w:val="28"/>
          <w:szCs w:val="28"/>
          <w:lang w:eastAsia="ru-RU"/>
        </w:rPr>
        <w:t>тей</w:t>
      </w:r>
      <w:r w:rsidRPr="00A40D46">
        <w:rPr>
          <w:rFonts w:ascii="Times New Roman" w:eastAsia="Times New Roman" w:hAnsi="Times New Roman" w:cs="Times New Roman"/>
          <w:sz w:val="28"/>
          <w:szCs w:val="28"/>
          <w:lang w:eastAsia="ru-RU"/>
        </w:rPr>
        <w:t>.</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предлагают</w:t>
      </w:r>
      <w:r w:rsidRPr="00A40D46">
        <w:rPr>
          <w:rFonts w:ascii="Times New Roman" w:eastAsia="Times New Roman" w:hAnsi="Times New Roman" w:cs="Times New Roman"/>
          <w:sz w:val="28"/>
          <w:szCs w:val="28"/>
          <w:lang w:eastAsia="ru-RU"/>
        </w:rPr>
        <w:t xml:space="preserve"> задание: на листе изображены геометрические фигуры: квадрат, треуг</w:t>
      </w:r>
      <w:r>
        <w:rPr>
          <w:rFonts w:ascii="Times New Roman" w:eastAsia="Times New Roman" w:hAnsi="Times New Roman" w:cs="Times New Roman"/>
          <w:sz w:val="28"/>
          <w:szCs w:val="28"/>
          <w:lang w:eastAsia="ru-RU"/>
        </w:rPr>
        <w:t>ольник, круг. Дети,</w:t>
      </w:r>
      <w:r w:rsidRPr="00A40D46">
        <w:rPr>
          <w:rFonts w:ascii="Times New Roman" w:eastAsia="Times New Roman" w:hAnsi="Times New Roman" w:cs="Times New Roman"/>
          <w:sz w:val="28"/>
          <w:szCs w:val="28"/>
          <w:lang w:eastAsia="ru-RU"/>
        </w:rPr>
        <w:t xml:space="preserve"> на основании каждой из предлагаемых фигур</w:t>
      </w:r>
      <w:r>
        <w:rPr>
          <w:rFonts w:ascii="Times New Roman" w:eastAsia="Times New Roman" w:hAnsi="Times New Roman" w:cs="Times New Roman"/>
          <w:sz w:val="28"/>
          <w:szCs w:val="28"/>
          <w:lang w:eastAsia="ru-RU"/>
        </w:rPr>
        <w:t>, должны</w:t>
      </w:r>
      <w:r w:rsidRPr="00A40D46">
        <w:rPr>
          <w:rFonts w:ascii="Times New Roman" w:eastAsia="Times New Roman" w:hAnsi="Times New Roman" w:cs="Times New Roman"/>
          <w:sz w:val="28"/>
          <w:szCs w:val="28"/>
          <w:lang w:eastAsia="ru-RU"/>
        </w:rPr>
        <w:t xml:space="preserve"> нарисовать как можно больше рисунков, причем </w:t>
      </w:r>
      <w:proofErr w:type="spellStart"/>
      <w:r w:rsidRPr="00A40D46">
        <w:rPr>
          <w:rFonts w:ascii="Times New Roman" w:eastAsia="Times New Roman" w:hAnsi="Times New Roman" w:cs="Times New Roman"/>
          <w:sz w:val="28"/>
          <w:szCs w:val="28"/>
          <w:lang w:eastAsia="ru-RU"/>
        </w:rPr>
        <w:t>дорисовывание</w:t>
      </w:r>
      <w:proofErr w:type="spellEnd"/>
      <w:r w:rsidRPr="00A40D46">
        <w:rPr>
          <w:rFonts w:ascii="Times New Roman" w:eastAsia="Times New Roman" w:hAnsi="Times New Roman" w:cs="Times New Roman"/>
          <w:sz w:val="28"/>
          <w:szCs w:val="28"/>
          <w:lang w:eastAsia="ru-RU"/>
        </w:rPr>
        <w:t xml:space="preserve"> может производиться как внутри контура, так и за ее пределами при любом удобном для ребенка повороте листа и изображении фигуры, т.е. можно использовать каждую фигуру в разных ракурсах.</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Качество рисунков с точки зрения их художественности, соблюдения пропорций и т.д. при анализе не учитывается, поскольку в первую очередь интересует сам замысел композиции, многообразие возникающих ассоциаций, принципы воплощения идей, а не техническая отделка рисунков.</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Время работы не ограничивается, так как в противном случае у ребенка появляется тревожность, неуверенность, а это противоречит характеру творческого процесса, элементарное проявление которого должно быть смоделировано в ходе эксперимента.</w:t>
      </w:r>
    </w:p>
    <w:p w:rsidR="008D5CAE" w:rsidRPr="008D5CAE"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A40D46">
        <w:rPr>
          <w:rFonts w:ascii="Times New Roman" w:eastAsia="Times New Roman" w:hAnsi="Times New Roman" w:cs="Times New Roman"/>
          <w:sz w:val="28"/>
          <w:szCs w:val="28"/>
          <w:lang w:eastAsia="ru-RU"/>
        </w:rPr>
        <w:t xml:space="preserve">Резюмируя вышесказанное, следует придерживаться следующих </w:t>
      </w:r>
      <w:r w:rsidRPr="008D5CAE">
        <w:rPr>
          <w:rFonts w:ascii="Times New Roman" w:eastAsia="Times New Roman" w:hAnsi="Times New Roman" w:cs="Times New Roman"/>
          <w:i/>
          <w:sz w:val="28"/>
          <w:szCs w:val="28"/>
          <w:lang w:eastAsia="ru-RU"/>
        </w:rPr>
        <w:t>рекомендаций по развитию творческого воображения детей:</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развивать воображение у ребёнка нужно как можно раньше, желательно с раннего возраста;</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необходимо расширять сенсорный опыт детей;</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при воспитании ориентироваться не на стандарт, а на индивидуальные особенности;</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развивать мыслительные операции, в обучении помогать включать самостоятельный интеллектуальный поиск;</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обеспечивать ребенку максимальную самостоятельность в творчестве, не сдерживать инициативы детей;</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 xml:space="preserve">наряду с творческим воображением развивать восприятие, </w:t>
      </w:r>
      <w:r w:rsidRPr="008D5CAE">
        <w:rPr>
          <w:rFonts w:ascii="Times New Roman" w:eastAsia="Times New Roman" w:hAnsi="Times New Roman" w:cs="Times New Roman"/>
          <w:sz w:val="28"/>
          <w:szCs w:val="28"/>
          <w:lang w:eastAsia="ru-RU"/>
        </w:rPr>
        <w:lastRenderedPageBreak/>
        <w:t>внимание, память, мышление;</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развивать воображение, используя богатство эмоциональных состояний ребенка, его чувства;</w:t>
      </w:r>
    </w:p>
    <w:p w:rsidR="008D5CAE" w:rsidRPr="008D5CAE" w:rsidRDefault="008D5CAE" w:rsidP="008D5CAE">
      <w:pPr>
        <w:pStyle w:val="a3"/>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D5CAE">
        <w:rPr>
          <w:rFonts w:ascii="Times New Roman" w:eastAsia="Times New Roman" w:hAnsi="Times New Roman" w:cs="Times New Roman"/>
          <w:sz w:val="28"/>
          <w:szCs w:val="28"/>
          <w:lang w:eastAsia="ru-RU"/>
        </w:rPr>
        <w:t>предлагать детям решать творчески возникающие у них проблемы;</w:t>
      </w:r>
    </w:p>
    <w:p w:rsidR="008D5CAE" w:rsidRPr="00A40D46" w:rsidRDefault="008D5CAE" w:rsidP="008D5CA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0D46">
        <w:rPr>
          <w:rFonts w:ascii="Times New Roman" w:eastAsia="Times New Roman" w:hAnsi="Times New Roman" w:cs="Times New Roman"/>
          <w:sz w:val="28"/>
          <w:szCs w:val="28"/>
          <w:lang w:eastAsia="ru-RU"/>
        </w:rPr>
        <w:t xml:space="preserve">Детский возраст имеет богатейшие возможности для развития творческих способностей. Неустанная работа воображения - эффективный способ познания и усвоения ребенком окружающего мира, возможность выйти за пределы личного практического опыта, важнейшая психологическая предпосылка развития творческого подхода к миру. Поэтому необходимо как можно эффективнее использовать их в младшем школьном детстве. Успешное развитие творческих способностей возможно лишь при создании </w:t>
      </w:r>
      <w:r w:rsidRPr="008D5CAE">
        <w:rPr>
          <w:rFonts w:ascii="Times New Roman" w:eastAsia="Times New Roman" w:hAnsi="Times New Roman" w:cs="Times New Roman"/>
          <w:i/>
          <w:sz w:val="28"/>
          <w:szCs w:val="28"/>
          <w:lang w:eastAsia="ru-RU"/>
        </w:rPr>
        <w:t>определенных условий</w:t>
      </w:r>
      <w:r w:rsidRPr="00A40D46">
        <w:rPr>
          <w:rFonts w:ascii="Times New Roman" w:eastAsia="Times New Roman" w:hAnsi="Times New Roman" w:cs="Times New Roman"/>
          <w:sz w:val="28"/>
          <w:szCs w:val="28"/>
          <w:lang w:eastAsia="ru-RU"/>
        </w:rPr>
        <w:t>, благоприятствующих их формированию. Такими условиями являются:</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D5CAE">
        <w:rPr>
          <w:rFonts w:ascii="Times New Roman" w:eastAsia="Times New Roman" w:hAnsi="Times New Roman" w:cs="Times New Roman"/>
          <w:sz w:val="28"/>
          <w:szCs w:val="28"/>
          <w:lang w:eastAsia="ru-RU"/>
        </w:rPr>
        <w:t xml:space="preserve">анее физическое и </w:t>
      </w:r>
      <w:r>
        <w:rPr>
          <w:rFonts w:ascii="Times New Roman" w:eastAsia="Times New Roman" w:hAnsi="Times New Roman" w:cs="Times New Roman"/>
          <w:sz w:val="28"/>
          <w:szCs w:val="28"/>
          <w:lang w:eastAsia="ru-RU"/>
        </w:rPr>
        <w:t>интеллектуальное развитие детей;</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D5CAE">
        <w:rPr>
          <w:rFonts w:ascii="Times New Roman" w:eastAsia="Times New Roman" w:hAnsi="Times New Roman" w:cs="Times New Roman"/>
          <w:sz w:val="28"/>
          <w:szCs w:val="28"/>
          <w:lang w:eastAsia="ru-RU"/>
        </w:rPr>
        <w:t>оздание обстановки</w:t>
      </w:r>
      <w:r>
        <w:rPr>
          <w:rFonts w:ascii="Times New Roman" w:eastAsia="Times New Roman" w:hAnsi="Times New Roman" w:cs="Times New Roman"/>
          <w:sz w:val="28"/>
          <w:szCs w:val="28"/>
          <w:lang w:eastAsia="ru-RU"/>
        </w:rPr>
        <w:t>, определяющей развитие ребенка;</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D5CAE">
        <w:rPr>
          <w:rFonts w:ascii="Times New Roman" w:eastAsia="Times New Roman" w:hAnsi="Times New Roman" w:cs="Times New Roman"/>
          <w:sz w:val="28"/>
          <w:szCs w:val="28"/>
          <w:lang w:eastAsia="ru-RU"/>
        </w:rPr>
        <w:t>амостоятельное решение ребенком задач, тре</w:t>
      </w:r>
      <w:r>
        <w:rPr>
          <w:rFonts w:ascii="Times New Roman" w:eastAsia="Times New Roman" w:hAnsi="Times New Roman" w:cs="Times New Roman"/>
          <w:sz w:val="28"/>
          <w:szCs w:val="28"/>
          <w:lang w:eastAsia="ru-RU"/>
        </w:rPr>
        <w:t>бующих максимального напряжения;</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D5CAE">
        <w:rPr>
          <w:rFonts w:ascii="Times New Roman" w:eastAsia="Times New Roman" w:hAnsi="Times New Roman" w:cs="Times New Roman"/>
          <w:sz w:val="28"/>
          <w:szCs w:val="28"/>
          <w:lang w:eastAsia="ru-RU"/>
        </w:rPr>
        <w:t>редоставление ребенку свободу в выборе деятельности, чередовании дел, продолжитель</w:t>
      </w:r>
      <w:r>
        <w:rPr>
          <w:rFonts w:ascii="Times New Roman" w:eastAsia="Times New Roman" w:hAnsi="Times New Roman" w:cs="Times New Roman"/>
          <w:sz w:val="28"/>
          <w:szCs w:val="28"/>
          <w:lang w:eastAsia="ru-RU"/>
        </w:rPr>
        <w:t>ности занятий одним делом;</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D5CAE">
        <w:rPr>
          <w:rFonts w:ascii="Times New Roman" w:eastAsia="Times New Roman" w:hAnsi="Times New Roman" w:cs="Times New Roman"/>
          <w:sz w:val="28"/>
          <w:szCs w:val="28"/>
          <w:lang w:eastAsia="ru-RU"/>
        </w:rPr>
        <w:t xml:space="preserve">оброжелательная </w:t>
      </w:r>
      <w:r>
        <w:rPr>
          <w:rFonts w:ascii="Times New Roman" w:eastAsia="Times New Roman" w:hAnsi="Times New Roman" w:cs="Times New Roman"/>
          <w:sz w:val="28"/>
          <w:szCs w:val="28"/>
          <w:lang w:eastAsia="ru-RU"/>
        </w:rPr>
        <w:t>помощь, а не подсказка взрослых;</w:t>
      </w:r>
    </w:p>
    <w:p w:rsidR="008D5CAE" w:rsidRPr="008D5CAE" w:rsidRDefault="008D5CAE" w:rsidP="008D5CAE">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D5CAE">
        <w:rPr>
          <w:rFonts w:ascii="Times New Roman" w:eastAsia="Times New Roman" w:hAnsi="Times New Roman" w:cs="Times New Roman"/>
          <w:sz w:val="28"/>
          <w:szCs w:val="28"/>
          <w:lang w:eastAsia="ru-RU"/>
        </w:rPr>
        <w:t>омфортная психологическая обстановка, поощрение взрослыми стремления ребенка к творчеству.</w:t>
      </w:r>
    </w:p>
    <w:p w:rsidR="00AA4D1B" w:rsidRDefault="008D5CAE" w:rsidP="008D5CAE">
      <w:r>
        <w:rPr>
          <w:rFonts w:ascii="Times New Roman" w:eastAsia="Times New Roman" w:hAnsi="Times New Roman" w:cs="Times New Roman"/>
          <w:sz w:val="28"/>
          <w:szCs w:val="28"/>
          <w:lang w:eastAsia="ru-RU"/>
        </w:rPr>
        <w:t xml:space="preserve">           </w:t>
      </w:r>
      <w:r w:rsidR="00BA4A5B">
        <w:rPr>
          <w:rFonts w:ascii="Times New Roman" w:eastAsia="Times New Roman" w:hAnsi="Times New Roman" w:cs="Times New Roman"/>
          <w:sz w:val="28"/>
          <w:szCs w:val="28"/>
          <w:lang w:eastAsia="ru-RU"/>
        </w:rPr>
        <w:t>Но создание</w:t>
      </w:r>
      <w:r w:rsidRPr="00A40D46">
        <w:rPr>
          <w:rFonts w:ascii="Times New Roman" w:eastAsia="Times New Roman" w:hAnsi="Times New Roman" w:cs="Times New Roman"/>
          <w:sz w:val="28"/>
          <w:szCs w:val="28"/>
          <w:lang w:eastAsia="ru-RU"/>
        </w:rPr>
        <w:t xml:space="preserve"> благоприятных условий недостаточно для воспитания ребенка с высокоразвитыми творческими способностями. Важно </w:t>
      </w:r>
      <w:r w:rsidR="00BA4A5B">
        <w:rPr>
          <w:rFonts w:ascii="Times New Roman" w:eastAsia="Times New Roman" w:hAnsi="Times New Roman" w:cs="Times New Roman"/>
          <w:sz w:val="28"/>
          <w:szCs w:val="28"/>
          <w:lang w:eastAsia="ru-RU"/>
        </w:rPr>
        <w:t xml:space="preserve"> </w:t>
      </w:r>
      <w:r w:rsidR="00BA4A5B" w:rsidRPr="00BA4A5B">
        <w:rPr>
          <w:rFonts w:ascii="Times New Roman" w:eastAsia="Times New Roman" w:hAnsi="Times New Roman" w:cs="Times New Roman"/>
          <w:b/>
          <w:sz w:val="28"/>
          <w:szCs w:val="28"/>
          <w:lang w:eastAsia="ru-RU"/>
        </w:rPr>
        <w:t>целенаправленн</w:t>
      </w:r>
      <w:r w:rsidR="00BA4A5B" w:rsidRPr="00BA4A5B">
        <w:rPr>
          <w:rFonts w:ascii="Times New Roman" w:eastAsia="Times New Roman" w:hAnsi="Times New Roman" w:cs="Times New Roman"/>
          <w:b/>
          <w:sz w:val="28"/>
          <w:szCs w:val="28"/>
          <w:lang w:eastAsia="ru-RU"/>
        </w:rPr>
        <w:t>о</w:t>
      </w:r>
      <w:r w:rsidR="00BA4A5B">
        <w:rPr>
          <w:rFonts w:ascii="Times New Roman" w:eastAsia="Times New Roman" w:hAnsi="Times New Roman" w:cs="Times New Roman"/>
          <w:sz w:val="28"/>
          <w:szCs w:val="28"/>
          <w:lang w:eastAsia="ru-RU"/>
        </w:rPr>
        <w:t xml:space="preserve"> р</w:t>
      </w:r>
      <w:r w:rsidRPr="00A40D46">
        <w:rPr>
          <w:rFonts w:ascii="Times New Roman" w:eastAsia="Times New Roman" w:hAnsi="Times New Roman" w:cs="Times New Roman"/>
          <w:sz w:val="28"/>
          <w:szCs w:val="28"/>
          <w:lang w:eastAsia="ru-RU"/>
        </w:rPr>
        <w:t>азвиват</w:t>
      </w:r>
      <w:bookmarkStart w:id="0" w:name="_GoBack"/>
      <w:bookmarkEnd w:id="0"/>
      <w:r w:rsidRPr="00A40D46">
        <w:rPr>
          <w:rFonts w:ascii="Times New Roman" w:eastAsia="Times New Roman" w:hAnsi="Times New Roman" w:cs="Times New Roman"/>
          <w:sz w:val="28"/>
          <w:szCs w:val="28"/>
          <w:lang w:eastAsia="ru-RU"/>
        </w:rPr>
        <w:t>ь творческ</w:t>
      </w:r>
      <w:r>
        <w:rPr>
          <w:rFonts w:ascii="Times New Roman" w:eastAsia="Times New Roman" w:hAnsi="Times New Roman" w:cs="Times New Roman"/>
          <w:sz w:val="28"/>
          <w:szCs w:val="28"/>
          <w:lang w:eastAsia="ru-RU"/>
        </w:rPr>
        <w:t>ое воображение</w:t>
      </w:r>
      <w:r w:rsidRPr="00A40D46">
        <w:rPr>
          <w:rFonts w:ascii="Times New Roman" w:eastAsia="Times New Roman" w:hAnsi="Times New Roman" w:cs="Times New Roman"/>
          <w:sz w:val="28"/>
          <w:szCs w:val="28"/>
          <w:lang w:eastAsia="ru-RU"/>
        </w:rPr>
        <w:t xml:space="preserve">. </w:t>
      </w:r>
    </w:p>
    <w:sectPr w:rsidR="00AA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7E"/>
      </v:shape>
    </w:pict>
  </w:numPicBullet>
  <w:abstractNum w:abstractNumId="0">
    <w:nsid w:val="141343B9"/>
    <w:multiLevelType w:val="hybridMultilevel"/>
    <w:tmpl w:val="5B18F9C8"/>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1596127"/>
    <w:multiLevelType w:val="hybridMultilevel"/>
    <w:tmpl w:val="5B240C7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7C4535"/>
    <w:multiLevelType w:val="hybridMultilevel"/>
    <w:tmpl w:val="A492DCA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78D5551E"/>
    <w:multiLevelType w:val="hybridMultilevel"/>
    <w:tmpl w:val="BCA48C8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AE"/>
    <w:rsid w:val="00697B69"/>
    <w:rsid w:val="008D5CAE"/>
    <w:rsid w:val="00AA4D1B"/>
    <w:rsid w:val="00BA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2015-12-06T16:15:00Z</dcterms:created>
  <dcterms:modified xsi:type="dcterms:W3CDTF">2015-12-06T16:44:00Z</dcterms:modified>
</cp:coreProperties>
</file>