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48" w:rsidRPr="00573048" w:rsidRDefault="00573048" w:rsidP="005730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30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отделки (окраски)</w:t>
      </w:r>
    </w:p>
    <w:p w:rsidR="00573048" w:rsidRPr="00573048" w:rsidRDefault="00573048" w:rsidP="00573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существует огромное количество вариантов отделки (окраски) изделий из массива и шпона. Но, в любом случае,   окраска изделий из массива – это многоступенчатый и трудоёмкий процесс. </w:t>
      </w:r>
    </w:p>
    <w:p w:rsidR="00787061" w:rsidRPr="00787061" w:rsidRDefault="00787061" w:rsidP="007870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Отделка изделия прозрачным лаком. </w:t>
      </w:r>
      <w:r w:rsidRPr="007870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варианте отделки деревянное изделие покрывается прозрачным лаковым покрытием, не скрывающим текстуру древесины. Идеально отшлифованная деталь предварительно грунтуется. Затем следует первая промежуточная шлифовка изделия, с целью предотвращения возможного поднятия ворса древесины. Затем, после полного высыхания, изделие покрывается двумя слоями прозрачного двухкомпонентного лака.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0"/>
      </w:tblGrid>
      <w:tr w:rsidR="00787061" w:rsidRPr="00787061" w:rsidTr="00787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061" w:rsidRPr="00787061" w:rsidRDefault="00787061" w:rsidP="00787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7575" cy="1905000"/>
                  <wp:effectExtent l="19050" t="0" r="9525" b="0"/>
                  <wp:docPr id="1" name="Рисунок 1" descr="vid-ot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d-ot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061" w:rsidRDefault="00787061" w:rsidP="00787061">
      <w:pPr>
        <w:pStyle w:val="a3"/>
        <w:jc w:val="both"/>
      </w:pPr>
      <w:r>
        <w:rPr>
          <w:rStyle w:val="a4"/>
          <w:u w:val="single"/>
        </w:rPr>
        <w:t>2. Тонировка (</w:t>
      </w:r>
      <w:proofErr w:type="spellStart"/>
      <w:r>
        <w:rPr>
          <w:rStyle w:val="a4"/>
          <w:u w:val="single"/>
        </w:rPr>
        <w:t>тонирование</w:t>
      </w:r>
      <w:proofErr w:type="spellEnd"/>
      <w:r>
        <w:rPr>
          <w:rStyle w:val="a4"/>
          <w:u w:val="single"/>
        </w:rPr>
        <w:t>)  изделия.</w:t>
      </w:r>
      <w:r>
        <w:br/>
        <w:t xml:space="preserve">По технологии этот вид отделки аналогичен лакировке прозрачным лаком, но с добавлением еще одной стадии в процессе – тонирующих составов или </w:t>
      </w:r>
      <w:proofErr w:type="spellStart"/>
      <w:r>
        <w:t>байцев</w:t>
      </w:r>
      <w:proofErr w:type="spellEnd"/>
      <w:r>
        <w:t xml:space="preserve">. </w:t>
      </w:r>
      <w:proofErr w:type="spellStart"/>
      <w:r>
        <w:t>Байцы</w:t>
      </w:r>
      <w:proofErr w:type="spellEnd"/>
      <w:r>
        <w:t xml:space="preserve"> (от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Beize</w:t>
      </w:r>
      <w:proofErr w:type="spellEnd"/>
      <w:r>
        <w:t xml:space="preserve"> (</w:t>
      </w:r>
      <w:proofErr w:type="gramStart"/>
      <w:r>
        <w:t>нем</w:t>
      </w:r>
      <w:proofErr w:type="gramEnd"/>
      <w:r>
        <w:t>.) - травильный раствор, краситель для древесины, морилка) многие сотни лет использовались  для окраски  и облагораживания дерева. Текстура древесины при этом не скрывается, а даже проявляется и выгодно подчеркивается. Морилки наиболее распространены  при отделке предметов интерьера из массива дерева, лестниц, дверей, мебели.</w:t>
      </w:r>
    </w:p>
    <w:p w:rsidR="002A6596" w:rsidRDefault="00787061">
      <w:r>
        <w:t xml:space="preserve">А ещё </w:t>
      </w:r>
      <w:proofErr w:type="spellStart"/>
      <w:r>
        <w:t>байцы</w:t>
      </w:r>
      <w:proofErr w:type="spellEnd"/>
      <w:r>
        <w:t xml:space="preserve"> (морилки) позволяют достигать  различных эффектов: например, подчеркивать рисунок пор </w:t>
      </w:r>
      <w:proofErr w:type="spellStart"/>
      <w:proofErr w:type="gramStart"/>
      <w:r>
        <w:t>крупно-пористых</w:t>
      </w:r>
      <w:proofErr w:type="spellEnd"/>
      <w:proofErr w:type="gramEnd"/>
      <w:r>
        <w:t xml:space="preserve"> пород древесины (</w:t>
      </w:r>
      <w:proofErr w:type="spellStart"/>
      <w:r>
        <w:t>рустикальный</w:t>
      </w:r>
      <w:proofErr w:type="spellEnd"/>
      <w:r>
        <w:t xml:space="preserve"> эффект), выравнивать </w:t>
      </w:r>
      <w:proofErr w:type="spellStart"/>
      <w:r>
        <w:t>разнооттеночность</w:t>
      </w:r>
      <w:proofErr w:type="spellEnd"/>
      <w:r>
        <w:t xml:space="preserve"> древесины и т.д. В зависимости от желаемого визуального эффекта возможно нанесение морилок вручную методом втирания, либо, добавлением тонирующего состава в лак с последующим нанесением обычным промышленным способом (распылением).</w:t>
      </w:r>
    </w:p>
    <w:p w:rsidR="00787061" w:rsidRDefault="00787061" w:rsidP="00787061">
      <w:pPr>
        <w:pStyle w:val="a3"/>
        <w:jc w:val="both"/>
      </w:pPr>
      <w:r>
        <w:rPr>
          <w:rStyle w:val="a4"/>
          <w:u w:val="single"/>
        </w:rPr>
        <w:t>7. Отделка натуральными восками и маслами.</w:t>
      </w:r>
      <w:r>
        <w:br/>
        <w:t xml:space="preserve">Иногда,  выбирая вариант отделки изделий из массива дерева, клиенты делают выбор в пользу покрытий на основе природных масел и воска, которые специально разработаны для экологически чистой обработки изделий из древесины. </w:t>
      </w:r>
    </w:p>
    <w:p w:rsidR="00787061" w:rsidRDefault="00787061" w:rsidP="00787061">
      <w:pPr>
        <w:pStyle w:val="a3"/>
        <w:jc w:val="both"/>
      </w:pPr>
      <w:r>
        <w:t xml:space="preserve">Данные составы, проникая в верхний слой древесины, защищают поверхность изделия и, при этом благодаря наличию в них восковых компонентов, делает покрытие износостойким. Обработанное изделие приобретает водоотталкивающие и грязезащитные свойства, подчеркивается естественные цвет и структура древесины, облегчаются последующие очистка и уход. </w:t>
      </w:r>
      <w:r>
        <w:br/>
        <w:t xml:space="preserve">Выбирают такие покрытия люди, стремящиеся создать максимально </w:t>
      </w:r>
      <w:proofErr w:type="spellStart"/>
      <w:r>
        <w:t>экологичное</w:t>
      </w:r>
      <w:proofErr w:type="spellEnd"/>
      <w:r>
        <w:t xml:space="preserve"> жилье и </w:t>
      </w:r>
      <w:r>
        <w:lastRenderedPageBreak/>
        <w:t xml:space="preserve">не желающие «испортить» изделие из натуральной древесины «химической» пленкой, ведь масла и воски - это ингредиенты, созданные самой природой в естественных условиях. Масло и воск  не выделяют вредных запахов. После отделки изделия поры древесины остаются открытыми, а поверхность сохраняет свою натуральность. </w:t>
      </w:r>
      <w:r>
        <w:br/>
        <w:t xml:space="preserve">Достоинствами натуральных масел и восков являются прекрасные оптические свойства покрытия, минимальный расход на отделку, а также возможность обновления покрытия на отдельных участках (т.е., относительно хорошая ремонтопригодность). </w:t>
      </w:r>
      <w:r>
        <w:br/>
        <w:t>Явные "минусы" таких покрытий -  отсутствие защиты от механических повреждений (отличие от лаковой отделки) и постоянную потребность в обновлении.</w:t>
      </w:r>
    </w:p>
    <w:p w:rsidR="00787061" w:rsidRDefault="00787061">
      <w:r>
        <w:br/>
      </w:r>
    </w:p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787061" w:rsidRDefault="00787061"/>
    <w:p w:rsidR="00960C19" w:rsidRDefault="00960C19" w:rsidP="00960C19">
      <w:pPr>
        <w:jc w:val="center"/>
        <w:rPr>
          <w:b/>
        </w:rPr>
      </w:pPr>
      <w:r>
        <w:rPr>
          <w:b/>
        </w:rPr>
        <w:lastRenderedPageBreak/>
        <w:t>ПЛАН -  КОНСПЕКТ УРОКА ТРУДОВОГО ОБУЧЕНИЯ</w:t>
      </w:r>
    </w:p>
    <w:p w:rsidR="00960C19" w:rsidRDefault="00960C19" w:rsidP="00960C19">
      <w:pPr>
        <w:jc w:val="center"/>
        <w:rPr>
          <w:i/>
        </w:rPr>
      </w:pPr>
      <w:r>
        <w:rPr>
          <w:i/>
        </w:rPr>
        <w:t>класс «</w:t>
      </w:r>
      <w:r>
        <w:rPr>
          <w:i/>
          <w:sz w:val="28"/>
          <w:szCs w:val="28"/>
        </w:rPr>
        <w:t>_5_</w:t>
      </w:r>
      <w:r>
        <w:rPr>
          <w:i/>
        </w:rPr>
        <w:t>»  число «_25_» месяц «</w:t>
      </w:r>
      <w:proofErr w:type="spellStart"/>
      <w:r>
        <w:rPr>
          <w:i/>
        </w:rPr>
        <w:t>_февраль___</w:t>
      </w:r>
      <w:proofErr w:type="spellEnd"/>
      <w:r>
        <w:rPr>
          <w:i/>
        </w:rPr>
        <w:t>» год 2015_</w:t>
      </w:r>
    </w:p>
    <w:p w:rsidR="00787061" w:rsidRDefault="00787061"/>
    <w:p w:rsidR="00787061" w:rsidRDefault="00787061">
      <w:r>
        <w:t xml:space="preserve">ТЕМА УРОКА: </w:t>
      </w:r>
      <w:r w:rsidRPr="00960C19">
        <w:rPr>
          <w:sz w:val="28"/>
          <w:szCs w:val="28"/>
        </w:rPr>
        <w:t>Отделка изделий лакированием. Прозрачная отделка.</w:t>
      </w:r>
      <w:r>
        <w:br/>
      </w:r>
      <w:r>
        <w:br/>
        <w:t>ЦЕЛИ УРОКА: — Ознакомить учащихся с основами прозрачной отделки;</w:t>
      </w:r>
      <w:r>
        <w:br/>
        <w:t>                           — Ознакомить с видами лаков и их основными особенностями;</w:t>
      </w:r>
      <w:r>
        <w:br/>
        <w:t>                           — Учить аккуратности и бережливости при работе;</w:t>
      </w:r>
      <w:r>
        <w:br/>
        <w:t>                           — Учить правилам безопасной работы;</w:t>
      </w:r>
      <w:r>
        <w:br/>
      </w:r>
      <w:r>
        <w:br/>
        <w:t>ХОД УРОКА:</w:t>
      </w:r>
      <w:r>
        <w:br/>
      </w:r>
      <w:r>
        <w:br/>
        <w:t>1. Актуализация знаний:</w:t>
      </w:r>
      <w:r>
        <w:br/>
        <w:t>— Что называется сборкой?</w:t>
      </w:r>
      <w:r>
        <w:br/>
        <w:t>— Устройство гвоздя. Их назначение.</w:t>
      </w:r>
      <w:r>
        <w:br/>
        <w:t>— Размеры гвоздей.</w:t>
      </w:r>
      <w:r>
        <w:br/>
        <w:t>— Виды гвоздей по форме?</w:t>
      </w:r>
      <w:r>
        <w:br/>
        <w:t>— Виды гвоздей по назначению?</w:t>
      </w:r>
      <w:r>
        <w:br/>
        <w:t>— От чего зависит выбор гвоздей?</w:t>
      </w:r>
      <w:r>
        <w:br/>
        <w:t>— Перечислить особенности соединения?</w:t>
      </w:r>
      <w:r>
        <w:br/>
        <w:t>— Молоток? Хватка и приёмы работы молотком.</w:t>
      </w:r>
      <w:r>
        <w:br/>
        <w:t>— Безопасность при работе?</w:t>
      </w:r>
      <w:r>
        <w:br/>
      </w:r>
      <w:r>
        <w:br/>
        <w:t>2. Сообщение новых знаний:</w:t>
      </w:r>
      <w:r>
        <w:br/>
      </w:r>
      <w:r>
        <w:br/>
        <w:t>Отделка — это нанесение на поверхность изделия декоративного покрытия, для улучшения внешнего вида и защиты от воздействия окружающей среды.</w:t>
      </w:r>
      <w:r>
        <w:br/>
      </w:r>
      <w:r>
        <w:br/>
        <w:t>Отделка может быть — прозрачной и непрозрачной.</w:t>
      </w:r>
      <w:r>
        <w:br/>
      </w:r>
      <w:r>
        <w:br/>
        <w:t>Прозрачная отделка — это отделка лаками и морилкой.</w:t>
      </w:r>
      <w:r>
        <w:br/>
      </w:r>
      <w:r>
        <w:br/>
        <w:t>Непрозрачная отделка — это отделка красками и эмалями.</w:t>
      </w:r>
      <w:r>
        <w:br/>
      </w:r>
      <w:r>
        <w:br/>
        <w:t>Лак — это раствор специальных веществ, при высыхании образующих прозрачную твёрдую плёнку.</w:t>
      </w:r>
      <w:r>
        <w:br/>
      </w:r>
      <w:r>
        <w:br/>
        <w:t>Основные виды лаков:</w:t>
      </w:r>
      <w:r>
        <w:br/>
      </w:r>
      <w:r>
        <w:br/>
        <w:t>— Спиртовые лаки (на спирту, влага неустойчивые).</w:t>
      </w:r>
      <w:r>
        <w:br/>
        <w:t>— Масляные лаки (на основе масел, долго сохнущие).</w:t>
      </w:r>
      <w:r>
        <w:br/>
        <w:t>— Нитролаки (на основе ацетона, быстросохнущие).</w:t>
      </w:r>
      <w:r>
        <w:br/>
      </w:r>
      <w:r>
        <w:br/>
        <w:t xml:space="preserve">Морилка — это раствор особого красящего вещества. Усиливает цвет древесины, имитирует </w:t>
      </w:r>
      <w:r>
        <w:lastRenderedPageBreak/>
        <w:t>дорогие сорта древесины.</w:t>
      </w:r>
      <w:r>
        <w:br/>
      </w:r>
      <w:r>
        <w:br/>
      </w:r>
      <w:proofErr w:type="gramStart"/>
      <w:r>
        <w:t>При</w:t>
      </w:r>
      <w:proofErr w:type="gramEnd"/>
      <w:r>
        <w:t xml:space="preserve"> отделки изделий из древесины, сначала ведут обработку раствором морилки, а потом покрывают лаком.</w:t>
      </w:r>
      <w:r>
        <w:br/>
      </w:r>
      <w:r>
        <w:br/>
        <w:t>Этапы лакировки:</w:t>
      </w:r>
      <w:r>
        <w:br/>
        <w:t>1. Подготовка поверхности.</w:t>
      </w:r>
      <w:r>
        <w:br/>
        <w:t>— Шлифовка поверхности в несколько этапов, для удаления шероховатости.</w:t>
      </w:r>
      <w:r>
        <w:br/>
        <w:t>— Снятие шлифовальной пыли с поверхности.</w:t>
      </w:r>
      <w:r>
        <w:br/>
      </w:r>
      <w:r>
        <w:br/>
        <w:t>2. Подготовка лака.</w:t>
      </w:r>
      <w:r>
        <w:br/>
        <w:t>— Загустевший лак разводится специальным растворителем.</w:t>
      </w:r>
      <w:r>
        <w:br/>
        <w:t>— Лак тщательно перемешивается.</w:t>
      </w:r>
      <w:r>
        <w:br/>
      </w:r>
      <w:r>
        <w:br/>
        <w:t>3. Нанесение лака на поверхность.</w:t>
      </w:r>
      <w:r>
        <w:br/>
        <w:t>— Лак наносится равномерно, без потёков, вдоль направления волокон.</w:t>
      </w:r>
      <w:r>
        <w:br/>
        <w:t>— Излишки лака удаляются кисточкой или тампоном.</w:t>
      </w:r>
      <w:r>
        <w:br/>
        <w:t>— Просушка первого слоя должна составлять не менее часа (инструкция на упаковки лака).</w:t>
      </w:r>
      <w:r>
        <w:br/>
        <w:t>— Нанесение второго слоя.</w:t>
      </w:r>
      <w:r>
        <w:br/>
        <w:t>— Для придания сильного блеска, производится полировка сухой ветошью.</w:t>
      </w:r>
      <w:r>
        <w:br/>
        <w:t>— Полировку производить только после полного высыхания лака.</w:t>
      </w:r>
      <w:r>
        <w:br/>
      </w:r>
      <w:r>
        <w:br/>
        <w:t>Полировка — это снятие с поверхности заготовки микротрещин.</w:t>
      </w:r>
      <w:r>
        <w:br/>
      </w:r>
      <w:r>
        <w:br/>
        <w:t>На производстве изделия лакируют с помощью лакировочных машин. Эту работу выполняют лакировщики.</w:t>
      </w:r>
      <w:r>
        <w:br/>
      </w:r>
      <w:r>
        <w:br/>
        <w:t>БЕЗОПАСНОСТЬ при лакировании:</w:t>
      </w:r>
      <w:r>
        <w:br/>
      </w:r>
      <w:r>
        <w:br/>
        <w:t>— Работать в хорошо проветриваемом помещении.</w:t>
      </w:r>
      <w:r>
        <w:br/>
        <w:t>— Не нюхать лак!</w:t>
      </w:r>
      <w:r>
        <w:br/>
        <w:t xml:space="preserve">— Не хранить и не работать с лаками </w:t>
      </w:r>
      <w:proofErr w:type="gramStart"/>
      <w:r>
        <w:t>в близи</w:t>
      </w:r>
      <w:proofErr w:type="gramEnd"/>
      <w:r>
        <w:t xml:space="preserve"> нагревательных приборов.</w:t>
      </w:r>
      <w:r>
        <w:br/>
        <w:t>— Оберегать участки тела от попадания лака, особенно глаза.</w:t>
      </w:r>
      <w:r>
        <w:br/>
        <w:t>— Использовать защитные перчатки.</w:t>
      </w:r>
      <w:r>
        <w:br/>
        <w:t>— Тщательно мыть руки после работы.</w:t>
      </w:r>
      <w:r>
        <w:br/>
      </w:r>
      <w:r>
        <w:br/>
        <w:t>3. Практическая работа:</w:t>
      </w:r>
    </w:p>
    <w:sectPr w:rsidR="00787061" w:rsidSect="002A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048"/>
    <w:rsid w:val="00001FB4"/>
    <w:rsid w:val="00002506"/>
    <w:rsid w:val="00005005"/>
    <w:rsid w:val="000057FD"/>
    <w:rsid w:val="000100FE"/>
    <w:rsid w:val="00010673"/>
    <w:rsid w:val="00010723"/>
    <w:rsid w:val="0001108D"/>
    <w:rsid w:val="000114EF"/>
    <w:rsid w:val="00011EC5"/>
    <w:rsid w:val="00015924"/>
    <w:rsid w:val="00016576"/>
    <w:rsid w:val="00023D53"/>
    <w:rsid w:val="00030F89"/>
    <w:rsid w:val="000321AF"/>
    <w:rsid w:val="000330BC"/>
    <w:rsid w:val="00033A8C"/>
    <w:rsid w:val="00034E8D"/>
    <w:rsid w:val="00036E3D"/>
    <w:rsid w:val="000409A3"/>
    <w:rsid w:val="000443D0"/>
    <w:rsid w:val="000515A5"/>
    <w:rsid w:val="0005184B"/>
    <w:rsid w:val="000551DC"/>
    <w:rsid w:val="00057629"/>
    <w:rsid w:val="00060306"/>
    <w:rsid w:val="0006041C"/>
    <w:rsid w:val="0006227D"/>
    <w:rsid w:val="00062BCA"/>
    <w:rsid w:val="00063E1F"/>
    <w:rsid w:val="00063EC6"/>
    <w:rsid w:val="00067897"/>
    <w:rsid w:val="000706D6"/>
    <w:rsid w:val="00071D28"/>
    <w:rsid w:val="00073A7F"/>
    <w:rsid w:val="000745C6"/>
    <w:rsid w:val="000758C4"/>
    <w:rsid w:val="00076717"/>
    <w:rsid w:val="000768E2"/>
    <w:rsid w:val="00080091"/>
    <w:rsid w:val="000814FB"/>
    <w:rsid w:val="00082478"/>
    <w:rsid w:val="000844D1"/>
    <w:rsid w:val="000856E9"/>
    <w:rsid w:val="000908D2"/>
    <w:rsid w:val="00092824"/>
    <w:rsid w:val="000932A5"/>
    <w:rsid w:val="00094281"/>
    <w:rsid w:val="00095909"/>
    <w:rsid w:val="000977E6"/>
    <w:rsid w:val="000A0BC2"/>
    <w:rsid w:val="000A1379"/>
    <w:rsid w:val="000A343D"/>
    <w:rsid w:val="000A59C1"/>
    <w:rsid w:val="000A6B45"/>
    <w:rsid w:val="000B1B3C"/>
    <w:rsid w:val="000B7C64"/>
    <w:rsid w:val="000C24D5"/>
    <w:rsid w:val="000C3E3A"/>
    <w:rsid w:val="000C5AC8"/>
    <w:rsid w:val="000C639C"/>
    <w:rsid w:val="000D0C7D"/>
    <w:rsid w:val="000D0DB0"/>
    <w:rsid w:val="000D1A1B"/>
    <w:rsid w:val="000D3F52"/>
    <w:rsid w:val="000D6530"/>
    <w:rsid w:val="000E0602"/>
    <w:rsid w:val="000E1DB3"/>
    <w:rsid w:val="000E25F0"/>
    <w:rsid w:val="000E2FA6"/>
    <w:rsid w:val="000E5061"/>
    <w:rsid w:val="000E5A10"/>
    <w:rsid w:val="000F175C"/>
    <w:rsid w:val="000F1A16"/>
    <w:rsid w:val="000F2CEE"/>
    <w:rsid w:val="000F3B06"/>
    <w:rsid w:val="000F5E6D"/>
    <w:rsid w:val="00101948"/>
    <w:rsid w:val="00101CA7"/>
    <w:rsid w:val="00101D91"/>
    <w:rsid w:val="00101EB7"/>
    <w:rsid w:val="00104221"/>
    <w:rsid w:val="00113E90"/>
    <w:rsid w:val="00114D2D"/>
    <w:rsid w:val="0011552A"/>
    <w:rsid w:val="00120449"/>
    <w:rsid w:val="0012364A"/>
    <w:rsid w:val="0012641C"/>
    <w:rsid w:val="00131414"/>
    <w:rsid w:val="001319D8"/>
    <w:rsid w:val="00133EAE"/>
    <w:rsid w:val="0013419A"/>
    <w:rsid w:val="00134CF5"/>
    <w:rsid w:val="00140E0E"/>
    <w:rsid w:val="001419ED"/>
    <w:rsid w:val="001423FE"/>
    <w:rsid w:val="00146ACB"/>
    <w:rsid w:val="001568CB"/>
    <w:rsid w:val="001632B9"/>
    <w:rsid w:val="001634A6"/>
    <w:rsid w:val="00163517"/>
    <w:rsid w:val="001638DC"/>
    <w:rsid w:val="00170A51"/>
    <w:rsid w:val="001713CC"/>
    <w:rsid w:val="001713D9"/>
    <w:rsid w:val="00171C5E"/>
    <w:rsid w:val="0017238B"/>
    <w:rsid w:val="0017397D"/>
    <w:rsid w:val="00175CB7"/>
    <w:rsid w:val="00176FA6"/>
    <w:rsid w:val="00180670"/>
    <w:rsid w:val="00184445"/>
    <w:rsid w:val="00187FEC"/>
    <w:rsid w:val="001907E5"/>
    <w:rsid w:val="001936F7"/>
    <w:rsid w:val="001949FB"/>
    <w:rsid w:val="001A0EE9"/>
    <w:rsid w:val="001A1B0A"/>
    <w:rsid w:val="001A630D"/>
    <w:rsid w:val="001A791F"/>
    <w:rsid w:val="001A79FE"/>
    <w:rsid w:val="001B098C"/>
    <w:rsid w:val="001B16B1"/>
    <w:rsid w:val="001B4C24"/>
    <w:rsid w:val="001B761D"/>
    <w:rsid w:val="001C011E"/>
    <w:rsid w:val="001C253C"/>
    <w:rsid w:val="001C2DF1"/>
    <w:rsid w:val="001C3344"/>
    <w:rsid w:val="001C5DBE"/>
    <w:rsid w:val="001C5FFC"/>
    <w:rsid w:val="001D079E"/>
    <w:rsid w:val="001D1BB5"/>
    <w:rsid w:val="001D2455"/>
    <w:rsid w:val="001D25D6"/>
    <w:rsid w:val="001D31EF"/>
    <w:rsid w:val="001D4BB6"/>
    <w:rsid w:val="001E140D"/>
    <w:rsid w:val="001E2634"/>
    <w:rsid w:val="001E57B8"/>
    <w:rsid w:val="001E5B6D"/>
    <w:rsid w:val="001E707B"/>
    <w:rsid w:val="001E71F0"/>
    <w:rsid w:val="001F13B2"/>
    <w:rsid w:val="001F1815"/>
    <w:rsid w:val="001F63EA"/>
    <w:rsid w:val="001F7B77"/>
    <w:rsid w:val="00201023"/>
    <w:rsid w:val="0020122C"/>
    <w:rsid w:val="0020241F"/>
    <w:rsid w:val="00205EA3"/>
    <w:rsid w:val="002075AD"/>
    <w:rsid w:val="002078DA"/>
    <w:rsid w:val="00207F54"/>
    <w:rsid w:val="0021085C"/>
    <w:rsid w:val="00213B63"/>
    <w:rsid w:val="00213CE3"/>
    <w:rsid w:val="00216BC7"/>
    <w:rsid w:val="0022133C"/>
    <w:rsid w:val="002228EE"/>
    <w:rsid w:val="00224E17"/>
    <w:rsid w:val="00225D98"/>
    <w:rsid w:val="00227F75"/>
    <w:rsid w:val="00232C61"/>
    <w:rsid w:val="002341A2"/>
    <w:rsid w:val="0024325B"/>
    <w:rsid w:val="0024368C"/>
    <w:rsid w:val="00247878"/>
    <w:rsid w:val="00251839"/>
    <w:rsid w:val="00251CC3"/>
    <w:rsid w:val="0025380C"/>
    <w:rsid w:val="002540B6"/>
    <w:rsid w:val="0025737B"/>
    <w:rsid w:val="00257716"/>
    <w:rsid w:val="00260947"/>
    <w:rsid w:val="0026182E"/>
    <w:rsid w:val="00264B08"/>
    <w:rsid w:val="00265055"/>
    <w:rsid w:val="0026580E"/>
    <w:rsid w:val="002661A2"/>
    <w:rsid w:val="00266D4B"/>
    <w:rsid w:val="002707F8"/>
    <w:rsid w:val="0027295D"/>
    <w:rsid w:val="0027542F"/>
    <w:rsid w:val="00276117"/>
    <w:rsid w:val="00282034"/>
    <w:rsid w:val="00283CE7"/>
    <w:rsid w:val="002849BA"/>
    <w:rsid w:val="0028729C"/>
    <w:rsid w:val="00290381"/>
    <w:rsid w:val="00290C75"/>
    <w:rsid w:val="00294537"/>
    <w:rsid w:val="00296A71"/>
    <w:rsid w:val="00296B22"/>
    <w:rsid w:val="00297DA7"/>
    <w:rsid w:val="002A28F7"/>
    <w:rsid w:val="002A3A1A"/>
    <w:rsid w:val="002A3CCC"/>
    <w:rsid w:val="002A3CFE"/>
    <w:rsid w:val="002A4162"/>
    <w:rsid w:val="002A6596"/>
    <w:rsid w:val="002A797A"/>
    <w:rsid w:val="002B3AF0"/>
    <w:rsid w:val="002B3F87"/>
    <w:rsid w:val="002B4420"/>
    <w:rsid w:val="002B547F"/>
    <w:rsid w:val="002B5DF5"/>
    <w:rsid w:val="002B62CF"/>
    <w:rsid w:val="002B666C"/>
    <w:rsid w:val="002B69D4"/>
    <w:rsid w:val="002C1524"/>
    <w:rsid w:val="002C3C21"/>
    <w:rsid w:val="002C3E77"/>
    <w:rsid w:val="002C539F"/>
    <w:rsid w:val="002C6504"/>
    <w:rsid w:val="002C6BED"/>
    <w:rsid w:val="002D1BDF"/>
    <w:rsid w:val="002D2780"/>
    <w:rsid w:val="002D6845"/>
    <w:rsid w:val="002E1715"/>
    <w:rsid w:val="002E5CE8"/>
    <w:rsid w:val="002E7B63"/>
    <w:rsid w:val="002F0517"/>
    <w:rsid w:val="002F0F3F"/>
    <w:rsid w:val="002F4AC1"/>
    <w:rsid w:val="002F72CE"/>
    <w:rsid w:val="00301656"/>
    <w:rsid w:val="003017ED"/>
    <w:rsid w:val="00304569"/>
    <w:rsid w:val="00304988"/>
    <w:rsid w:val="00304E1C"/>
    <w:rsid w:val="00305932"/>
    <w:rsid w:val="00306D34"/>
    <w:rsid w:val="00310082"/>
    <w:rsid w:val="00310B5D"/>
    <w:rsid w:val="00311878"/>
    <w:rsid w:val="0031498C"/>
    <w:rsid w:val="00320F20"/>
    <w:rsid w:val="00321439"/>
    <w:rsid w:val="00322D32"/>
    <w:rsid w:val="00323E54"/>
    <w:rsid w:val="00324C50"/>
    <w:rsid w:val="00325F12"/>
    <w:rsid w:val="003278E1"/>
    <w:rsid w:val="00332D1C"/>
    <w:rsid w:val="003339A9"/>
    <w:rsid w:val="00334E40"/>
    <w:rsid w:val="00337AC2"/>
    <w:rsid w:val="0034230A"/>
    <w:rsid w:val="003431D8"/>
    <w:rsid w:val="0034348B"/>
    <w:rsid w:val="00346D96"/>
    <w:rsid w:val="00355B86"/>
    <w:rsid w:val="0035701C"/>
    <w:rsid w:val="00357C86"/>
    <w:rsid w:val="00363E05"/>
    <w:rsid w:val="00364E39"/>
    <w:rsid w:val="00365002"/>
    <w:rsid w:val="00366EDA"/>
    <w:rsid w:val="00367250"/>
    <w:rsid w:val="00374B7A"/>
    <w:rsid w:val="00382E1E"/>
    <w:rsid w:val="0038563D"/>
    <w:rsid w:val="00385B03"/>
    <w:rsid w:val="0039106D"/>
    <w:rsid w:val="00391D9B"/>
    <w:rsid w:val="00392B24"/>
    <w:rsid w:val="00394A33"/>
    <w:rsid w:val="0039777F"/>
    <w:rsid w:val="003A01E3"/>
    <w:rsid w:val="003A02EC"/>
    <w:rsid w:val="003A4535"/>
    <w:rsid w:val="003A6361"/>
    <w:rsid w:val="003B1FD2"/>
    <w:rsid w:val="003B376F"/>
    <w:rsid w:val="003B37BF"/>
    <w:rsid w:val="003B49A7"/>
    <w:rsid w:val="003B5EE1"/>
    <w:rsid w:val="003B7338"/>
    <w:rsid w:val="003C2703"/>
    <w:rsid w:val="003C2C56"/>
    <w:rsid w:val="003C74DF"/>
    <w:rsid w:val="003D034C"/>
    <w:rsid w:val="003D0C0A"/>
    <w:rsid w:val="003D14A6"/>
    <w:rsid w:val="003D2E5B"/>
    <w:rsid w:val="003D2EFE"/>
    <w:rsid w:val="003D2F2F"/>
    <w:rsid w:val="003D3A1C"/>
    <w:rsid w:val="003D47F1"/>
    <w:rsid w:val="003D6768"/>
    <w:rsid w:val="003D7061"/>
    <w:rsid w:val="003D71DA"/>
    <w:rsid w:val="003E02E6"/>
    <w:rsid w:val="003E0D07"/>
    <w:rsid w:val="003E1D23"/>
    <w:rsid w:val="003E4C38"/>
    <w:rsid w:val="003E59DB"/>
    <w:rsid w:val="003E7635"/>
    <w:rsid w:val="003F1E61"/>
    <w:rsid w:val="003F27F0"/>
    <w:rsid w:val="003F2C16"/>
    <w:rsid w:val="003F6CBE"/>
    <w:rsid w:val="00400931"/>
    <w:rsid w:val="004010EF"/>
    <w:rsid w:val="00401C80"/>
    <w:rsid w:val="004052FA"/>
    <w:rsid w:val="00406122"/>
    <w:rsid w:val="004063C6"/>
    <w:rsid w:val="004072C0"/>
    <w:rsid w:val="004109CE"/>
    <w:rsid w:val="00411662"/>
    <w:rsid w:val="00415341"/>
    <w:rsid w:val="0041561A"/>
    <w:rsid w:val="00415A58"/>
    <w:rsid w:val="004215B7"/>
    <w:rsid w:val="00421F14"/>
    <w:rsid w:val="00422D52"/>
    <w:rsid w:val="00426B1E"/>
    <w:rsid w:val="0043024F"/>
    <w:rsid w:val="00431A49"/>
    <w:rsid w:val="004322A5"/>
    <w:rsid w:val="00432881"/>
    <w:rsid w:val="004342EB"/>
    <w:rsid w:val="00434DEB"/>
    <w:rsid w:val="00435D2A"/>
    <w:rsid w:val="0043603F"/>
    <w:rsid w:val="00436521"/>
    <w:rsid w:val="00440739"/>
    <w:rsid w:val="0044173E"/>
    <w:rsid w:val="0044199C"/>
    <w:rsid w:val="004428A3"/>
    <w:rsid w:val="00447979"/>
    <w:rsid w:val="00450FE1"/>
    <w:rsid w:val="00453EB4"/>
    <w:rsid w:val="00454700"/>
    <w:rsid w:val="004552CB"/>
    <w:rsid w:val="00455D1E"/>
    <w:rsid w:val="0046122F"/>
    <w:rsid w:val="004628DF"/>
    <w:rsid w:val="00462A58"/>
    <w:rsid w:val="00462C48"/>
    <w:rsid w:val="0046784B"/>
    <w:rsid w:val="004702C3"/>
    <w:rsid w:val="004756CB"/>
    <w:rsid w:val="0048641D"/>
    <w:rsid w:val="00487DBE"/>
    <w:rsid w:val="00490812"/>
    <w:rsid w:val="0049099F"/>
    <w:rsid w:val="00492227"/>
    <w:rsid w:val="00492B4C"/>
    <w:rsid w:val="004A2A73"/>
    <w:rsid w:val="004A560C"/>
    <w:rsid w:val="004A5D1C"/>
    <w:rsid w:val="004A5E19"/>
    <w:rsid w:val="004B05D3"/>
    <w:rsid w:val="004B2B94"/>
    <w:rsid w:val="004B5A7B"/>
    <w:rsid w:val="004B79CD"/>
    <w:rsid w:val="004C0B0C"/>
    <w:rsid w:val="004C147C"/>
    <w:rsid w:val="004C231F"/>
    <w:rsid w:val="004C2E69"/>
    <w:rsid w:val="004C45DA"/>
    <w:rsid w:val="004C4BDF"/>
    <w:rsid w:val="004C4F73"/>
    <w:rsid w:val="004C53E6"/>
    <w:rsid w:val="004C57C0"/>
    <w:rsid w:val="004C5961"/>
    <w:rsid w:val="004C5CA8"/>
    <w:rsid w:val="004C63BA"/>
    <w:rsid w:val="004D2F6C"/>
    <w:rsid w:val="004D3C7F"/>
    <w:rsid w:val="004D56DB"/>
    <w:rsid w:val="004E2903"/>
    <w:rsid w:val="004E2F6C"/>
    <w:rsid w:val="004E3330"/>
    <w:rsid w:val="004E4C94"/>
    <w:rsid w:val="004E7E16"/>
    <w:rsid w:val="004F0184"/>
    <w:rsid w:val="0050069B"/>
    <w:rsid w:val="00501D01"/>
    <w:rsid w:val="00501DEB"/>
    <w:rsid w:val="00504C9A"/>
    <w:rsid w:val="00505703"/>
    <w:rsid w:val="00507D6C"/>
    <w:rsid w:val="00511A54"/>
    <w:rsid w:val="00513953"/>
    <w:rsid w:val="00514910"/>
    <w:rsid w:val="00515120"/>
    <w:rsid w:val="00515C14"/>
    <w:rsid w:val="00520D05"/>
    <w:rsid w:val="0052174C"/>
    <w:rsid w:val="00524FC1"/>
    <w:rsid w:val="00530479"/>
    <w:rsid w:val="0053271E"/>
    <w:rsid w:val="00532ECF"/>
    <w:rsid w:val="00540DB7"/>
    <w:rsid w:val="0054323F"/>
    <w:rsid w:val="00543618"/>
    <w:rsid w:val="00545260"/>
    <w:rsid w:val="00545C08"/>
    <w:rsid w:val="00547AC8"/>
    <w:rsid w:val="00547B3B"/>
    <w:rsid w:val="005506D2"/>
    <w:rsid w:val="00550C1C"/>
    <w:rsid w:val="00554000"/>
    <w:rsid w:val="0055553A"/>
    <w:rsid w:val="00555896"/>
    <w:rsid w:val="0055742A"/>
    <w:rsid w:val="0056009F"/>
    <w:rsid w:val="00564BF0"/>
    <w:rsid w:val="005666E7"/>
    <w:rsid w:val="005668BD"/>
    <w:rsid w:val="00567EBF"/>
    <w:rsid w:val="00567F0D"/>
    <w:rsid w:val="00570277"/>
    <w:rsid w:val="00570B71"/>
    <w:rsid w:val="00573048"/>
    <w:rsid w:val="0058072D"/>
    <w:rsid w:val="0058224C"/>
    <w:rsid w:val="0058306A"/>
    <w:rsid w:val="00583830"/>
    <w:rsid w:val="00585AF5"/>
    <w:rsid w:val="00585C90"/>
    <w:rsid w:val="005A149D"/>
    <w:rsid w:val="005A3845"/>
    <w:rsid w:val="005A5091"/>
    <w:rsid w:val="005A669A"/>
    <w:rsid w:val="005B1B72"/>
    <w:rsid w:val="005B1FA1"/>
    <w:rsid w:val="005B20FA"/>
    <w:rsid w:val="005B3765"/>
    <w:rsid w:val="005B5536"/>
    <w:rsid w:val="005B6DC3"/>
    <w:rsid w:val="005C0D59"/>
    <w:rsid w:val="005C4D31"/>
    <w:rsid w:val="005C6E55"/>
    <w:rsid w:val="005C73C5"/>
    <w:rsid w:val="005D29B8"/>
    <w:rsid w:val="005D3BC0"/>
    <w:rsid w:val="005D44E4"/>
    <w:rsid w:val="005E103D"/>
    <w:rsid w:val="005E2489"/>
    <w:rsid w:val="005E2D97"/>
    <w:rsid w:val="005E5521"/>
    <w:rsid w:val="005E56C9"/>
    <w:rsid w:val="005F11D8"/>
    <w:rsid w:val="005F2EDB"/>
    <w:rsid w:val="005F386F"/>
    <w:rsid w:val="005F47EC"/>
    <w:rsid w:val="005F5BAA"/>
    <w:rsid w:val="005F7FD9"/>
    <w:rsid w:val="006005AE"/>
    <w:rsid w:val="006026FE"/>
    <w:rsid w:val="00603E16"/>
    <w:rsid w:val="006114A8"/>
    <w:rsid w:val="00614CCE"/>
    <w:rsid w:val="00615BBE"/>
    <w:rsid w:val="00617649"/>
    <w:rsid w:val="006176B8"/>
    <w:rsid w:val="006226C5"/>
    <w:rsid w:val="00622B53"/>
    <w:rsid w:val="00624C14"/>
    <w:rsid w:val="00625280"/>
    <w:rsid w:val="00626DAC"/>
    <w:rsid w:val="00626E03"/>
    <w:rsid w:val="00632E24"/>
    <w:rsid w:val="0063617A"/>
    <w:rsid w:val="006401A4"/>
    <w:rsid w:val="00641191"/>
    <w:rsid w:val="00647355"/>
    <w:rsid w:val="006478B5"/>
    <w:rsid w:val="00650F42"/>
    <w:rsid w:val="00652119"/>
    <w:rsid w:val="00653F0A"/>
    <w:rsid w:val="00655721"/>
    <w:rsid w:val="00656FC9"/>
    <w:rsid w:val="00657E24"/>
    <w:rsid w:val="0066140C"/>
    <w:rsid w:val="00661853"/>
    <w:rsid w:val="00661BE2"/>
    <w:rsid w:val="006642D3"/>
    <w:rsid w:val="00664C32"/>
    <w:rsid w:val="00666C2B"/>
    <w:rsid w:val="00667A16"/>
    <w:rsid w:val="0067319D"/>
    <w:rsid w:val="00674653"/>
    <w:rsid w:val="00675ECC"/>
    <w:rsid w:val="00676ED8"/>
    <w:rsid w:val="006772BC"/>
    <w:rsid w:val="006825B2"/>
    <w:rsid w:val="00682DCD"/>
    <w:rsid w:val="00686135"/>
    <w:rsid w:val="00687372"/>
    <w:rsid w:val="0068748C"/>
    <w:rsid w:val="006875FD"/>
    <w:rsid w:val="00691BA4"/>
    <w:rsid w:val="006928EA"/>
    <w:rsid w:val="0069329A"/>
    <w:rsid w:val="00693726"/>
    <w:rsid w:val="0069524C"/>
    <w:rsid w:val="00697DA0"/>
    <w:rsid w:val="006A0936"/>
    <w:rsid w:val="006A2B5B"/>
    <w:rsid w:val="006A31E3"/>
    <w:rsid w:val="006B240D"/>
    <w:rsid w:val="006B39E5"/>
    <w:rsid w:val="006B40CE"/>
    <w:rsid w:val="006B4965"/>
    <w:rsid w:val="006B5FE5"/>
    <w:rsid w:val="006B64CD"/>
    <w:rsid w:val="006B7D25"/>
    <w:rsid w:val="006C0BD5"/>
    <w:rsid w:val="006C675A"/>
    <w:rsid w:val="006D27B4"/>
    <w:rsid w:val="006D646C"/>
    <w:rsid w:val="006D727F"/>
    <w:rsid w:val="006D7A23"/>
    <w:rsid w:val="006D7F97"/>
    <w:rsid w:val="006E37F4"/>
    <w:rsid w:val="006E4A69"/>
    <w:rsid w:val="006E66D3"/>
    <w:rsid w:val="006F443C"/>
    <w:rsid w:val="006F4818"/>
    <w:rsid w:val="006F4AB6"/>
    <w:rsid w:val="006F4B06"/>
    <w:rsid w:val="006F7D29"/>
    <w:rsid w:val="00704BA1"/>
    <w:rsid w:val="007106BC"/>
    <w:rsid w:val="00712D24"/>
    <w:rsid w:val="00714067"/>
    <w:rsid w:val="00715236"/>
    <w:rsid w:val="00721066"/>
    <w:rsid w:val="00722082"/>
    <w:rsid w:val="00722B0D"/>
    <w:rsid w:val="0072336D"/>
    <w:rsid w:val="007272DA"/>
    <w:rsid w:val="00731DD2"/>
    <w:rsid w:val="007367E7"/>
    <w:rsid w:val="0073793B"/>
    <w:rsid w:val="00737B06"/>
    <w:rsid w:val="00740604"/>
    <w:rsid w:val="00741083"/>
    <w:rsid w:val="00742E1D"/>
    <w:rsid w:val="007432FC"/>
    <w:rsid w:val="00744DDF"/>
    <w:rsid w:val="007461CD"/>
    <w:rsid w:val="00753945"/>
    <w:rsid w:val="00760830"/>
    <w:rsid w:val="007627E1"/>
    <w:rsid w:val="00763C48"/>
    <w:rsid w:val="00764D96"/>
    <w:rsid w:val="00765F1D"/>
    <w:rsid w:val="00770AF5"/>
    <w:rsid w:val="00770B9D"/>
    <w:rsid w:val="007711F9"/>
    <w:rsid w:val="00772415"/>
    <w:rsid w:val="00775855"/>
    <w:rsid w:val="00775F3E"/>
    <w:rsid w:val="00780B5A"/>
    <w:rsid w:val="00781A86"/>
    <w:rsid w:val="00782138"/>
    <w:rsid w:val="00787061"/>
    <w:rsid w:val="0078748A"/>
    <w:rsid w:val="007876D4"/>
    <w:rsid w:val="00790393"/>
    <w:rsid w:val="00792694"/>
    <w:rsid w:val="00795ED1"/>
    <w:rsid w:val="007A20D7"/>
    <w:rsid w:val="007A217E"/>
    <w:rsid w:val="007A3D91"/>
    <w:rsid w:val="007A470E"/>
    <w:rsid w:val="007A58C2"/>
    <w:rsid w:val="007A59EB"/>
    <w:rsid w:val="007A6C83"/>
    <w:rsid w:val="007A7708"/>
    <w:rsid w:val="007B09F6"/>
    <w:rsid w:val="007B21B7"/>
    <w:rsid w:val="007B26E4"/>
    <w:rsid w:val="007B2C8F"/>
    <w:rsid w:val="007B3486"/>
    <w:rsid w:val="007B5749"/>
    <w:rsid w:val="007B7010"/>
    <w:rsid w:val="007B7FC2"/>
    <w:rsid w:val="007C1E12"/>
    <w:rsid w:val="007C289D"/>
    <w:rsid w:val="007C39E3"/>
    <w:rsid w:val="007C3E5D"/>
    <w:rsid w:val="007C624C"/>
    <w:rsid w:val="007D120D"/>
    <w:rsid w:val="007D1CED"/>
    <w:rsid w:val="007D41FC"/>
    <w:rsid w:val="007D4280"/>
    <w:rsid w:val="007D4F37"/>
    <w:rsid w:val="007D7DF8"/>
    <w:rsid w:val="007E4E0D"/>
    <w:rsid w:val="007E729F"/>
    <w:rsid w:val="007E72CE"/>
    <w:rsid w:val="007E7963"/>
    <w:rsid w:val="007F3E56"/>
    <w:rsid w:val="007F4A74"/>
    <w:rsid w:val="00802123"/>
    <w:rsid w:val="00802143"/>
    <w:rsid w:val="00802B0C"/>
    <w:rsid w:val="00803EE3"/>
    <w:rsid w:val="00804477"/>
    <w:rsid w:val="00804821"/>
    <w:rsid w:val="008055B2"/>
    <w:rsid w:val="00810318"/>
    <w:rsid w:val="008120A5"/>
    <w:rsid w:val="00813054"/>
    <w:rsid w:val="00813A44"/>
    <w:rsid w:val="008142E4"/>
    <w:rsid w:val="0081539B"/>
    <w:rsid w:val="008213E7"/>
    <w:rsid w:val="00822884"/>
    <w:rsid w:val="008239E8"/>
    <w:rsid w:val="008240A7"/>
    <w:rsid w:val="00825D24"/>
    <w:rsid w:val="008260C7"/>
    <w:rsid w:val="008260CB"/>
    <w:rsid w:val="00831E58"/>
    <w:rsid w:val="008334FA"/>
    <w:rsid w:val="00836231"/>
    <w:rsid w:val="0083742D"/>
    <w:rsid w:val="00840AC8"/>
    <w:rsid w:val="00840EF5"/>
    <w:rsid w:val="0084143E"/>
    <w:rsid w:val="00845C9A"/>
    <w:rsid w:val="00846719"/>
    <w:rsid w:val="00847B24"/>
    <w:rsid w:val="008506B4"/>
    <w:rsid w:val="00850D1D"/>
    <w:rsid w:val="00851ED3"/>
    <w:rsid w:val="0085350D"/>
    <w:rsid w:val="00856C38"/>
    <w:rsid w:val="00861C87"/>
    <w:rsid w:val="008639A5"/>
    <w:rsid w:val="008662F8"/>
    <w:rsid w:val="008673B3"/>
    <w:rsid w:val="00871271"/>
    <w:rsid w:val="00872992"/>
    <w:rsid w:val="00873902"/>
    <w:rsid w:val="00873DFE"/>
    <w:rsid w:val="008752D4"/>
    <w:rsid w:val="00882799"/>
    <w:rsid w:val="00883C96"/>
    <w:rsid w:val="00885DE0"/>
    <w:rsid w:val="00886412"/>
    <w:rsid w:val="00887811"/>
    <w:rsid w:val="00890996"/>
    <w:rsid w:val="0089198A"/>
    <w:rsid w:val="00895979"/>
    <w:rsid w:val="00895D1E"/>
    <w:rsid w:val="00896764"/>
    <w:rsid w:val="0089718C"/>
    <w:rsid w:val="008A10BF"/>
    <w:rsid w:val="008A14DD"/>
    <w:rsid w:val="008A26D9"/>
    <w:rsid w:val="008A2D79"/>
    <w:rsid w:val="008B1406"/>
    <w:rsid w:val="008B3202"/>
    <w:rsid w:val="008B3E19"/>
    <w:rsid w:val="008B5381"/>
    <w:rsid w:val="008D2710"/>
    <w:rsid w:val="008D5870"/>
    <w:rsid w:val="008D610A"/>
    <w:rsid w:val="008D7A98"/>
    <w:rsid w:val="008E0CCE"/>
    <w:rsid w:val="008E1B51"/>
    <w:rsid w:val="008E6B99"/>
    <w:rsid w:val="008F34E9"/>
    <w:rsid w:val="008F395A"/>
    <w:rsid w:val="008F782E"/>
    <w:rsid w:val="00901E3E"/>
    <w:rsid w:val="00903003"/>
    <w:rsid w:val="00904844"/>
    <w:rsid w:val="00905152"/>
    <w:rsid w:val="00905807"/>
    <w:rsid w:val="00905A0E"/>
    <w:rsid w:val="0090718A"/>
    <w:rsid w:val="00907749"/>
    <w:rsid w:val="00911EB3"/>
    <w:rsid w:val="00911F74"/>
    <w:rsid w:val="00914F73"/>
    <w:rsid w:val="00921563"/>
    <w:rsid w:val="009215AC"/>
    <w:rsid w:val="0092270F"/>
    <w:rsid w:val="00924C3E"/>
    <w:rsid w:val="00926B02"/>
    <w:rsid w:val="00927376"/>
    <w:rsid w:val="00931885"/>
    <w:rsid w:val="00933FFF"/>
    <w:rsid w:val="0093436C"/>
    <w:rsid w:val="00934419"/>
    <w:rsid w:val="00934E23"/>
    <w:rsid w:val="00936AF9"/>
    <w:rsid w:val="009406E2"/>
    <w:rsid w:val="00943A1D"/>
    <w:rsid w:val="00943BFB"/>
    <w:rsid w:val="00944B71"/>
    <w:rsid w:val="00951461"/>
    <w:rsid w:val="00951BDC"/>
    <w:rsid w:val="00952D58"/>
    <w:rsid w:val="009533B3"/>
    <w:rsid w:val="009549F5"/>
    <w:rsid w:val="009608CB"/>
    <w:rsid w:val="00960C19"/>
    <w:rsid w:val="00964060"/>
    <w:rsid w:val="00964361"/>
    <w:rsid w:val="0096549C"/>
    <w:rsid w:val="00970231"/>
    <w:rsid w:val="009707D5"/>
    <w:rsid w:val="0097102B"/>
    <w:rsid w:val="009710A7"/>
    <w:rsid w:val="00973B1F"/>
    <w:rsid w:val="00974CFA"/>
    <w:rsid w:val="00974F8A"/>
    <w:rsid w:val="00975F7F"/>
    <w:rsid w:val="0097674C"/>
    <w:rsid w:val="0097714A"/>
    <w:rsid w:val="009806F2"/>
    <w:rsid w:val="009817E6"/>
    <w:rsid w:val="00983ADD"/>
    <w:rsid w:val="009847D4"/>
    <w:rsid w:val="00984F21"/>
    <w:rsid w:val="009911FF"/>
    <w:rsid w:val="009919F9"/>
    <w:rsid w:val="00993901"/>
    <w:rsid w:val="00995160"/>
    <w:rsid w:val="00995698"/>
    <w:rsid w:val="00996B4E"/>
    <w:rsid w:val="009A07CF"/>
    <w:rsid w:val="009A1076"/>
    <w:rsid w:val="009A49F1"/>
    <w:rsid w:val="009A4B0E"/>
    <w:rsid w:val="009A66BF"/>
    <w:rsid w:val="009A6763"/>
    <w:rsid w:val="009B1198"/>
    <w:rsid w:val="009B3239"/>
    <w:rsid w:val="009B5DEE"/>
    <w:rsid w:val="009B6446"/>
    <w:rsid w:val="009B7DFD"/>
    <w:rsid w:val="009C0C8E"/>
    <w:rsid w:val="009C106E"/>
    <w:rsid w:val="009C1FC4"/>
    <w:rsid w:val="009C3A1F"/>
    <w:rsid w:val="009C41CC"/>
    <w:rsid w:val="009C489F"/>
    <w:rsid w:val="009C56CD"/>
    <w:rsid w:val="009C740B"/>
    <w:rsid w:val="009D1DC7"/>
    <w:rsid w:val="009D1E60"/>
    <w:rsid w:val="009D3914"/>
    <w:rsid w:val="009D3C6A"/>
    <w:rsid w:val="009D553F"/>
    <w:rsid w:val="009D71F4"/>
    <w:rsid w:val="009D748A"/>
    <w:rsid w:val="009D7747"/>
    <w:rsid w:val="009E1A89"/>
    <w:rsid w:val="009E27A5"/>
    <w:rsid w:val="009E38DA"/>
    <w:rsid w:val="009E73A8"/>
    <w:rsid w:val="009F5C7D"/>
    <w:rsid w:val="009F6500"/>
    <w:rsid w:val="009F68C6"/>
    <w:rsid w:val="00A000BA"/>
    <w:rsid w:val="00A001EC"/>
    <w:rsid w:val="00A00297"/>
    <w:rsid w:val="00A038D9"/>
    <w:rsid w:val="00A05CC6"/>
    <w:rsid w:val="00A11A98"/>
    <w:rsid w:val="00A11F6D"/>
    <w:rsid w:val="00A12D60"/>
    <w:rsid w:val="00A15751"/>
    <w:rsid w:val="00A15969"/>
    <w:rsid w:val="00A16AF4"/>
    <w:rsid w:val="00A20515"/>
    <w:rsid w:val="00A20F98"/>
    <w:rsid w:val="00A2185E"/>
    <w:rsid w:val="00A233E0"/>
    <w:rsid w:val="00A269B4"/>
    <w:rsid w:val="00A26D23"/>
    <w:rsid w:val="00A27332"/>
    <w:rsid w:val="00A309C3"/>
    <w:rsid w:val="00A31432"/>
    <w:rsid w:val="00A335E6"/>
    <w:rsid w:val="00A40218"/>
    <w:rsid w:val="00A4140E"/>
    <w:rsid w:val="00A42B1F"/>
    <w:rsid w:val="00A435F0"/>
    <w:rsid w:val="00A43D19"/>
    <w:rsid w:val="00A454ED"/>
    <w:rsid w:val="00A45FC4"/>
    <w:rsid w:val="00A47631"/>
    <w:rsid w:val="00A50FCA"/>
    <w:rsid w:val="00A52009"/>
    <w:rsid w:val="00A5243B"/>
    <w:rsid w:val="00A52955"/>
    <w:rsid w:val="00A53596"/>
    <w:rsid w:val="00A538AD"/>
    <w:rsid w:val="00A53994"/>
    <w:rsid w:val="00A55231"/>
    <w:rsid w:val="00A56C84"/>
    <w:rsid w:val="00A576DF"/>
    <w:rsid w:val="00A610D2"/>
    <w:rsid w:val="00A63659"/>
    <w:rsid w:val="00A64798"/>
    <w:rsid w:val="00A6484F"/>
    <w:rsid w:val="00A677BC"/>
    <w:rsid w:val="00A7057C"/>
    <w:rsid w:val="00A70C52"/>
    <w:rsid w:val="00A7122D"/>
    <w:rsid w:val="00A71483"/>
    <w:rsid w:val="00A727DC"/>
    <w:rsid w:val="00A75A57"/>
    <w:rsid w:val="00A766DC"/>
    <w:rsid w:val="00A9200E"/>
    <w:rsid w:val="00A92970"/>
    <w:rsid w:val="00A969C4"/>
    <w:rsid w:val="00AA018A"/>
    <w:rsid w:val="00AA28C6"/>
    <w:rsid w:val="00AA5706"/>
    <w:rsid w:val="00AB154B"/>
    <w:rsid w:val="00AB3E0A"/>
    <w:rsid w:val="00AC1834"/>
    <w:rsid w:val="00AC49B8"/>
    <w:rsid w:val="00AC79C4"/>
    <w:rsid w:val="00AD1CB8"/>
    <w:rsid w:val="00AD454A"/>
    <w:rsid w:val="00AD4D4D"/>
    <w:rsid w:val="00AD4EBA"/>
    <w:rsid w:val="00AD585B"/>
    <w:rsid w:val="00AD695D"/>
    <w:rsid w:val="00AE322D"/>
    <w:rsid w:val="00AE36F5"/>
    <w:rsid w:val="00AE3986"/>
    <w:rsid w:val="00AE4BC6"/>
    <w:rsid w:val="00AE4D80"/>
    <w:rsid w:val="00AE5BD9"/>
    <w:rsid w:val="00AE78E3"/>
    <w:rsid w:val="00AE7B5E"/>
    <w:rsid w:val="00AF12C5"/>
    <w:rsid w:val="00AF3731"/>
    <w:rsid w:val="00B00EBF"/>
    <w:rsid w:val="00B02C90"/>
    <w:rsid w:val="00B02F1A"/>
    <w:rsid w:val="00B0384A"/>
    <w:rsid w:val="00B0388C"/>
    <w:rsid w:val="00B0608B"/>
    <w:rsid w:val="00B069BF"/>
    <w:rsid w:val="00B06A60"/>
    <w:rsid w:val="00B1045E"/>
    <w:rsid w:val="00B13C4E"/>
    <w:rsid w:val="00B15531"/>
    <w:rsid w:val="00B157AC"/>
    <w:rsid w:val="00B174F9"/>
    <w:rsid w:val="00B21D47"/>
    <w:rsid w:val="00B21FCE"/>
    <w:rsid w:val="00B239AF"/>
    <w:rsid w:val="00B2414E"/>
    <w:rsid w:val="00B25132"/>
    <w:rsid w:val="00B25809"/>
    <w:rsid w:val="00B270FC"/>
    <w:rsid w:val="00B272CB"/>
    <w:rsid w:val="00B3103B"/>
    <w:rsid w:val="00B365BC"/>
    <w:rsid w:val="00B3701E"/>
    <w:rsid w:val="00B3795F"/>
    <w:rsid w:val="00B41085"/>
    <w:rsid w:val="00B41B44"/>
    <w:rsid w:val="00B47DF0"/>
    <w:rsid w:val="00B5254A"/>
    <w:rsid w:val="00B53B24"/>
    <w:rsid w:val="00B54CA5"/>
    <w:rsid w:val="00B569F4"/>
    <w:rsid w:val="00B6193F"/>
    <w:rsid w:val="00B62648"/>
    <w:rsid w:val="00B62C81"/>
    <w:rsid w:val="00B637FE"/>
    <w:rsid w:val="00B64341"/>
    <w:rsid w:val="00B67FE2"/>
    <w:rsid w:val="00B70041"/>
    <w:rsid w:val="00B703A4"/>
    <w:rsid w:val="00B7281F"/>
    <w:rsid w:val="00B7459D"/>
    <w:rsid w:val="00B756D5"/>
    <w:rsid w:val="00B75C03"/>
    <w:rsid w:val="00B7752E"/>
    <w:rsid w:val="00B77E78"/>
    <w:rsid w:val="00B8087D"/>
    <w:rsid w:val="00B81E65"/>
    <w:rsid w:val="00B82D97"/>
    <w:rsid w:val="00B83281"/>
    <w:rsid w:val="00B85BED"/>
    <w:rsid w:val="00B86496"/>
    <w:rsid w:val="00B904BD"/>
    <w:rsid w:val="00B94E7F"/>
    <w:rsid w:val="00B95604"/>
    <w:rsid w:val="00BA2B5E"/>
    <w:rsid w:val="00BA42F5"/>
    <w:rsid w:val="00BA5E8E"/>
    <w:rsid w:val="00BA626A"/>
    <w:rsid w:val="00BA6F96"/>
    <w:rsid w:val="00BB20F7"/>
    <w:rsid w:val="00BB35FE"/>
    <w:rsid w:val="00BB3B84"/>
    <w:rsid w:val="00BB3FD0"/>
    <w:rsid w:val="00BB4491"/>
    <w:rsid w:val="00BB68E8"/>
    <w:rsid w:val="00BB6C5B"/>
    <w:rsid w:val="00BB6F4A"/>
    <w:rsid w:val="00BB743A"/>
    <w:rsid w:val="00BB75B7"/>
    <w:rsid w:val="00BC19F2"/>
    <w:rsid w:val="00BC36FB"/>
    <w:rsid w:val="00BE0A6B"/>
    <w:rsid w:val="00BE76FC"/>
    <w:rsid w:val="00BF2B1D"/>
    <w:rsid w:val="00BF2B82"/>
    <w:rsid w:val="00BF4CA3"/>
    <w:rsid w:val="00BF5071"/>
    <w:rsid w:val="00BF6B4E"/>
    <w:rsid w:val="00BF7CAC"/>
    <w:rsid w:val="00BF7D84"/>
    <w:rsid w:val="00C10D94"/>
    <w:rsid w:val="00C13238"/>
    <w:rsid w:val="00C15F2F"/>
    <w:rsid w:val="00C20D18"/>
    <w:rsid w:val="00C266FD"/>
    <w:rsid w:val="00C269DD"/>
    <w:rsid w:val="00C26D5F"/>
    <w:rsid w:val="00C3408B"/>
    <w:rsid w:val="00C34369"/>
    <w:rsid w:val="00C34562"/>
    <w:rsid w:val="00C35596"/>
    <w:rsid w:val="00C35EA2"/>
    <w:rsid w:val="00C37CC0"/>
    <w:rsid w:val="00C37F67"/>
    <w:rsid w:val="00C46121"/>
    <w:rsid w:val="00C51376"/>
    <w:rsid w:val="00C5301F"/>
    <w:rsid w:val="00C54107"/>
    <w:rsid w:val="00C54C33"/>
    <w:rsid w:val="00C55925"/>
    <w:rsid w:val="00C612A0"/>
    <w:rsid w:val="00C61CBF"/>
    <w:rsid w:val="00C6333A"/>
    <w:rsid w:val="00C64339"/>
    <w:rsid w:val="00C6504F"/>
    <w:rsid w:val="00C66A7F"/>
    <w:rsid w:val="00C674C5"/>
    <w:rsid w:val="00C73D0C"/>
    <w:rsid w:val="00C75654"/>
    <w:rsid w:val="00C76CB4"/>
    <w:rsid w:val="00C866F3"/>
    <w:rsid w:val="00C86A28"/>
    <w:rsid w:val="00C90580"/>
    <w:rsid w:val="00C91229"/>
    <w:rsid w:val="00C91B24"/>
    <w:rsid w:val="00C94738"/>
    <w:rsid w:val="00C9569F"/>
    <w:rsid w:val="00CA0410"/>
    <w:rsid w:val="00CA2D70"/>
    <w:rsid w:val="00CA536A"/>
    <w:rsid w:val="00CB30FF"/>
    <w:rsid w:val="00CB5BA8"/>
    <w:rsid w:val="00CB6EE2"/>
    <w:rsid w:val="00CC00BE"/>
    <w:rsid w:val="00CC35E0"/>
    <w:rsid w:val="00CD0A02"/>
    <w:rsid w:val="00CD1C22"/>
    <w:rsid w:val="00CD36D7"/>
    <w:rsid w:val="00CD4CC1"/>
    <w:rsid w:val="00CE0D5B"/>
    <w:rsid w:val="00CE37DC"/>
    <w:rsid w:val="00CE48A8"/>
    <w:rsid w:val="00CE6C24"/>
    <w:rsid w:val="00CF1776"/>
    <w:rsid w:val="00CF4B92"/>
    <w:rsid w:val="00CF6862"/>
    <w:rsid w:val="00CF7FDD"/>
    <w:rsid w:val="00D021C9"/>
    <w:rsid w:val="00D043D5"/>
    <w:rsid w:val="00D069D6"/>
    <w:rsid w:val="00D07D9E"/>
    <w:rsid w:val="00D07EA7"/>
    <w:rsid w:val="00D10B28"/>
    <w:rsid w:val="00D114D4"/>
    <w:rsid w:val="00D12D57"/>
    <w:rsid w:val="00D13D90"/>
    <w:rsid w:val="00D2173D"/>
    <w:rsid w:val="00D219CC"/>
    <w:rsid w:val="00D21FF2"/>
    <w:rsid w:val="00D234A1"/>
    <w:rsid w:val="00D23D29"/>
    <w:rsid w:val="00D26939"/>
    <w:rsid w:val="00D30E46"/>
    <w:rsid w:val="00D318F2"/>
    <w:rsid w:val="00D32333"/>
    <w:rsid w:val="00D35A83"/>
    <w:rsid w:val="00D42BA3"/>
    <w:rsid w:val="00D432FD"/>
    <w:rsid w:val="00D43B16"/>
    <w:rsid w:val="00D442FE"/>
    <w:rsid w:val="00D4477A"/>
    <w:rsid w:val="00D44FBE"/>
    <w:rsid w:val="00D465C3"/>
    <w:rsid w:val="00D50A97"/>
    <w:rsid w:val="00D53396"/>
    <w:rsid w:val="00D612B4"/>
    <w:rsid w:val="00D62A96"/>
    <w:rsid w:val="00D63020"/>
    <w:rsid w:val="00D63596"/>
    <w:rsid w:val="00D63FE3"/>
    <w:rsid w:val="00D66519"/>
    <w:rsid w:val="00D73116"/>
    <w:rsid w:val="00D75070"/>
    <w:rsid w:val="00D77DC9"/>
    <w:rsid w:val="00D809F2"/>
    <w:rsid w:val="00D81461"/>
    <w:rsid w:val="00D87CDD"/>
    <w:rsid w:val="00D904CF"/>
    <w:rsid w:val="00D938DE"/>
    <w:rsid w:val="00D9395D"/>
    <w:rsid w:val="00D93FE1"/>
    <w:rsid w:val="00D940B4"/>
    <w:rsid w:val="00D94D36"/>
    <w:rsid w:val="00D96743"/>
    <w:rsid w:val="00D97F84"/>
    <w:rsid w:val="00DA1CE3"/>
    <w:rsid w:val="00DA26B8"/>
    <w:rsid w:val="00DA32BF"/>
    <w:rsid w:val="00DA4A41"/>
    <w:rsid w:val="00DA6191"/>
    <w:rsid w:val="00DA6970"/>
    <w:rsid w:val="00DB169A"/>
    <w:rsid w:val="00DB321C"/>
    <w:rsid w:val="00DB5C46"/>
    <w:rsid w:val="00DB7723"/>
    <w:rsid w:val="00DC0CA5"/>
    <w:rsid w:val="00DC502C"/>
    <w:rsid w:val="00DC7831"/>
    <w:rsid w:val="00DC7A51"/>
    <w:rsid w:val="00DC7E86"/>
    <w:rsid w:val="00DC7F29"/>
    <w:rsid w:val="00DD11F2"/>
    <w:rsid w:val="00DD2D8E"/>
    <w:rsid w:val="00DD3E1A"/>
    <w:rsid w:val="00DD49D2"/>
    <w:rsid w:val="00DE2E2F"/>
    <w:rsid w:val="00DE4314"/>
    <w:rsid w:val="00DE45BC"/>
    <w:rsid w:val="00DF208C"/>
    <w:rsid w:val="00DF2A98"/>
    <w:rsid w:val="00DF2BB9"/>
    <w:rsid w:val="00DF5274"/>
    <w:rsid w:val="00DF7EE4"/>
    <w:rsid w:val="00E00A88"/>
    <w:rsid w:val="00E023A1"/>
    <w:rsid w:val="00E03867"/>
    <w:rsid w:val="00E03C19"/>
    <w:rsid w:val="00E06160"/>
    <w:rsid w:val="00E06794"/>
    <w:rsid w:val="00E110C1"/>
    <w:rsid w:val="00E127A5"/>
    <w:rsid w:val="00E133E8"/>
    <w:rsid w:val="00E15D31"/>
    <w:rsid w:val="00E160DB"/>
    <w:rsid w:val="00E16DD5"/>
    <w:rsid w:val="00E17A76"/>
    <w:rsid w:val="00E217BD"/>
    <w:rsid w:val="00E24786"/>
    <w:rsid w:val="00E25ACE"/>
    <w:rsid w:val="00E260E2"/>
    <w:rsid w:val="00E338FA"/>
    <w:rsid w:val="00E33EDE"/>
    <w:rsid w:val="00E40120"/>
    <w:rsid w:val="00E4042F"/>
    <w:rsid w:val="00E40925"/>
    <w:rsid w:val="00E410BE"/>
    <w:rsid w:val="00E41642"/>
    <w:rsid w:val="00E44696"/>
    <w:rsid w:val="00E46039"/>
    <w:rsid w:val="00E504E5"/>
    <w:rsid w:val="00E52F9F"/>
    <w:rsid w:val="00E62262"/>
    <w:rsid w:val="00E64FEB"/>
    <w:rsid w:val="00E652A3"/>
    <w:rsid w:val="00E72B98"/>
    <w:rsid w:val="00E73748"/>
    <w:rsid w:val="00E75496"/>
    <w:rsid w:val="00E75824"/>
    <w:rsid w:val="00E7586C"/>
    <w:rsid w:val="00E82277"/>
    <w:rsid w:val="00E829F6"/>
    <w:rsid w:val="00E83E1E"/>
    <w:rsid w:val="00E85BE5"/>
    <w:rsid w:val="00E92B63"/>
    <w:rsid w:val="00E95136"/>
    <w:rsid w:val="00E96C85"/>
    <w:rsid w:val="00EA03AB"/>
    <w:rsid w:val="00EA4709"/>
    <w:rsid w:val="00EA6BA7"/>
    <w:rsid w:val="00EA7BBE"/>
    <w:rsid w:val="00EB2B95"/>
    <w:rsid w:val="00EB57EA"/>
    <w:rsid w:val="00EB6D19"/>
    <w:rsid w:val="00EB6E9D"/>
    <w:rsid w:val="00EC0812"/>
    <w:rsid w:val="00EC17FD"/>
    <w:rsid w:val="00EC23CD"/>
    <w:rsid w:val="00EC3C04"/>
    <w:rsid w:val="00EC5314"/>
    <w:rsid w:val="00EC53C0"/>
    <w:rsid w:val="00EC582A"/>
    <w:rsid w:val="00EC59FF"/>
    <w:rsid w:val="00EC656F"/>
    <w:rsid w:val="00EC6AAE"/>
    <w:rsid w:val="00EC7AB8"/>
    <w:rsid w:val="00EC7D23"/>
    <w:rsid w:val="00EC7E9F"/>
    <w:rsid w:val="00EC7FBC"/>
    <w:rsid w:val="00ED2689"/>
    <w:rsid w:val="00ED391C"/>
    <w:rsid w:val="00ED75AB"/>
    <w:rsid w:val="00EE0438"/>
    <w:rsid w:val="00EE0E1F"/>
    <w:rsid w:val="00EE0E99"/>
    <w:rsid w:val="00EE1EC3"/>
    <w:rsid w:val="00EE30EB"/>
    <w:rsid w:val="00EE66AE"/>
    <w:rsid w:val="00EE66BC"/>
    <w:rsid w:val="00EF06BE"/>
    <w:rsid w:val="00EF2CDA"/>
    <w:rsid w:val="00EF3E33"/>
    <w:rsid w:val="00EF4ACF"/>
    <w:rsid w:val="00EF6BF0"/>
    <w:rsid w:val="00F02D3F"/>
    <w:rsid w:val="00F1016F"/>
    <w:rsid w:val="00F1136B"/>
    <w:rsid w:val="00F11798"/>
    <w:rsid w:val="00F13273"/>
    <w:rsid w:val="00F1693D"/>
    <w:rsid w:val="00F177D7"/>
    <w:rsid w:val="00F20262"/>
    <w:rsid w:val="00F205CD"/>
    <w:rsid w:val="00F20ECA"/>
    <w:rsid w:val="00F23FA1"/>
    <w:rsid w:val="00F24F99"/>
    <w:rsid w:val="00F2674D"/>
    <w:rsid w:val="00F31395"/>
    <w:rsid w:val="00F31D9D"/>
    <w:rsid w:val="00F34F29"/>
    <w:rsid w:val="00F3589D"/>
    <w:rsid w:val="00F365CE"/>
    <w:rsid w:val="00F37172"/>
    <w:rsid w:val="00F40D76"/>
    <w:rsid w:val="00F41DF0"/>
    <w:rsid w:val="00F466BC"/>
    <w:rsid w:val="00F46A7D"/>
    <w:rsid w:val="00F46AA1"/>
    <w:rsid w:val="00F46FA4"/>
    <w:rsid w:val="00F47991"/>
    <w:rsid w:val="00F47CBF"/>
    <w:rsid w:val="00F52D02"/>
    <w:rsid w:val="00F5540C"/>
    <w:rsid w:val="00F55938"/>
    <w:rsid w:val="00F55A00"/>
    <w:rsid w:val="00F62600"/>
    <w:rsid w:val="00F6300A"/>
    <w:rsid w:val="00F645A3"/>
    <w:rsid w:val="00F657AC"/>
    <w:rsid w:val="00F66FFA"/>
    <w:rsid w:val="00F6768B"/>
    <w:rsid w:val="00F67E50"/>
    <w:rsid w:val="00F704EB"/>
    <w:rsid w:val="00F71B97"/>
    <w:rsid w:val="00F73797"/>
    <w:rsid w:val="00F74122"/>
    <w:rsid w:val="00F7423B"/>
    <w:rsid w:val="00F751C1"/>
    <w:rsid w:val="00F75BFD"/>
    <w:rsid w:val="00F75C72"/>
    <w:rsid w:val="00F80BAD"/>
    <w:rsid w:val="00F82DBE"/>
    <w:rsid w:val="00F843C8"/>
    <w:rsid w:val="00F84D45"/>
    <w:rsid w:val="00F8699C"/>
    <w:rsid w:val="00F9068E"/>
    <w:rsid w:val="00F90A68"/>
    <w:rsid w:val="00F92D06"/>
    <w:rsid w:val="00F941B6"/>
    <w:rsid w:val="00F947BB"/>
    <w:rsid w:val="00F9610A"/>
    <w:rsid w:val="00FA33D2"/>
    <w:rsid w:val="00FA39AA"/>
    <w:rsid w:val="00FA635E"/>
    <w:rsid w:val="00FB5D35"/>
    <w:rsid w:val="00FB6EF1"/>
    <w:rsid w:val="00FB7AC5"/>
    <w:rsid w:val="00FB7DBD"/>
    <w:rsid w:val="00FC183E"/>
    <w:rsid w:val="00FC3541"/>
    <w:rsid w:val="00FC37EA"/>
    <w:rsid w:val="00FC509B"/>
    <w:rsid w:val="00FC5217"/>
    <w:rsid w:val="00FC705E"/>
    <w:rsid w:val="00FC7E87"/>
    <w:rsid w:val="00FD419B"/>
    <w:rsid w:val="00FD5DD6"/>
    <w:rsid w:val="00FE0691"/>
    <w:rsid w:val="00FE0BD5"/>
    <w:rsid w:val="00FE31DC"/>
    <w:rsid w:val="00FE4322"/>
    <w:rsid w:val="00FE593D"/>
    <w:rsid w:val="00FE65A7"/>
    <w:rsid w:val="00FE687B"/>
    <w:rsid w:val="00FF12B6"/>
    <w:rsid w:val="00FF12F1"/>
    <w:rsid w:val="00FF1A0B"/>
    <w:rsid w:val="00FF3701"/>
    <w:rsid w:val="00FF4DBC"/>
    <w:rsid w:val="00FF59F2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96"/>
  </w:style>
  <w:style w:type="paragraph" w:styleId="2">
    <w:name w:val="heading 2"/>
    <w:basedOn w:val="a"/>
    <w:link w:val="20"/>
    <w:uiPriority w:val="9"/>
    <w:qFormat/>
    <w:rsid w:val="00573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7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0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853</Words>
  <Characters>4864</Characters>
  <Application>Microsoft Office Word</Application>
  <DocSecurity>0</DocSecurity>
  <Lines>40</Lines>
  <Paragraphs>11</Paragraphs>
  <ScaleCrop>false</ScaleCrop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2015-02-24T00:46:00Z</cp:lastPrinted>
  <dcterms:created xsi:type="dcterms:W3CDTF">2015-02-24T00:31:00Z</dcterms:created>
  <dcterms:modified xsi:type="dcterms:W3CDTF">2015-02-24T00:46:00Z</dcterms:modified>
</cp:coreProperties>
</file>