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9B" w:rsidRPr="00136345" w:rsidRDefault="00A0409B" w:rsidP="00A040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6345">
        <w:rPr>
          <w:rFonts w:ascii="Times New Roman" w:hAnsi="Times New Roman" w:cs="Times New Roman"/>
          <w:bCs/>
          <w:sz w:val="28"/>
          <w:szCs w:val="28"/>
        </w:rPr>
        <w:t>Вредные привычки в повседневной жизни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0409B" w:rsidRPr="00136345" w:rsidRDefault="00A0409B" w:rsidP="00A0409B">
      <w:pPr>
        <w:rPr>
          <w:rFonts w:ascii="Times New Roman" w:hAnsi="Times New Roman" w:cs="Times New Roman"/>
          <w:bCs/>
          <w:sz w:val="28"/>
          <w:szCs w:val="28"/>
        </w:rPr>
      </w:pPr>
      <w:r w:rsidRPr="00136345">
        <w:rPr>
          <w:rFonts w:ascii="Times New Roman" w:hAnsi="Times New Roman" w:cs="Times New Roman"/>
          <w:bCs/>
          <w:sz w:val="28"/>
          <w:szCs w:val="28"/>
        </w:rPr>
        <w:t>Нам не дано предугадать,</w:t>
      </w:r>
    </w:p>
    <w:p w:rsidR="00A0409B" w:rsidRPr="00136345" w:rsidRDefault="00A0409B" w:rsidP="00A0409B">
      <w:pPr>
        <w:rPr>
          <w:rFonts w:ascii="Times New Roman" w:hAnsi="Times New Roman" w:cs="Times New Roman"/>
          <w:bCs/>
          <w:sz w:val="28"/>
          <w:szCs w:val="28"/>
        </w:rPr>
      </w:pPr>
      <w:r w:rsidRPr="00136345">
        <w:rPr>
          <w:rFonts w:ascii="Times New Roman" w:hAnsi="Times New Roman" w:cs="Times New Roman"/>
          <w:bCs/>
          <w:sz w:val="28"/>
          <w:szCs w:val="28"/>
        </w:rPr>
        <w:t>Как слово наше отзовётся,-</w:t>
      </w:r>
    </w:p>
    <w:p w:rsidR="00A0409B" w:rsidRPr="00136345" w:rsidRDefault="00A0409B" w:rsidP="00A0409B">
      <w:pPr>
        <w:rPr>
          <w:rFonts w:ascii="Times New Roman" w:hAnsi="Times New Roman" w:cs="Times New Roman"/>
          <w:bCs/>
          <w:sz w:val="28"/>
          <w:szCs w:val="28"/>
        </w:rPr>
      </w:pPr>
      <w:r w:rsidRPr="00136345">
        <w:rPr>
          <w:rFonts w:ascii="Times New Roman" w:hAnsi="Times New Roman" w:cs="Times New Roman"/>
          <w:bCs/>
          <w:sz w:val="28"/>
          <w:szCs w:val="28"/>
        </w:rPr>
        <w:t xml:space="preserve">И нам сочувствие даётся, </w:t>
      </w:r>
    </w:p>
    <w:p w:rsidR="00A0409B" w:rsidRPr="00136345" w:rsidRDefault="00A0409B" w:rsidP="00A0409B">
      <w:pPr>
        <w:rPr>
          <w:rFonts w:ascii="Times New Roman" w:hAnsi="Times New Roman" w:cs="Times New Roman"/>
          <w:bCs/>
          <w:sz w:val="28"/>
          <w:szCs w:val="28"/>
        </w:rPr>
      </w:pPr>
      <w:r w:rsidRPr="00136345">
        <w:rPr>
          <w:rFonts w:ascii="Times New Roman" w:hAnsi="Times New Roman" w:cs="Times New Roman"/>
          <w:bCs/>
          <w:sz w:val="28"/>
          <w:szCs w:val="28"/>
        </w:rPr>
        <w:t>Как нам даётся благодать.</w:t>
      </w:r>
    </w:p>
    <w:p w:rsidR="00A0409B" w:rsidRPr="00136345" w:rsidRDefault="00A0409B" w:rsidP="00A040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36345">
        <w:rPr>
          <w:rFonts w:ascii="Times New Roman" w:hAnsi="Times New Roman" w:cs="Times New Roman"/>
          <w:bCs/>
          <w:sz w:val="28"/>
          <w:szCs w:val="28"/>
        </w:rPr>
        <w:t>Ф.И.Тютчев</w:t>
      </w:r>
      <w:proofErr w:type="spellEnd"/>
      <w:r w:rsidRPr="00136345">
        <w:rPr>
          <w:rFonts w:ascii="Times New Roman" w:hAnsi="Times New Roman" w:cs="Times New Roman"/>
          <w:bCs/>
          <w:sz w:val="28"/>
          <w:szCs w:val="28"/>
        </w:rPr>
        <w:t>.</w:t>
      </w:r>
    </w:p>
    <w:p w:rsidR="00A0409B" w:rsidRPr="00136345" w:rsidRDefault="00A0409B" w:rsidP="00A0409B">
      <w:pPr>
        <w:rPr>
          <w:rFonts w:ascii="Times New Roman" w:hAnsi="Times New Roman" w:cs="Times New Roman"/>
          <w:sz w:val="28"/>
          <w:szCs w:val="28"/>
        </w:rPr>
      </w:pPr>
      <w:r w:rsidRPr="00136345">
        <w:rPr>
          <w:rFonts w:ascii="Times New Roman" w:hAnsi="Times New Roman" w:cs="Times New Roman"/>
          <w:sz w:val="28"/>
          <w:szCs w:val="28"/>
        </w:rPr>
        <w:t>2015 год в России назван годом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345">
        <w:rPr>
          <w:rFonts w:ascii="Times New Roman" w:hAnsi="Times New Roman" w:cs="Times New Roman"/>
          <w:sz w:val="28"/>
          <w:szCs w:val="28"/>
        </w:rPr>
        <w:t>Этому событию в  школе  №5 было посвящено открытое мероприятие «</w:t>
      </w:r>
      <w:proofErr w:type="gramStart"/>
      <w:r w:rsidRPr="00136345">
        <w:rPr>
          <w:rFonts w:ascii="Times New Roman" w:hAnsi="Times New Roman" w:cs="Times New Roman"/>
          <w:sz w:val="28"/>
          <w:szCs w:val="28"/>
        </w:rPr>
        <w:t>Вирус-сквернословия</w:t>
      </w:r>
      <w:proofErr w:type="gramEnd"/>
      <w:r w:rsidRPr="00136345">
        <w:rPr>
          <w:rFonts w:ascii="Times New Roman" w:hAnsi="Times New Roman" w:cs="Times New Roman"/>
          <w:sz w:val="28"/>
          <w:szCs w:val="28"/>
        </w:rPr>
        <w:t>».</w:t>
      </w:r>
    </w:p>
    <w:p w:rsidR="00A0409B" w:rsidRPr="00136345" w:rsidRDefault="00A0409B" w:rsidP="00A0409B">
      <w:pPr>
        <w:rPr>
          <w:rFonts w:ascii="Times New Roman" w:hAnsi="Times New Roman" w:cs="Times New Roman"/>
          <w:sz w:val="28"/>
          <w:szCs w:val="28"/>
        </w:rPr>
      </w:pPr>
      <w:r w:rsidRPr="00136345">
        <w:rPr>
          <w:rFonts w:ascii="Times New Roman" w:hAnsi="Times New Roman" w:cs="Times New Roman"/>
          <w:sz w:val="28"/>
          <w:szCs w:val="28"/>
        </w:rPr>
        <w:t xml:space="preserve">    В подростковом     возрасте    проблема нецензурной лексики становиться особенно острой.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345">
        <w:rPr>
          <w:rFonts w:ascii="Times New Roman" w:hAnsi="Times New Roman" w:cs="Times New Roman"/>
          <w:sz w:val="28"/>
          <w:szCs w:val="28"/>
        </w:rPr>
        <w:t>Ведь в глазах подростка сквернословие-это проявление независимости, способности не подчиняться запретам, то есть символ взрослости. Кроме того знак языковой принадлежности к группе сверстников, речевой моды.</w:t>
      </w:r>
      <w:r w:rsidRPr="00A0409B">
        <w:rPr>
          <w:rFonts w:ascii="Times New Roman" w:eastAsia="+mn-ea" w:hAnsi="Times New Roman" w:cs="Times New Roman"/>
          <w:color w:val="FFFF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Start"/>
      <w:r w:rsidRPr="00136345">
        <w:rPr>
          <w:rFonts w:ascii="Times New Roman" w:hAnsi="Times New Roman" w:cs="Times New Roman"/>
          <w:sz w:val="28"/>
          <w:szCs w:val="28"/>
        </w:rPr>
        <w:t>А  ведь</w:t>
      </w:r>
      <w:r>
        <w:rPr>
          <w:rFonts w:ascii="Times New Roman" w:hAnsi="Times New Roman" w:cs="Times New Roman"/>
          <w:sz w:val="28"/>
          <w:szCs w:val="28"/>
        </w:rPr>
        <w:t xml:space="preserve"> многие и не догадываются, что </w:t>
      </w:r>
      <w:r w:rsidRPr="00136345">
        <w:rPr>
          <w:rFonts w:ascii="Times New Roman" w:hAnsi="Times New Roman" w:cs="Times New Roman"/>
          <w:sz w:val="28"/>
          <w:szCs w:val="28"/>
        </w:rPr>
        <w:t>сквернословие, как и хамство, — оружие неуверенных в себе.</w:t>
      </w:r>
      <w:proofErr w:type="gramEnd"/>
      <w:r w:rsidRPr="00136345">
        <w:rPr>
          <w:rFonts w:ascii="Times New Roman" w:hAnsi="Times New Roman" w:cs="Times New Roman"/>
          <w:sz w:val="28"/>
          <w:szCs w:val="28"/>
        </w:rPr>
        <w:t xml:space="preserve"> Грубость позволяет им скрыть собственную уязвимость и защищает их, ведь обнаружить слабость и неуверенность в этом возрасте равносильно для подростка полному поражению.</w:t>
      </w:r>
    </w:p>
    <w:p w:rsidR="00A0409B" w:rsidRPr="00136345" w:rsidRDefault="00A0409B" w:rsidP="00A0409B">
      <w:pPr>
        <w:rPr>
          <w:rFonts w:ascii="Times New Roman" w:hAnsi="Times New Roman" w:cs="Times New Roman"/>
          <w:sz w:val="28"/>
          <w:szCs w:val="28"/>
        </w:rPr>
      </w:pPr>
      <w:r w:rsidRPr="00136345">
        <w:rPr>
          <w:rFonts w:ascii="Times New Roman" w:hAnsi="Times New Roman" w:cs="Times New Roman"/>
          <w:sz w:val="28"/>
          <w:szCs w:val="28"/>
        </w:rPr>
        <w:t xml:space="preserve">     Часто молодые люди мат используют для повышения эмоциональности речи, эмоциональной разрядки, демонстрации агрессии, демонстрации отсутствия страха, демонстрации раскованности,  пренебрежительного отношения   к системе запретов, демонстрации принадлежности к «своим» и др.</w:t>
      </w:r>
    </w:p>
    <w:p w:rsidR="00A0409B" w:rsidRPr="00136345" w:rsidRDefault="00A0409B" w:rsidP="00A0409B">
      <w:pPr>
        <w:rPr>
          <w:rFonts w:ascii="Times New Roman" w:hAnsi="Times New Roman" w:cs="Times New Roman"/>
          <w:sz w:val="28"/>
          <w:szCs w:val="28"/>
        </w:rPr>
      </w:pPr>
      <w:r w:rsidRPr="00136345">
        <w:rPr>
          <w:rFonts w:ascii="Times New Roman" w:hAnsi="Times New Roman" w:cs="Times New Roman"/>
          <w:sz w:val="28"/>
          <w:szCs w:val="28"/>
        </w:rPr>
        <w:t xml:space="preserve">Обо всём этом и вели разговор учащиеся 6-8класса Карпухин Д. , </w:t>
      </w:r>
      <w:proofErr w:type="spellStart"/>
      <w:r w:rsidRPr="00136345">
        <w:rPr>
          <w:rFonts w:ascii="Times New Roman" w:hAnsi="Times New Roman" w:cs="Times New Roman"/>
          <w:sz w:val="28"/>
          <w:szCs w:val="28"/>
        </w:rPr>
        <w:t>Аксенти</w:t>
      </w:r>
      <w:proofErr w:type="spellEnd"/>
      <w:r w:rsidRPr="00136345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136345">
        <w:rPr>
          <w:rFonts w:ascii="Times New Roman" w:hAnsi="Times New Roman" w:cs="Times New Roman"/>
          <w:sz w:val="28"/>
          <w:szCs w:val="28"/>
        </w:rPr>
        <w:t>Сторожук</w:t>
      </w:r>
      <w:proofErr w:type="spellEnd"/>
      <w:r w:rsidRPr="00136345">
        <w:rPr>
          <w:rFonts w:ascii="Times New Roman" w:hAnsi="Times New Roman" w:cs="Times New Roman"/>
          <w:sz w:val="28"/>
          <w:szCs w:val="28"/>
        </w:rPr>
        <w:t xml:space="preserve"> Д., Тимофеева Ю., Григорян К., Кравченко Э., Клевцов </w:t>
      </w:r>
      <w:proofErr w:type="spellStart"/>
      <w:r w:rsidRPr="00136345">
        <w:rPr>
          <w:rFonts w:ascii="Times New Roman" w:hAnsi="Times New Roman" w:cs="Times New Roman"/>
          <w:sz w:val="28"/>
          <w:szCs w:val="28"/>
        </w:rPr>
        <w:t>А.,Руденко</w:t>
      </w:r>
      <w:proofErr w:type="spellEnd"/>
      <w:r w:rsidRPr="00136345">
        <w:rPr>
          <w:rFonts w:ascii="Times New Roman" w:hAnsi="Times New Roman" w:cs="Times New Roman"/>
          <w:sz w:val="28"/>
          <w:szCs w:val="28"/>
        </w:rPr>
        <w:t xml:space="preserve"> В., Акимов В., Сотников Д., Мусаев М., </w:t>
      </w:r>
      <w:proofErr w:type="spellStart"/>
      <w:r w:rsidRPr="00136345">
        <w:rPr>
          <w:rFonts w:ascii="Times New Roman" w:hAnsi="Times New Roman" w:cs="Times New Roman"/>
          <w:sz w:val="28"/>
          <w:szCs w:val="28"/>
        </w:rPr>
        <w:t>Юралевич</w:t>
      </w:r>
      <w:proofErr w:type="spellEnd"/>
      <w:r w:rsidRPr="00136345">
        <w:rPr>
          <w:rFonts w:ascii="Times New Roman" w:hAnsi="Times New Roman" w:cs="Times New Roman"/>
          <w:sz w:val="28"/>
          <w:szCs w:val="28"/>
        </w:rPr>
        <w:t xml:space="preserve"> А.-рассказали присутствующим о недопустимости использования скверных слов, так как они содержат огромную разрушительную силу.</w:t>
      </w:r>
    </w:p>
    <w:p w:rsidR="00A0409B" w:rsidRPr="00136345" w:rsidRDefault="00A0409B" w:rsidP="00A0409B">
      <w:pPr>
        <w:rPr>
          <w:rFonts w:ascii="Times New Roman" w:hAnsi="Times New Roman" w:cs="Times New Roman"/>
          <w:sz w:val="28"/>
          <w:szCs w:val="28"/>
        </w:rPr>
      </w:pPr>
      <w:r w:rsidRPr="00136345">
        <w:rPr>
          <w:rFonts w:ascii="Times New Roman" w:hAnsi="Times New Roman" w:cs="Times New Roman"/>
          <w:sz w:val="28"/>
          <w:szCs w:val="28"/>
        </w:rPr>
        <w:t xml:space="preserve"> Учащиеся 6 класса    </w:t>
      </w:r>
      <w:proofErr w:type="spellStart"/>
      <w:r w:rsidRPr="00136345">
        <w:rPr>
          <w:rFonts w:ascii="Times New Roman" w:hAnsi="Times New Roman" w:cs="Times New Roman"/>
          <w:sz w:val="28"/>
          <w:szCs w:val="28"/>
        </w:rPr>
        <w:t>Гелич</w:t>
      </w:r>
      <w:proofErr w:type="spellEnd"/>
      <w:r w:rsidRPr="00136345">
        <w:rPr>
          <w:rFonts w:ascii="Times New Roman" w:hAnsi="Times New Roman" w:cs="Times New Roman"/>
          <w:sz w:val="28"/>
          <w:szCs w:val="28"/>
        </w:rPr>
        <w:t xml:space="preserve"> Д., Гурова Л., Журавлёва И., Розанов А., Карпухин Р.,  </w:t>
      </w:r>
      <w:proofErr w:type="spellStart"/>
      <w:r w:rsidRPr="00136345">
        <w:rPr>
          <w:rFonts w:ascii="Times New Roman" w:hAnsi="Times New Roman" w:cs="Times New Roman"/>
          <w:sz w:val="28"/>
          <w:szCs w:val="28"/>
        </w:rPr>
        <w:t>Ушанёва</w:t>
      </w:r>
      <w:proofErr w:type="spellEnd"/>
      <w:r w:rsidRPr="00136345">
        <w:rPr>
          <w:rFonts w:ascii="Times New Roman" w:hAnsi="Times New Roman" w:cs="Times New Roman"/>
          <w:sz w:val="28"/>
          <w:szCs w:val="28"/>
        </w:rPr>
        <w:t xml:space="preserve"> В., Устинова  Т., Юрова А., </w:t>
      </w:r>
      <w:proofErr w:type="spellStart"/>
      <w:r w:rsidRPr="00136345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Pr="00136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345">
        <w:rPr>
          <w:rFonts w:ascii="Times New Roman" w:hAnsi="Times New Roman" w:cs="Times New Roman"/>
          <w:sz w:val="28"/>
          <w:szCs w:val="28"/>
        </w:rPr>
        <w:t>А.читали</w:t>
      </w:r>
      <w:proofErr w:type="spellEnd"/>
      <w:r w:rsidRPr="00136345">
        <w:rPr>
          <w:rFonts w:ascii="Times New Roman" w:hAnsi="Times New Roman" w:cs="Times New Roman"/>
          <w:sz w:val="28"/>
          <w:szCs w:val="28"/>
        </w:rPr>
        <w:t xml:space="preserve"> литературные произведения прекрасных мастеров русского языка </w:t>
      </w:r>
      <w:proofErr w:type="spellStart"/>
      <w:r w:rsidRPr="00136345">
        <w:rPr>
          <w:rFonts w:ascii="Times New Roman" w:hAnsi="Times New Roman" w:cs="Times New Roman"/>
          <w:sz w:val="28"/>
          <w:szCs w:val="28"/>
        </w:rPr>
        <w:t>М.В</w:t>
      </w:r>
      <w:proofErr w:type="gramStart"/>
      <w:r w:rsidRPr="0013634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136345">
        <w:rPr>
          <w:rFonts w:ascii="Times New Roman" w:hAnsi="Times New Roman" w:cs="Times New Roman"/>
          <w:sz w:val="28"/>
          <w:szCs w:val="28"/>
        </w:rPr>
        <w:t>омоносова</w:t>
      </w:r>
      <w:proofErr w:type="spellEnd"/>
      <w:r w:rsidRPr="00136345">
        <w:rPr>
          <w:rFonts w:ascii="Times New Roman" w:hAnsi="Times New Roman" w:cs="Times New Roman"/>
          <w:sz w:val="28"/>
          <w:szCs w:val="28"/>
        </w:rPr>
        <w:t xml:space="preserve">, А.С. Пушкина, </w:t>
      </w:r>
      <w:proofErr w:type="spellStart"/>
      <w:r w:rsidRPr="00136345"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 w:rsidRPr="00136345">
        <w:rPr>
          <w:rFonts w:ascii="Times New Roman" w:hAnsi="Times New Roman" w:cs="Times New Roman"/>
          <w:sz w:val="28"/>
          <w:szCs w:val="28"/>
        </w:rPr>
        <w:t>, М. Горького., К. Паустовского.</w:t>
      </w:r>
    </w:p>
    <w:p w:rsidR="00A0409B" w:rsidRPr="00136345" w:rsidRDefault="00A0409B" w:rsidP="00A0409B">
      <w:pPr>
        <w:rPr>
          <w:rFonts w:ascii="Times New Roman" w:hAnsi="Times New Roman" w:cs="Times New Roman"/>
          <w:sz w:val="28"/>
          <w:szCs w:val="28"/>
        </w:rPr>
      </w:pPr>
      <w:r w:rsidRPr="00136345">
        <w:rPr>
          <w:rFonts w:ascii="Times New Roman" w:hAnsi="Times New Roman" w:cs="Times New Roman"/>
          <w:sz w:val="28"/>
          <w:szCs w:val="28"/>
        </w:rPr>
        <w:lastRenderedPageBreak/>
        <w:t>Учитель русского языка Самойленко Л.В. сказала о том, сколько чудесного и таинственного «прячется» в языке, на котором мы говорим, что это один из самых сильных, богатых и живых языков. Его изучают во многих странах мира, поскольку он красив и мелодичен. Более 250 тысяч человек говорят сегодня на русском язык, а для 160 мил</w:t>
      </w:r>
      <w:proofErr w:type="gramStart"/>
      <w:r w:rsidRPr="00136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6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3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6345">
        <w:rPr>
          <w:rFonts w:ascii="Times New Roman" w:hAnsi="Times New Roman" w:cs="Times New Roman"/>
          <w:sz w:val="28"/>
          <w:szCs w:val="28"/>
        </w:rPr>
        <w:t>н стал родным. Учитель биологии Чебаненко Е.Д.  призвала учащихся бережно относиться к русскому языку, знать, ценить и гордиться им, а чтобы хорошо владеть языком, нужно читать произведения русских и советских классиков, что  является чрезвычайно важным фактором в развитии человека.</w:t>
      </w:r>
    </w:p>
    <w:p w:rsidR="00A0409B" w:rsidRDefault="00A0409B" w:rsidP="00A0409B">
      <w:pPr>
        <w:rPr>
          <w:rFonts w:ascii="Times New Roman" w:hAnsi="Times New Roman" w:cs="Times New Roman"/>
          <w:sz w:val="28"/>
          <w:szCs w:val="28"/>
        </w:rPr>
      </w:pPr>
      <w:r w:rsidRPr="001363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Будем надеяться, что наши дети прислушаются к советам, прозвучавшим, на мероприятии и станут активными читателями  библиотеки.</w:t>
      </w:r>
    </w:p>
    <w:p w:rsidR="00A0409B" w:rsidRPr="00136345" w:rsidRDefault="00A0409B" w:rsidP="00A040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 Чебаненко Е.Д.</w:t>
      </w:r>
    </w:p>
    <w:p w:rsidR="00A0409B" w:rsidRPr="00136345" w:rsidRDefault="00A0409B" w:rsidP="00A0409B">
      <w:pPr>
        <w:rPr>
          <w:rFonts w:ascii="Times New Roman" w:hAnsi="Times New Roman" w:cs="Times New Roman"/>
          <w:sz w:val="28"/>
          <w:szCs w:val="28"/>
        </w:rPr>
      </w:pPr>
    </w:p>
    <w:p w:rsidR="005A12FA" w:rsidRDefault="005A12FA">
      <w:bookmarkStart w:id="0" w:name="_GoBack"/>
      <w:bookmarkEnd w:id="0"/>
    </w:p>
    <w:sectPr w:rsidR="005A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6D"/>
    <w:rsid w:val="005A12FA"/>
    <w:rsid w:val="00A0409B"/>
    <w:rsid w:val="00F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2015-12-11T20:55:00Z</dcterms:created>
  <dcterms:modified xsi:type="dcterms:W3CDTF">2015-12-11T20:55:00Z</dcterms:modified>
</cp:coreProperties>
</file>