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18" w:rsidRDefault="005F1505">
      <w:pPr>
        <w:keepNext/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ПРИРОДА И ЧЕЛОВЕК. ЛЕТО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«Познание», «Коммуникация»,  «Физическая  культура»,  «Художественное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твор-чество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познавательно-исследовательская, коммуникативная, продуктивная, восприятие художественной литературы.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углублять и систематизировать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действительности; учить отражать свои впечатления о лете в рисунке </w:t>
      </w:r>
      <w:r>
        <w:rPr>
          <w:rFonts w:ascii="Times New Roman" w:hAnsi="Times New Roman" w:cs="Times New Roman"/>
          <w:i/>
          <w:iCs/>
          <w:sz w:val="28"/>
          <w:szCs w:val="28"/>
        </w:rPr>
        <w:t>(передавать содержание песни)</w:t>
      </w:r>
      <w:r>
        <w:rPr>
          <w:rFonts w:ascii="Times New Roman" w:hAnsi="Times New Roman" w:cs="Times New Roman"/>
          <w:sz w:val="28"/>
          <w:szCs w:val="28"/>
        </w:rPr>
        <w:t xml:space="preserve">, располагая изображения на широкой полосе: выше, ниже по листу </w:t>
      </w:r>
      <w:r>
        <w:rPr>
          <w:rFonts w:ascii="Times New Roman" w:hAnsi="Times New Roman" w:cs="Times New Roman"/>
          <w:i/>
          <w:iCs/>
          <w:sz w:val="28"/>
          <w:szCs w:val="28"/>
        </w:rPr>
        <w:t>(ближе, дальше)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рассказывать о том, что нарисовали; закреплять приемы работы кистью и красками, умение составлять нужные оттенки цвета на палитре, используя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белила и акварель.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знает и различает объекты живой и неживой природы, умеет их называть; владеет навыком диалогической речи, употребляет в речи синонимы и антонимы; выполняет физические упражнения из разных исходных положений и в заданном темпе; выполняет рисунки на тему литературного произведения.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живой и неживой природы; акварель, гуашь, белила, лист бумаги чуть больше альбомного.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организованной деятельности детей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Введение игрового момента.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нас приглашает в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 в гости идут с подарками. Давайте повторим все, что мы знаем о природе. А в подарок нарисуем картину с изображением лета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Беседа о значении природы для человека.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из вас бывал в лесу, у реки, на море? Поделитесь своими впечатлениями. Кто наблюдал за бабочками, муравьями, птицами? Все, что мы видим и наблюдаем – это природа. Назовите объекты природы, изображенные на картине.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(Деревья, гнездо, трава, небо.) </w:t>
      </w:r>
      <w:r>
        <w:rPr>
          <w:rFonts w:ascii="Times New Roman" w:hAnsi="Times New Roman" w:cs="Times New Roman"/>
          <w:sz w:val="28"/>
          <w:szCs w:val="28"/>
        </w:rPr>
        <w:t xml:space="preserve">Подумайте, как можно разделить природу на две группы?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(Живая природа – растения  и животные.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Неживая природа – небо, река, камни.)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признаки живой природы.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(Рождение, дыхание, рост, питание, размножение, движение, умирание.) </w:t>
      </w:r>
      <w:r>
        <w:rPr>
          <w:rFonts w:ascii="Times New Roman" w:hAnsi="Times New Roman" w:cs="Times New Roman"/>
          <w:sz w:val="28"/>
          <w:szCs w:val="28"/>
        </w:rPr>
        <w:t xml:space="preserve">Назовите объекты живой природы.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(Цветок, бабочка, человек,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кошка и т. д.) </w:t>
      </w:r>
      <w:r>
        <w:rPr>
          <w:rFonts w:ascii="Times New Roman" w:hAnsi="Times New Roman" w:cs="Times New Roman"/>
          <w:sz w:val="28"/>
          <w:szCs w:val="28"/>
        </w:rPr>
        <w:t xml:space="preserve">Назовите объекты неживой природы. </w:t>
      </w:r>
      <w:r>
        <w:rPr>
          <w:rFonts w:ascii="Times New Roman" w:hAnsi="Times New Roman" w:cs="Times New Roman"/>
          <w:i/>
          <w:iCs/>
          <w:sz w:val="28"/>
          <w:szCs w:val="28"/>
        </w:rPr>
        <w:t>(Камни, солнце, небо, радуга.)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можно ли назвать объектами природы ложку, стол, дом?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Это просто предметы, которые сделал человек из объектов природы.)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где люди взяли материал, чтобы сделать эти предметы?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(Из природы.) </w:t>
      </w:r>
      <w:r>
        <w:rPr>
          <w:rFonts w:ascii="Times New Roman" w:hAnsi="Times New Roman" w:cs="Times New Roman"/>
          <w:sz w:val="28"/>
          <w:szCs w:val="28"/>
        </w:rPr>
        <w:t xml:space="preserve">Живая природа </w:t>
      </w:r>
      <w:r>
        <w:rPr>
          <w:rFonts w:ascii="Times New Roman" w:hAnsi="Times New Roman" w:cs="Times New Roman"/>
          <w:i/>
          <w:iCs/>
          <w:sz w:val="28"/>
          <w:szCs w:val="28"/>
        </w:rPr>
        <w:t>(деревья)</w:t>
      </w:r>
      <w:r>
        <w:rPr>
          <w:rFonts w:ascii="Times New Roman" w:hAnsi="Times New Roman" w:cs="Times New Roman"/>
          <w:sz w:val="28"/>
          <w:szCs w:val="28"/>
        </w:rPr>
        <w:t xml:space="preserve"> дает человеку возможность изготовить бревно, стол, стул. Неживая природа дает песок, мел, воду. Природа дает одежду, питание, материалы для жилья.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«Добрый лес».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Я буду 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показывать движения, а вы повторяйте за мной.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лес, старый лес. </w:t>
      </w:r>
      <w:r>
        <w:rPr>
          <w:rFonts w:ascii="Times New Roman" w:hAnsi="Times New Roman" w:cs="Times New Roman"/>
          <w:i/>
          <w:iCs/>
          <w:sz w:val="28"/>
          <w:szCs w:val="28"/>
        </w:rPr>
        <w:t>(Широко разводим руки в стороны.)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сказочных  чудес!  </w:t>
      </w:r>
      <w:r>
        <w:rPr>
          <w:rFonts w:ascii="Times New Roman" w:hAnsi="Times New Roman" w:cs="Times New Roman"/>
          <w:i/>
          <w:iCs/>
          <w:sz w:val="28"/>
          <w:szCs w:val="28"/>
        </w:rPr>
        <w:t>(Повороты вправо-влево с вытянутыми руками.)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идём гулять сейчас и зовём с собою вас! </w:t>
      </w:r>
      <w:r>
        <w:rPr>
          <w:rFonts w:ascii="Times New Roman" w:hAnsi="Times New Roman" w:cs="Times New Roman"/>
          <w:i/>
          <w:iCs/>
          <w:sz w:val="28"/>
          <w:szCs w:val="28"/>
        </w:rPr>
        <w:t>(Ходьба.)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вас на лесной опушке птички, бабочки,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(Присесть.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Медленно поднимаемся, повороты вправо-влево с вытянутыми руками.)</w:t>
      </w:r>
      <w:proofErr w:type="gramEnd"/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Паучок на паутинке, </w:t>
      </w:r>
      <w:r>
        <w:rPr>
          <w:rFonts w:ascii="Times New Roman" w:hAnsi="Times New Roman" w:cs="Times New Roman"/>
          <w:i/>
          <w:iCs/>
          <w:sz w:val="28"/>
          <w:szCs w:val="28"/>
        </w:rPr>
        <w:t>(Пальцами правой руки выполняем от плеча левой руки перебирающие движения вниз.)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кузнечик на травинке! </w:t>
      </w:r>
      <w:r>
        <w:rPr>
          <w:rFonts w:ascii="Times New Roman" w:hAnsi="Times New Roman" w:cs="Times New Roman"/>
          <w:i/>
          <w:iCs/>
          <w:sz w:val="28"/>
          <w:szCs w:val="28"/>
        </w:rPr>
        <w:t>(Пальцами левой руки выполняем от плеча правой руки перебирающие движения вниз.)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Мышка, мышка, серое пальтишко. Мышка тихо идёт, в норку зёрнышко несёт. </w:t>
      </w:r>
      <w:r>
        <w:rPr>
          <w:rFonts w:ascii="Times New Roman" w:hAnsi="Times New Roman" w:cs="Times New Roman"/>
          <w:i/>
          <w:iCs/>
          <w:sz w:val="28"/>
          <w:szCs w:val="28"/>
        </w:rPr>
        <w:t>(Мягкий пружинистый шаг, спина слегка прогнута вперёд, «лапки» перед грудью.)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мышкой шёл медведь, да как начал он реветь: «У-у! У-у! Я вразвалочку иду!».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(Руки полусогнуты в локтях.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Ноги на ширине плеч. Переступание с ноги на ногу.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Раскачивание туловищем из стороны в сторону.)</w:t>
      </w:r>
      <w:proofErr w:type="gramEnd"/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весёлые зайчата – длинноухие ребята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скок, прыг да скок, через поле за лесок! </w:t>
      </w:r>
      <w:r>
        <w:rPr>
          <w:rFonts w:ascii="Times New Roman" w:hAnsi="Times New Roman" w:cs="Times New Roman"/>
          <w:i/>
          <w:iCs/>
          <w:sz w:val="28"/>
          <w:szCs w:val="28"/>
        </w:rPr>
        <w:t>(Прыжки, ладошки прижать к голове, изображая «ушки на макушке».)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Шёл по лесу серый волк, серый волк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Он крадётся за кустами, грозно щёлкает зубами!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(Широкий пружинистый шаг с чуть наклоненным вперёд корпусом.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Руки попеременно вынести вперёд.)</w:t>
      </w:r>
      <w:proofErr w:type="gramEnd"/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лягушка по дорожке скачет, вытянувши ножки. По болоту скок-скок-скок, под мосток и молчок! </w:t>
      </w:r>
      <w:r>
        <w:rPr>
          <w:rFonts w:ascii="Times New Roman" w:hAnsi="Times New Roman" w:cs="Times New Roman"/>
          <w:i/>
          <w:iCs/>
          <w:sz w:val="28"/>
          <w:szCs w:val="28"/>
        </w:rPr>
        <w:t>(Ноги на ширине плеч, прыжки с продвижением вперёд.)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дедушка-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ходи на бережок! Там промочишь ножки, тёплые сапожки!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(Лёгкий неторопливый бег на носках.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Руки согнуты в локтях и прижаты к груди, голова опущена.)</w:t>
      </w:r>
      <w:proofErr w:type="gramEnd"/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 в гнёздышках проснулись, улыбнулись, встрепенулись: «Чик-чирик, всем привет! Мы летаем выше всех!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(Лёгкий бег врассыпную: птички чистят крылышки, машут хвостиком – руки сзади, ладошки друг к </w:t>
      </w: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другу – легко прыгают.)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старый лес.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сказочных чудес!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(Помахивание рукой.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Повороты вправо-влево с вытянутыми руками.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Ходьба.)</w:t>
      </w:r>
      <w:proofErr w:type="gramEnd"/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мы гуляли, на полянке скакали, подружились мы с тобой, нам теперь пора домой.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(Прыжки.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Широко разводим руки в стороны.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Ходьба.)</w:t>
      </w:r>
      <w:proofErr w:type="gramEnd"/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Рисование «Лето».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Послушайте  стихотворение  Светланы  Артамоновой  «Здравствуй, лето!».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долгожданное!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речка и песок,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Тень березки, ручеек,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Комариный звон и писк,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Иволги негромкий свист,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Трепет крыльев стрекозы,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атласный шелк травы,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Колокольчиков букет,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Соловья ночной сонет,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Земляника и малина,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Подберезовик у пня,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Голубая паутина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заре в начале дня,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 полуденного солнца,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Запах сена и травы,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колодезной воды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Выпитый стакан до донца,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Тихий шорох от дождя,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Радуга-дуга над полем,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Каравеллы-облака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небесном синем море!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Вспомните песенки о лете. Расскажите, как вы провели лето? Что интересного узнали? Расскажите о труде взрослых и детей летом. Послушайте стихотворение Галины Лебедевой «Июль».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Снимаю ботинки,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Иду босиком,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реке по тропинке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Сбегаю бегом.</w:t>
      </w:r>
    </w:p>
    <w:p w:rsidR="00173F18" w:rsidRDefault="005F1505">
      <w:pPr>
        <w:keepNext/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Песочек, спасибо тебе, дорогой,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 ты теплый и мягкий такой.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прыгаю в речку,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Ныряю до дна,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плотвичка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Отлично видна.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милая речка, спасибо тебе,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то, что качаешь меня на волне!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травке гусиной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солнце лежу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синее-синее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 гляжу.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кажется мне, что родная земля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left="3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Баюкает в нежных ладонях меня.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 что автор стихотворения любит лето? Нарисуйте ваш самый лучший летний день. Вспомните приемы рисования, составления оттенков цветов на палитре.</w:t>
      </w:r>
    </w:p>
    <w:p w:rsidR="00173F18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Итог занятия.</w:t>
      </w:r>
    </w:p>
    <w:p w:rsidR="005F1505" w:rsidRDefault="005F1505">
      <w:pPr>
        <w:widowControl w:val="0"/>
        <w:tabs>
          <w:tab w:val="left" w:pos="52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Рассмотрите все рисунки. Что на них изображено?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благодарит нас за чудесные подарки, рисунки.</w:t>
      </w:r>
    </w:p>
    <w:sectPr w:rsidR="005F1505" w:rsidSect="000479F8">
      <w:footerReference w:type="default" r:id="rId7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62" w:rsidRDefault="00DB0462" w:rsidP="000479F8">
      <w:pPr>
        <w:spacing w:after="0" w:line="240" w:lineRule="auto"/>
      </w:pPr>
      <w:r>
        <w:separator/>
      </w:r>
    </w:p>
  </w:endnote>
  <w:endnote w:type="continuationSeparator" w:id="0">
    <w:p w:rsidR="00DB0462" w:rsidRDefault="00DB0462" w:rsidP="0004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94822"/>
      <w:docPartObj>
        <w:docPartGallery w:val="Page Numbers (Bottom of Page)"/>
        <w:docPartUnique/>
      </w:docPartObj>
    </w:sdtPr>
    <w:sdtContent>
      <w:p w:rsidR="000479F8" w:rsidRDefault="00047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79F8" w:rsidRDefault="000479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62" w:rsidRDefault="00DB0462" w:rsidP="000479F8">
      <w:pPr>
        <w:spacing w:after="0" w:line="240" w:lineRule="auto"/>
      </w:pPr>
      <w:r>
        <w:separator/>
      </w:r>
    </w:p>
  </w:footnote>
  <w:footnote w:type="continuationSeparator" w:id="0">
    <w:p w:rsidR="00DB0462" w:rsidRDefault="00DB0462" w:rsidP="00047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F"/>
    <w:rsid w:val="000479F8"/>
    <w:rsid w:val="00173F18"/>
    <w:rsid w:val="002D13CF"/>
    <w:rsid w:val="005F1505"/>
    <w:rsid w:val="00DB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9F8"/>
  </w:style>
  <w:style w:type="paragraph" w:styleId="a5">
    <w:name w:val="footer"/>
    <w:basedOn w:val="a"/>
    <w:link w:val="a6"/>
    <w:uiPriority w:val="99"/>
    <w:unhideWhenUsed/>
    <w:rsid w:val="0004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9F8"/>
  </w:style>
  <w:style w:type="paragraph" w:styleId="a7">
    <w:name w:val="Balloon Text"/>
    <w:basedOn w:val="a"/>
    <w:link w:val="a8"/>
    <w:uiPriority w:val="99"/>
    <w:semiHidden/>
    <w:unhideWhenUsed/>
    <w:rsid w:val="0004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9F8"/>
  </w:style>
  <w:style w:type="paragraph" w:styleId="a5">
    <w:name w:val="footer"/>
    <w:basedOn w:val="a"/>
    <w:link w:val="a6"/>
    <w:uiPriority w:val="99"/>
    <w:unhideWhenUsed/>
    <w:rsid w:val="0004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9F8"/>
  </w:style>
  <w:style w:type="paragraph" w:styleId="a7">
    <w:name w:val="Balloon Text"/>
    <w:basedOn w:val="a"/>
    <w:link w:val="a8"/>
    <w:uiPriority w:val="99"/>
    <w:semiHidden/>
    <w:unhideWhenUsed/>
    <w:rsid w:val="0004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2015-10-28T13:18:00Z</cp:lastPrinted>
  <dcterms:created xsi:type="dcterms:W3CDTF">2015-09-29T09:41:00Z</dcterms:created>
  <dcterms:modified xsi:type="dcterms:W3CDTF">2015-10-28T13:18:00Z</dcterms:modified>
</cp:coreProperties>
</file>