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23" w:rsidRPr="000C3B23" w:rsidRDefault="00507276" w:rsidP="0050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r w:rsidR="000C3B23" w:rsidRPr="00B6214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0C3B23" w:rsidRPr="00301D6A">
        <w:rPr>
          <w:rFonts w:ascii="Times New Roman" w:hAnsi="Times New Roman" w:cs="Times New Roman"/>
          <w:b/>
          <w:sz w:val="28"/>
          <w:szCs w:val="28"/>
        </w:rPr>
        <w:t>«Пластилиновые фантазии»</w:t>
      </w:r>
      <w:r>
        <w:rPr>
          <w:rFonts w:ascii="Times New Roman" w:hAnsi="Times New Roman" w:cs="Times New Roman"/>
          <w:b/>
          <w:sz w:val="28"/>
          <w:szCs w:val="28"/>
        </w:rPr>
        <w:t>(2015-2016у.г.)</w:t>
      </w:r>
    </w:p>
    <w:p w:rsidR="000C3B23" w:rsidRPr="000C3B23" w:rsidRDefault="00BE27AD" w:rsidP="00BE27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 </w:t>
      </w:r>
      <w:r w:rsidR="000C3B23" w:rsidRPr="000C3B23">
        <w:rPr>
          <w:rFonts w:ascii="Times New Roman" w:hAnsi="Times New Roman" w:cs="Times New Roman"/>
          <w:sz w:val="28"/>
          <w:szCs w:val="28"/>
        </w:rPr>
        <w:t>«Дети, конечно, не делаются художниками от того, что в течени</w:t>
      </w:r>
      <w:proofErr w:type="gramStart"/>
      <w:r w:rsidR="000C3B23" w:rsidRPr="000C3B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3B23" w:rsidRPr="000C3B23">
        <w:rPr>
          <w:rFonts w:ascii="Times New Roman" w:hAnsi="Times New Roman" w:cs="Times New Roman"/>
          <w:sz w:val="28"/>
          <w:szCs w:val="28"/>
        </w:rPr>
        <w:t xml:space="preserve"> дошкольного детства им удалось создать несколько действительно художественных образов. Но в развитии их личности это оставляет глубокий след, так как они приобретают опыт настоящего творчества, который в дальнейшем приложат к любой области труда».</w:t>
      </w:r>
    </w:p>
    <w:p w:rsidR="000C3B23" w:rsidRPr="000C3B23" w:rsidRDefault="000C3B23" w:rsidP="00BE27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Н. П.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D6A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0C3B23">
        <w:rPr>
          <w:rFonts w:ascii="Times New Roman" w:hAnsi="Times New Roman" w:cs="Times New Roman"/>
          <w:sz w:val="28"/>
          <w:szCs w:val="28"/>
        </w:rPr>
        <w:t>: дети 6</w:t>
      </w:r>
      <w:r w:rsidR="00B62149">
        <w:rPr>
          <w:rFonts w:ascii="Times New Roman" w:hAnsi="Times New Roman" w:cs="Times New Roman"/>
          <w:sz w:val="28"/>
          <w:szCs w:val="28"/>
        </w:rPr>
        <w:t xml:space="preserve">-7 лет 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Паспорт проекта: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430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0C3B23">
        <w:rPr>
          <w:rFonts w:ascii="Times New Roman" w:hAnsi="Times New Roman" w:cs="Times New Roman"/>
          <w:sz w:val="28"/>
          <w:szCs w:val="28"/>
        </w:rPr>
        <w:t xml:space="preserve"> – информационно-практический, творческий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430">
        <w:rPr>
          <w:rFonts w:ascii="Times New Roman" w:hAnsi="Times New Roman" w:cs="Times New Roman"/>
          <w:sz w:val="28"/>
          <w:szCs w:val="28"/>
          <w:u w:val="single"/>
        </w:rPr>
        <w:t>По предметно-содержательной области</w:t>
      </w:r>
      <w:r w:rsidRPr="000C3B23">
        <w:rPr>
          <w:rFonts w:ascii="Times New Roman" w:hAnsi="Times New Roman" w:cs="Times New Roman"/>
          <w:sz w:val="28"/>
          <w:szCs w:val="28"/>
        </w:rPr>
        <w:t xml:space="preserve"> – развитие творческих способностей старшего дошкольника через использование нетрадиционног</w:t>
      </w:r>
      <w:r w:rsidR="00B62149">
        <w:rPr>
          <w:rFonts w:ascii="Times New Roman" w:hAnsi="Times New Roman" w:cs="Times New Roman"/>
          <w:sz w:val="28"/>
          <w:szCs w:val="28"/>
        </w:rPr>
        <w:t xml:space="preserve">о способа </w:t>
      </w:r>
      <w:proofErr w:type="spellStart"/>
      <w:r w:rsidR="00B6214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B621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214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>)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Потребность общества в личности нового типа – творчески активной и свободно мыслящей – постоянно возрастает по мере совершенствования социально-экономических и культурных условий нашей жизни.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• Однообразное, шаблонное повторение одних и тех же действий лишают детей радости </w:t>
      </w:r>
      <w:proofErr w:type="gramStart"/>
      <w:r w:rsidRPr="000C3B23">
        <w:rPr>
          <w:rFonts w:ascii="Times New Roman" w:hAnsi="Times New Roman" w:cs="Times New Roman"/>
          <w:sz w:val="28"/>
          <w:szCs w:val="28"/>
        </w:rPr>
        <w:t>открытия</w:t>
      </w:r>
      <w:proofErr w:type="gramEnd"/>
      <w:r w:rsidRPr="000C3B23">
        <w:rPr>
          <w:rFonts w:ascii="Times New Roman" w:hAnsi="Times New Roman" w:cs="Times New Roman"/>
          <w:sz w:val="28"/>
          <w:szCs w:val="28"/>
        </w:rPr>
        <w:t xml:space="preserve"> и «убивает» интерес к творчеству.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Именно изобразительная продуктивная деятельность с использованием нетрадиционных техник является наиболее благоприятной для творческого развития способностей детей.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Дошкольный возраст является наиболее актуальным для овладения различными видами деятельности, в том числе творческими.</w:t>
      </w:r>
    </w:p>
    <w:p w:rsid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Цель</w:t>
      </w:r>
    </w:p>
    <w:p w:rsidR="004E4C5A" w:rsidRPr="004E4C5A" w:rsidRDefault="004E4C5A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C5A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творческого развития детей старшего </w:t>
      </w:r>
      <w:proofErr w:type="spellStart"/>
      <w:r w:rsidRPr="004E4C5A">
        <w:rPr>
          <w:rFonts w:ascii="Times New Roman" w:hAnsi="Times New Roman" w:cs="Times New Roman"/>
          <w:sz w:val="28"/>
          <w:szCs w:val="28"/>
        </w:rPr>
        <w:t>джошкольного</w:t>
      </w:r>
      <w:proofErr w:type="spellEnd"/>
      <w:r w:rsidRPr="004E4C5A">
        <w:rPr>
          <w:rFonts w:ascii="Times New Roman" w:hAnsi="Times New Roman" w:cs="Times New Roman"/>
          <w:sz w:val="28"/>
          <w:szCs w:val="28"/>
        </w:rPr>
        <w:t xml:space="preserve"> возраста средствами </w:t>
      </w:r>
      <w:proofErr w:type="spellStart"/>
      <w:r w:rsidRPr="004E4C5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</w:p>
    <w:p w:rsidR="000C3B23" w:rsidRDefault="00B62149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0C3B23" w:rsidRPr="00B62149">
        <w:rPr>
          <w:rFonts w:ascii="Times New Roman" w:hAnsi="Times New Roman" w:cs="Times New Roman"/>
          <w:sz w:val="28"/>
          <w:szCs w:val="28"/>
          <w:u w:val="single"/>
        </w:rPr>
        <w:t>адачи</w:t>
      </w:r>
    </w:p>
    <w:p w:rsidR="00000000" w:rsidRPr="004E4C5A" w:rsidRDefault="004E4C5A" w:rsidP="004E4C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5A">
        <w:rPr>
          <w:rFonts w:ascii="Times New Roman" w:hAnsi="Times New Roman" w:cs="Times New Roman"/>
          <w:sz w:val="28"/>
          <w:szCs w:val="28"/>
        </w:rPr>
        <w:t xml:space="preserve">   </w:t>
      </w:r>
      <w:r w:rsidRPr="004E4C5A">
        <w:rPr>
          <w:rFonts w:ascii="Times New Roman" w:hAnsi="Times New Roman" w:cs="Times New Roman"/>
          <w:iCs/>
          <w:sz w:val="28"/>
          <w:szCs w:val="28"/>
        </w:rPr>
        <w:t>Выявить особенности развития творческих способностей детей дошкольного возраста.</w:t>
      </w:r>
    </w:p>
    <w:p w:rsidR="00000000" w:rsidRPr="004E4C5A" w:rsidRDefault="004E4C5A" w:rsidP="004E4C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5A">
        <w:rPr>
          <w:rFonts w:ascii="Times New Roman" w:hAnsi="Times New Roman" w:cs="Times New Roman"/>
          <w:iCs/>
          <w:sz w:val="28"/>
          <w:szCs w:val="28"/>
        </w:rPr>
        <w:t xml:space="preserve">    Рассмотреть условия развития творческих способностей детей дошкольного возраста.</w:t>
      </w:r>
    </w:p>
    <w:p w:rsidR="00000000" w:rsidRPr="004E4C5A" w:rsidRDefault="004E4C5A" w:rsidP="004E4C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5A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4E4C5A">
        <w:rPr>
          <w:rFonts w:ascii="Times New Roman" w:hAnsi="Times New Roman" w:cs="Times New Roman"/>
          <w:iCs/>
          <w:sz w:val="28"/>
          <w:szCs w:val="28"/>
        </w:rPr>
        <w:t xml:space="preserve">Охарактеризовать направления и технологию организации художественно-творческой деятельности с использованием </w:t>
      </w:r>
      <w:proofErr w:type="spellStart"/>
      <w:r w:rsidRPr="004E4C5A">
        <w:rPr>
          <w:rFonts w:ascii="Times New Roman" w:hAnsi="Times New Roman" w:cs="Times New Roman"/>
          <w:iCs/>
          <w:sz w:val="28"/>
          <w:szCs w:val="28"/>
        </w:rPr>
        <w:t>пластилинографии</w:t>
      </w:r>
      <w:proofErr w:type="spellEnd"/>
      <w:r w:rsidRPr="004E4C5A">
        <w:rPr>
          <w:rFonts w:ascii="Times New Roman" w:hAnsi="Times New Roman" w:cs="Times New Roman"/>
          <w:iCs/>
          <w:sz w:val="28"/>
          <w:szCs w:val="28"/>
        </w:rPr>
        <w:t>.</w:t>
      </w:r>
    </w:p>
    <w:p w:rsidR="004E4C5A" w:rsidRDefault="004E4C5A" w:rsidP="004E4C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5A">
        <w:rPr>
          <w:rFonts w:ascii="Times New Roman" w:hAnsi="Times New Roman" w:cs="Times New Roman"/>
          <w:iCs/>
          <w:sz w:val="28"/>
          <w:szCs w:val="28"/>
        </w:rPr>
        <w:t xml:space="preserve">    Определить возможности использования метода проектов в развитии творческих способностей  детей старшего дошкольного возраста</w:t>
      </w:r>
      <w:r w:rsidRPr="004E4C5A">
        <w:rPr>
          <w:rFonts w:ascii="Times New Roman" w:hAnsi="Times New Roman" w:cs="Times New Roman"/>
          <w:iCs/>
          <w:sz w:val="28"/>
          <w:szCs w:val="28"/>
        </w:rPr>
        <w:t>.</w:t>
      </w:r>
    </w:p>
    <w:p w:rsidR="004E4C5A" w:rsidRDefault="000C3B23" w:rsidP="004E4C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5A">
        <w:rPr>
          <w:rFonts w:ascii="Times New Roman" w:hAnsi="Times New Roman" w:cs="Times New Roman"/>
          <w:sz w:val="28"/>
          <w:szCs w:val="28"/>
        </w:rPr>
        <w:t>Способствовать познавательно-творческому и сенсомоторному развитию, социализации детей;</w:t>
      </w:r>
    </w:p>
    <w:p w:rsidR="000C3B23" w:rsidRPr="004E4C5A" w:rsidRDefault="000C3B23" w:rsidP="004E4C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5A">
        <w:rPr>
          <w:rFonts w:ascii="Times New Roman" w:hAnsi="Times New Roman" w:cs="Times New Roman"/>
          <w:sz w:val="28"/>
          <w:szCs w:val="28"/>
        </w:rPr>
        <w:t xml:space="preserve">Создать условия для деятельности </w:t>
      </w:r>
      <w:r w:rsidR="00B62149" w:rsidRPr="004E4C5A">
        <w:rPr>
          <w:rFonts w:ascii="Times New Roman" w:hAnsi="Times New Roman" w:cs="Times New Roman"/>
          <w:sz w:val="28"/>
          <w:szCs w:val="28"/>
        </w:rPr>
        <w:t>детей в группе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Аннотация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lastRenderedPageBreak/>
        <w:t>• «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» («графия» - создавать, изображать, «пластилин» - материал, при помощи которого осуществляется исполнение замысла). Принцип данной нетрадиционной техники заключается в создании лепной картины с изображением выпуклых,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полуобъёмных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Техника пластилиновой графики в лепке уникальна. Дети с удовольствием придумывают новые, интересные темы для картин. Первые успехи обязательно вызовут у детей желание создавать композиции в собственном, самостоятельном творчестве, с удовольствием принимать участие в конкурсах и побеждать, так как эта техника является необычной, привлекающей к себе внимание и интерес.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Деятельность с детьми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 п.)</w:t>
      </w:r>
      <w:proofErr w:type="gramStart"/>
      <w:r w:rsidRPr="000C3B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3B23">
        <w:rPr>
          <w:rFonts w:ascii="Times New Roman" w:hAnsi="Times New Roman" w:cs="Times New Roman"/>
          <w:sz w:val="28"/>
          <w:szCs w:val="28"/>
        </w:rPr>
        <w:t xml:space="preserve"> Использование игр в обучении детей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 помогает активизировать их деятельность,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• Предметный материал занятий представляет собой последовательность тщательно подобранных, постепенно усложняющихся изделий. </w:t>
      </w:r>
      <w:proofErr w:type="gramStart"/>
      <w:r w:rsidRPr="000C3B23">
        <w:rPr>
          <w:rFonts w:ascii="Times New Roman" w:hAnsi="Times New Roman" w:cs="Times New Roman"/>
          <w:sz w:val="28"/>
          <w:szCs w:val="28"/>
        </w:rPr>
        <w:t>Каждое новое изображение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</w:t>
      </w:r>
      <w:proofErr w:type="gramEnd"/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Методологическая основа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 «Творчество и воображение»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 «Психология искусства»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Программное обеспечение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Н. Е.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>, Т. С. Комаровой, М. А. Васильевой - М.</w:t>
      </w:r>
      <w:proofErr w:type="gramStart"/>
      <w:r w:rsidRPr="000C3B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B23">
        <w:rPr>
          <w:rFonts w:ascii="Times New Roman" w:hAnsi="Times New Roman" w:cs="Times New Roman"/>
          <w:sz w:val="28"/>
          <w:szCs w:val="28"/>
        </w:rPr>
        <w:t xml:space="preserve"> Мозаика-Синтез, 2010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Комарова Т. С. «Школа эстетического воспитания» - М.</w:t>
      </w:r>
      <w:proofErr w:type="gramStart"/>
      <w:r w:rsidRPr="000C3B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B23">
        <w:rPr>
          <w:rFonts w:ascii="Times New Roman" w:hAnsi="Times New Roman" w:cs="Times New Roman"/>
          <w:sz w:val="28"/>
          <w:szCs w:val="28"/>
        </w:rPr>
        <w:t xml:space="preserve"> Мозаика-Синтез, 2009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Механизм реализации проекта</w:t>
      </w:r>
    </w:p>
    <w:p w:rsidR="000C3B23" w:rsidRPr="000C3B23" w:rsidRDefault="00B62149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– воспитатель </w:t>
      </w:r>
      <w:r w:rsidR="000C3B23" w:rsidRPr="000C3B23">
        <w:rPr>
          <w:rFonts w:ascii="Times New Roman" w:hAnsi="Times New Roman" w:cs="Times New Roman"/>
          <w:sz w:val="28"/>
          <w:szCs w:val="28"/>
        </w:rPr>
        <w:t>- родитель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Принципы реализации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Принцип развивающего обучения.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Дети получают знания повышенного уровня, опережающие их развитие.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Принцип свободы выбора.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Детям предоставлена возможность самостоятельного создания работы и выбора материала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Принцип личностно – ориентирования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lastRenderedPageBreak/>
        <w:t>Применяется индивидуализированный подход к каждому ребенку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Принцип интеграции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Взаимосвязь видов творческой деятельности – рисование, конструирование, аппликация, ручной труд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• Принцип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 (организации творческой деятельности) – создание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Детям предоставлена возможность и созданы условия для реализации свое творческого начала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Этапы реализации проекта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1 этап (подготовительный) – сентябрь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2 этап (основной) – октябрь – апрель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3 этап (заключительный) – май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Изучение состояние проблемы;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Изучение современных программ и технологий;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Анализ нормативно-правовой, организационно-методической, материально-технической базы;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Создание предметно-пространственной среды, уголков творчества в групповой комнате;</w:t>
      </w:r>
    </w:p>
    <w:p w:rsidR="000C3B23" w:rsidRPr="000C3B23" w:rsidRDefault="00B62149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альбома образцов</w:t>
      </w:r>
      <w:r w:rsidR="000C3B23" w:rsidRPr="000C3B23">
        <w:rPr>
          <w:rFonts w:ascii="Times New Roman" w:hAnsi="Times New Roman" w:cs="Times New Roman"/>
          <w:sz w:val="28"/>
          <w:szCs w:val="28"/>
        </w:rPr>
        <w:t>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Оформление альбомов творчества;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Разработка комплексно-тематического планирования в соответствии с ФГ</w:t>
      </w:r>
      <w:r w:rsidR="00B62149"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 w:rsidR="00B621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3B23">
        <w:rPr>
          <w:rFonts w:ascii="Times New Roman" w:hAnsi="Times New Roman" w:cs="Times New Roman"/>
          <w:sz w:val="28"/>
          <w:szCs w:val="28"/>
        </w:rPr>
        <w:t>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Анкетирование родителей, мониторинг, родительское собрание;</w:t>
      </w:r>
    </w:p>
    <w:p w:rsidR="000C3B23" w:rsidRPr="00B62149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Непосредственно образовательная деятельность;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Деятельно</w:t>
      </w:r>
      <w:r w:rsidR="00B62149">
        <w:rPr>
          <w:rFonts w:ascii="Times New Roman" w:hAnsi="Times New Roman" w:cs="Times New Roman"/>
          <w:sz w:val="28"/>
          <w:szCs w:val="28"/>
        </w:rPr>
        <w:t>сть в режимных моментах</w:t>
      </w:r>
      <w:r w:rsidRPr="000C3B23">
        <w:rPr>
          <w:rFonts w:ascii="Times New Roman" w:hAnsi="Times New Roman" w:cs="Times New Roman"/>
          <w:sz w:val="28"/>
          <w:szCs w:val="28"/>
        </w:rPr>
        <w:t>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Организация самостоятельной деятельности в уголках творчества;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Проведение конкурсов и выставок творчества на базе дошкольного учреждения и социальных партнеров;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Создание серии тематических консультаций для родителей;</w:t>
      </w:r>
    </w:p>
    <w:p w:rsidR="000C3B23" w:rsidRPr="000C3B23" w:rsidRDefault="000C3B23" w:rsidP="00B62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Создание презентации по направлению;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Проведение целевых прогулок;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Открытое мероприятие для педагогов дошкольного учреждения;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Проведение мастер-классов для педагогов и родителей;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Размещение творческих работ в сети Интернет</w:t>
      </w:r>
    </w:p>
    <w:p w:rsidR="000C3B23" w:rsidRPr="00B62149" w:rsidRDefault="000C3B23" w:rsidP="00B62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9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Защита проекта</w:t>
      </w:r>
      <w:proofErr w:type="gramStart"/>
      <w:r w:rsidR="002F161B" w:rsidRPr="002F161B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2F161B" w:rsidRPr="002F161B">
        <w:rPr>
          <w:rFonts w:ascii="Times New Roman" w:hAnsi="Times New Roman" w:cs="Times New Roman"/>
          <w:sz w:val="28"/>
          <w:szCs w:val="28"/>
        </w:rPr>
        <w:t>ластилиновые фантазии»</w:t>
      </w:r>
      <w:r w:rsidRPr="000C3B23">
        <w:rPr>
          <w:rFonts w:ascii="Times New Roman" w:hAnsi="Times New Roman" w:cs="Times New Roman"/>
          <w:sz w:val="28"/>
          <w:szCs w:val="28"/>
        </w:rPr>
        <w:t xml:space="preserve"> на базе М</w:t>
      </w:r>
      <w:r w:rsidR="002F161B">
        <w:rPr>
          <w:rFonts w:ascii="Times New Roman" w:hAnsi="Times New Roman" w:cs="Times New Roman"/>
          <w:sz w:val="28"/>
          <w:szCs w:val="28"/>
        </w:rPr>
        <w:t>К</w:t>
      </w:r>
      <w:r w:rsidRPr="000C3B23">
        <w:rPr>
          <w:rFonts w:ascii="Times New Roman" w:hAnsi="Times New Roman" w:cs="Times New Roman"/>
          <w:sz w:val="28"/>
          <w:szCs w:val="28"/>
        </w:rPr>
        <w:t>ДОУ;</w:t>
      </w:r>
    </w:p>
    <w:p w:rsidR="000C3B23" w:rsidRPr="000C3B23" w:rsidRDefault="00B62149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Итоговое мероприятие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Организация и проведение диагностических исследований, мониторинг;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Обобщение опыта работы на педагогическом совете</w:t>
      </w:r>
      <w:r w:rsidR="002F161B">
        <w:rPr>
          <w:rFonts w:ascii="Times New Roman" w:hAnsi="Times New Roman" w:cs="Times New Roman"/>
          <w:sz w:val="28"/>
          <w:szCs w:val="28"/>
        </w:rPr>
        <w:t>, на педагогических чтениях.</w:t>
      </w:r>
    </w:p>
    <w:p w:rsidR="000C3B23" w:rsidRPr="00836ADD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6ADD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lastRenderedPageBreak/>
        <w:t xml:space="preserve">• Системность и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 деятельности с использованием нетрадиционной техники «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>» способствовали формированию прочных изобразительных навыков и развитию творческих способностей у детей дошкольного возраста, что отслеживается по педагогической диагностике;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 xml:space="preserve">• У детей появился повышенный интерес, творческая активность. Дети с желанием и интересом </w:t>
      </w:r>
      <w:r w:rsidR="00836ADD">
        <w:rPr>
          <w:rFonts w:ascii="Times New Roman" w:hAnsi="Times New Roman" w:cs="Times New Roman"/>
          <w:sz w:val="28"/>
          <w:szCs w:val="28"/>
        </w:rPr>
        <w:t xml:space="preserve">занимаются </w:t>
      </w:r>
      <w:proofErr w:type="spellStart"/>
      <w:r w:rsidR="00836ADD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="00836ADD">
        <w:rPr>
          <w:rFonts w:ascii="Times New Roman" w:hAnsi="Times New Roman" w:cs="Times New Roman"/>
          <w:sz w:val="28"/>
          <w:szCs w:val="28"/>
        </w:rPr>
        <w:t>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Дети свободно экспериментируют с художественными материалами и инструментами.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У детей хорошо развиты сенсорные способности, композиционные навыки, координация рук, мелкая моторика.</w:t>
      </w:r>
    </w:p>
    <w:p w:rsidR="000C3B23" w:rsidRPr="000C3B23" w:rsidRDefault="000C3B23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23">
        <w:rPr>
          <w:rFonts w:ascii="Times New Roman" w:hAnsi="Times New Roman" w:cs="Times New Roman"/>
          <w:sz w:val="28"/>
          <w:szCs w:val="28"/>
        </w:rPr>
        <w:t>• Дети самостоятельно выбирают тему, умеют планировать свою работу, выбирают выразительные средства изображения, доводят начатое дело до конца.</w:t>
      </w:r>
    </w:p>
    <w:p w:rsidR="005B48D8" w:rsidRPr="003E252F" w:rsidRDefault="000C3B23" w:rsidP="003E25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6AD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5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D0C5E">
        <w:rPr>
          <w:rFonts w:ascii="Times New Roman" w:hAnsi="Times New Roman" w:cs="Times New Roman"/>
          <w:sz w:val="28"/>
          <w:szCs w:val="28"/>
        </w:rPr>
        <w:t xml:space="preserve"> Л.А. «Педагогика способностей». </w:t>
      </w:r>
      <w:proofErr w:type="gramStart"/>
      <w:r w:rsidRPr="00ED0C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D0C5E">
        <w:rPr>
          <w:rFonts w:ascii="Times New Roman" w:hAnsi="Times New Roman" w:cs="Times New Roman"/>
          <w:sz w:val="28"/>
          <w:szCs w:val="28"/>
        </w:rPr>
        <w:t>., 1973 г.</w:t>
      </w:r>
    </w:p>
    <w:p w:rsid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5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D0C5E">
        <w:rPr>
          <w:rFonts w:ascii="Times New Roman" w:hAnsi="Times New Roman" w:cs="Times New Roman"/>
          <w:sz w:val="28"/>
          <w:szCs w:val="28"/>
        </w:rPr>
        <w:t xml:space="preserve"> Л.А. программа «Одаренный ребенок» (раздел изобразительное искусство).</w:t>
      </w:r>
    </w:p>
    <w:p w:rsidR="003E252F" w:rsidRP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2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E252F">
        <w:rPr>
          <w:rFonts w:ascii="Times New Roman" w:hAnsi="Times New Roman" w:cs="Times New Roman"/>
          <w:sz w:val="28"/>
          <w:szCs w:val="28"/>
        </w:rPr>
        <w:t>, Л. С. «Психология искусства» - М.</w:t>
      </w:r>
      <w:proofErr w:type="gramStart"/>
      <w:r w:rsidRPr="003E2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252F">
        <w:rPr>
          <w:rFonts w:ascii="Times New Roman" w:hAnsi="Times New Roman" w:cs="Times New Roman"/>
          <w:sz w:val="28"/>
          <w:szCs w:val="28"/>
        </w:rPr>
        <w:t xml:space="preserve"> Педагогика, 1987 - 345 с.</w:t>
      </w:r>
    </w:p>
    <w:p w:rsid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5E">
        <w:rPr>
          <w:rFonts w:ascii="Times New Roman" w:hAnsi="Times New Roman" w:cs="Times New Roman"/>
          <w:sz w:val="28"/>
          <w:szCs w:val="28"/>
        </w:rPr>
        <w:t xml:space="preserve">Григорьева Г.Г. «Развитие дошкольника в изобразительной деятельности». </w:t>
      </w:r>
      <w:proofErr w:type="gramStart"/>
      <w:r w:rsidRPr="00ED0C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D0C5E">
        <w:rPr>
          <w:rFonts w:ascii="Times New Roman" w:hAnsi="Times New Roman" w:cs="Times New Roman"/>
          <w:sz w:val="28"/>
          <w:szCs w:val="28"/>
        </w:rPr>
        <w:t>., 2000 г.</w:t>
      </w:r>
    </w:p>
    <w:p w:rsidR="003E252F" w:rsidRP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52F">
        <w:rPr>
          <w:rFonts w:ascii="Times New Roman" w:hAnsi="Times New Roman" w:cs="Times New Roman"/>
          <w:sz w:val="28"/>
          <w:szCs w:val="28"/>
        </w:rPr>
        <w:t>Давыдова Г. Н. «</w:t>
      </w:r>
      <w:proofErr w:type="spellStart"/>
      <w:r w:rsidRPr="003E252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E252F">
        <w:rPr>
          <w:rFonts w:ascii="Times New Roman" w:hAnsi="Times New Roman" w:cs="Times New Roman"/>
          <w:sz w:val="28"/>
          <w:szCs w:val="28"/>
        </w:rPr>
        <w:t>: анималистическая живопись» - Скрипторий 2003, 2008</w:t>
      </w:r>
    </w:p>
    <w:p w:rsidR="003E252F" w:rsidRPr="00ED0C5E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5E">
        <w:rPr>
          <w:rFonts w:ascii="Times New Roman" w:hAnsi="Times New Roman" w:cs="Times New Roman"/>
          <w:sz w:val="28"/>
          <w:szCs w:val="28"/>
        </w:rPr>
        <w:t xml:space="preserve">Комарова Т.С. «Дети в мире творчества». </w:t>
      </w:r>
      <w:proofErr w:type="gramStart"/>
      <w:r w:rsidRPr="00ED0C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D0C5E">
        <w:rPr>
          <w:rFonts w:ascii="Times New Roman" w:hAnsi="Times New Roman" w:cs="Times New Roman"/>
          <w:sz w:val="28"/>
          <w:szCs w:val="28"/>
        </w:rPr>
        <w:t>., 1995 г.</w:t>
      </w:r>
    </w:p>
    <w:p w:rsidR="003E252F" w:rsidRPr="00ED0C5E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5E">
        <w:rPr>
          <w:rFonts w:ascii="Times New Roman" w:hAnsi="Times New Roman" w:cs="Times New Roman"/>
          <w:sz w:val="28"/>
          <w:szCs w:val="28"/>
        </w:rPr>
        <w:t>Межиева</w:t>
      </w:r>
      <w:proofErr w:type="spellEnd"/>
      <w:r w:rsidRPr="00ED0C5E">
        <w:rPr>
          <w:rFonts w:ascii="Times New Roman" w:hAnsi="Times New Roman" w:cs="Times New Roman"/>
          <w:sz w:val="28"/>
          <w:szCs w:val="28"/>
        </w:rPr>
        <w:t xml:space="preserve"> М.В. «Развитие творческих способностей у детей 5 – 9 лет». Ярославль. Академия развития, 2002 г.</w:t>
      </w:r>
    </w:p>
    <w:p w:rsid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5E">
        <w:rPr>
          <w:rFonts w:ascii="Times New Roman" w:hAnsi="Times New Roman" w:cs="Times New Roman"/>
          <w:sz w:val="28"/>
          <w:szCs w:val="28"/>
        </w:rPr>
        <w:t xml:space="preserve">Рейд Б. «Обыкновенный пластилин». </w:t>
      </w:r>
      <w:proofErr w:type="gramStart"/>
      <w:r w:rsidRPr="00ED0C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D0C5E">
        <w:rPr>
          <w:rFonts w:ascii="Times New Roman" w:hAnsi="Times New Roman" w:cs="Times New Roman"/>
          <w:sz w:val="28"/>
          <w:szCs w:val="28"/>
        </w:rPr>
        <w:t>., 1998 г.</w:t>
      </w:r>
    </w:p>
    <w:p w:rsid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B23">
        <w:rPr>
          <w:rFonts w:ascii="Times New Roman" w:hAnsi="Times New Roman" w:cs="Times New Roman"/>
          <w:sz w:val="28"/>
          <w:szCs w:val="28"/>
        </w:rPr>
        <w:t>Селивон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 xml:space="preserve"> В. А. «Пластилиновая страна 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Лепилка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>» - Минск: «</w:t>
      </w:r>
      <w:proofErr w:type="spellStart"/>
      <w:r w:rsidRPr="000C3B23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Pr="000C3B23">
        <w:rPr>
          <w:rFonts w:ascii="Times New Roman" w:hAnsi="Times New Roman" w:cs="Times New Roman"/>
          <w:sz w:val="28"/>
          <w:szCs w:val="28"/>
        </w:rPr>
        <w:t>», 2010</w:t>
      </w:r>
    </w:p>
    <w:p w:rsidR="003E252F" w:rsidRPr="003E252F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5E">
        <w:rPr>
          <w:rFonts w:ascii="Times New Roman" w:hAnsi="Times New Roman" w:cs="Times New Roman"/>
          <w:sz w:val="28"/>
          <w:szCs w:val="28"/>
        </w:rPr>
        <w:t>Тюфанова</w:t>
      </w:r>
      <w:proofErr w:type="spellEnd"/>
      <w:r w:rsidRPr="00ED0C5E">
        <w:rPr>
          <w:rFonts w:ascii="Times New Roman" w:hAnsi="Times New Roman" w:cs="Times New Roman"/>
          <w:sz w:val="28"/>
          <w:szCs w:val="28"/>
        </w:rPr>
        <w:t xml:space="preserve"> И.В. «Мастерская юных художников». </w:t>
      </w:r>
      <w:proofErr w:type="gramStart"/>
      <w:r w:rsidRPr="00ED0C5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D0C5E">
        <w:rPr>
          <w:rFonts w:ascii="Times New Roman" w:hAnsi="Times New Roman" w:cs="Times New Roman"/>
          <w:sz w:val="28"/>
          <w:szCs w:val="28"/>
        </w:rPr>
        <w:t>Пб., «Детство-Пресс», 2002 г.</w:t>
      </w:r>
    </w:p>
    <w:p w:rsidR="003E252F" w:rsidRPr="00ED0C5E" w:rsidRDefault="003E252F" w:rsidP="003E252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5E">
        <w:rPr>
          <w:rFonts w:ascii="Times New Roman" w:hAnsi="Times New Roman" w:cs="Times New Roman"/>
          <w:sz w:val="28"/>
          <w:szCs w:val="28"/>
        </w:rPr>
        <w:t xml:space="preserve">Шумакова Н.Б. «Одаренный ребенок: особенности обучения». </w:t>
      </w:r>
      <w:proofErr w:type="gramStart"/>
      <w:r w:rsidRPr="00ED0C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D0C5E">
        <w:rPr>
          <w:rFonts w:ascii="Times New Roman" w:hAnsi="Times New Roman" w:cs="Times New Roman"/>
          <w:sz w:val="28"/>
          <w:szCs w:val="28"/>
        </w:rPr>
        <w:t>., Просвещение, 2006 г.</w:t>
      </w:r>
    </w:p>
    <w:p w:rsidR="003E252F" w:rsidRPr="000C3B23" w:rsidRDefault="003E252F" w:rsidP="000C3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252F" w:rsidRPr="000C3B23" w:rsidSect="005B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541"/>
    <w:multiLevelType w:val="hybridMultilevel"/>
    <w:tmpl w:val="03CAA184"/>
    <w:lvl w:ilvl="0" w:tplc="CBA880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6BD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26A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8E6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C01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8A7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32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C2B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CB0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B16ED5"/>
    <w:multiLevelType w:val="hybridMultilevel"/>
    <w:tmpl w:val="45BE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B23"/>
    <w:rsid w:val="000C3B23"/>
    <w:rsid w:val="000E340E"/>
    <w:rsid w:val="00180E40"/>
    <w:rsid w:val="002F161B"/>
    <w:rsid w:val="00301D6A"/>
    <w:rsid w:val="00396031"/>
    <w:rsid w:val="003E252F"/>
    <w:rsid w:val="004E4C5A"/>
    <w:rsid w:val="00507276"/>
    <w:rsid w:val="0053699C"/>
    <w:rsid w:val="005B48D8"/>
    <w:rsid w:val="00836ADD"/>
    <w:rsid w:val="008447DB"/>
    <w:rsid w:val="008C3864"/>
    <w:rsid w:val="00A521AD"/>
    <w:rsid w:val="00B62149"/>
    <w:rsid w:val="00BE27AD"/>
    <w:rsid w:val="00C805AC"/>
    <w:rsid w:val="00EC4430"/>
    <w:rsid w:val="00F029D8"/>
    <w:rsid w:val="00F3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9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9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8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1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1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2015-11-18T11:36:00Z</dcterms:created>
  <dcterms:modified xsi:type="dcterms:W3CDTF">2015-12-13T01:48:00Z</dcterms:modified>
</cp:coreProperties>
</file>