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5C" w:rsidRPr="009A425C" w:rsidRDefault="009A425C" w:rsidP="009A425C">
      <w:pPr>
        <w:shd w:val="clear" w:color="auto" w:fill="C9FBFC"/>
        <w:spacing w:before="75" w:after="75" w:line="240" w:lineRule="atLeast"/>
        <w:outlineLvl w:val="1"/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</w:pPr>
      <w:r w:rsidRPr="009A425C">
        <w:rPr>
          <w:rFonts w:ascii="Arial" w:eastAsia="Times New Roman" w:hAnsi="Arial" w:cs="Arial"/>
          <w:b/>
          <w:bCs/>
          <w:color w:val="1A3647"/>
          <w:sz w:val="30"/>
          <w:szCs w:val="30"/>
          <w:lang w:eastAsia="ru-RU"/>
        </w:rPr>
        <w:t>Угадай-ка</w:t>
      </w:r>
    </w:p>
    <w:p w:rsidR="009A425C" w:rsidRPr="009A425C" w:rsidRDefault="009A425C" w:rsidP="009A425C">
      <w:pPr>
        <w:shd w:val="clear" w:color="auto" w:fill="C9FB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42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28.05.2012 03:00 | </w:t>
      </w:r>
      <w:r w:rsidRPr="009A425C"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ru-RU"/>
        </w:rPr>
        <w:drawing>
          <wp:inline distT="0" distB="0" distL="0" distR="0" wp14:anchorId="1B476896" wp14:editId="1D83F3A6">
            <wp:extent cx="142875" cy="123825"/>
            <wp:effectExtent l="0" t="0" r="9525" b="9525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Физическая культура – это не только культура движения, но и теоретические знания. Их закрепить и проверить можно с помощью загадок и кроссвордов. На занятиях по физической культуре мы знакомим детей с разным спортивным инвентарём, со спортивными снарядами, с видами спорта. Дети получают большое количество разнообразных знаний.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Лучше всего запоминание происходит в непроизвольной форме, стихотворные формы помогают усвоить материал. А из рифмы легко перейти и к вопросам загадкам – доскажи словечко; продолжи предложение; подбери рифму. Так постепенно дети учатся отгадывать загадки.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В загадках заключаются и логические цепочки, т.е. развивается и логическое мышление дошкольников.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Загадки и кроссворды очень актуальны при проведении спортивных досугов и праздников. Их можно предложить и в задания для совместного досуга детей и родителей.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Дошкольный возраст самое прекрасное время для всестороннего развития, а  физкультура, игра и литература, хорошие помощники.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КРОССВОРД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1.В корзину мяч забить мечтаем,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Но соперник нам мешает.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Мяч ведут рукой об пол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В игре известной ____________.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2. Под стеклом сижу,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Во все стороны гляжу,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В лес со мною заберёшься –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В пути не собьёшься.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3. Это что за молодец?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В бассейне плавает ____________.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4. Тучек нет на горизонте,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Но раскрылся в небе зонтик.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Через несколько минут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Опустился _________________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5. От ворот до ворот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Бойко бегает народ.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На воротах этих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Рыбацкие сети_____________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6. Не пойму, ребята, кто вы?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Птицеловы? Рыболовы?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Что за невод во дворе?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Не мешал бы ты игре.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Ты бы лучше отошёл,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Мы играем </w:t>
      </w:r>
      <w:proofErr w:type="gramStart"/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в</w:t>
      </w:r>
      <w:proofErr w:type="gramEnd"/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 _______________.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7.  В соревнованиях участвовать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Каждый рад.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И ждут команды от судьи: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«На _________________ ».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8. Куда Ваня, туда мы.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Мы забава в дни зимы.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И отлично нынче мы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К башмакам </w:t>
      </w:r>
      <w:proofErr w:type="gramStart"/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привинчены</w:t>
      </w:r>
      <w:proofErr w:type="gramEnd"/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9. Он не игрок, но спорить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С ним нельзя!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Свистит всех громче кто?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lastRenderedPageBreak/>
        <w:t>10. Кушай морковку, салат,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Апельсины …..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proofErr w:type="gramStart"/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Спортсмену для силы нужны_____</w:t>
      </w:r>
      <w:proofErr w:type="gramEnd"/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11. Плывёт белый гусь -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Брюхо деревянное,</w:t>
      </w:r>
    </w:p>
    <w:p w:rsidR="009A425C" w:rsidRPr="009A425C" w:rsidRDefault="009A425C" w:rsidP="009A425C">
      <w:pPr>
        <w:shd w:val="clear" w:color="auto" w:fill="C9FBFC"/>
        <w:spacing w:before="180" w:after="180" w:line="240" w:lineRule="auto"/>
        <w:ind w:firstLine="75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9A425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Крыло полотняное</w:t>
      </w:r>
    </w:p>
    <w:p w:rsidR="001759F7" w:rsidRDefault="001759F7">
      <w:bookmarkStart w:id="0" w:name="_GoBack"/>
      <w:bookmarkEnd w:id="0"/>
    </w:p>
    <w:sectPr w:rsidR="0017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FA"/>
    <w:rsid w:val="001759F7"/>
    <w:rsid w:val="007037FA"/>
    <w:rsid w:val="009A425C"/>
    <w:rsid w:val="00A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126">
          <w:marLeft w:val="0"/>
          <w:marRight w:val="0"/>
          <w:marTop w:val="0"/>
          <w:marBottom w:val="0"/>
          <w:divBdr>
            <w:top w:val="single" w:sz="6" w:space="1" w:color="B2C2D1"/>
            <w:left w:val="single" w:sz="6" w:space="1" w:color="B2C2D1"/>
            <w:bottom w:val="single" w:sz="6" w:space="1" w:color="B2C2D1"/>
            <w:right w:val="single" w:sz="6" w:space="1" w:color="B2C2D1"/>
          </w:divBdr>
        </w:div>
        <w:div w:id="1700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&#1084;&#1072;&#1076;&#1086;&#1091;2.&#1088;&#1092;/index.php?view=article&amp;catid=23:2012-02-09-00-57-12&amp;id=65:2012-05-28-03-00-48&amp;tmpl=component&amp;print=1&amp;layout=default&amp;page=&amp;option=com_content&amp;Itemid=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2015-02-17T07:54:00Z</dcterms:created>
  <dcterms:modified xsi:type="dcterms:W3CDTF">2015-02-17T07:55:00Z</dcterms:modified>
</cp:coreProperties>
</file>