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8" w:rsidRDefault="00D758F7" w:rsidP="00D758F7">
      <w:pPr>
        <w:spacing w:line="240" w:lineRule="auto"/>
        <w:jc w:val="center"/>
        <w:rPr>
          <w:i/>
          <w:sz w:val="48"/>
          <w:szCs w:val="48"/>
          <w:u w:val="single"/>
        </w:rPr>
      </w:pPr>
      <w:r w:rsidRPr="00D758F7">
        <w:rPr>
          <w:i/>
          <w:sz w:val="48"/>
          <w:szCs w:val="48"/>
          <w:u w:val="single"/>
        </w:rPr>
        <w:t>Целевые прогулки в подготовительной группе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9291"/>
      </w:tblGrid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24CEA" w:rsidRDefault="00B24CEA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3686" w:type="dxa"/>
          </w:tcPr>
          <w:p w:rsidR="00D758F7" w:rsidRPr="00D02BF8" w:rsidRDefault="00D758F7" w:rsidP="00D02BF8">
            <w:pPr>
              <w:rPr>
                <w:sz w:val="24"/>
                <w:szCs w:val="24"/>
              </w:rPr>
            </w:pPr>
            <w:r w:rsidRPr="00D02BF8">
              <w:rPr>
                <w:sz w:val="24"/>
                <w:szCs w:val="24"/>
              </w:rPr>
              <w:t>Целевая прогулка на огород</w:t>
            </w:r>
          </w:p>
        </w:tc>
        <w:tc>
          <w:tcPr>
            <w:tcW w:w="9291" w:type="dxa"/>
          </w:tcPr>
          <w:p w:rsidR="00D758F7" w:rsidRPr="00D02BF8" w:rsidRDefault="00D02BF8" w:rsidP="00D02BF8">
            <w:pPr>
              <w:rPr>
                <w:sz w:val="24"/>
                <w:szCs w:val="24"/>
              </w:rPr>
            </w:pPr>
            <w:r w:rsidRPr="00D02BF8">
              <w:rPr>
                <w:sz w:val="24"/>
                <w:szCs w:val="24"/>
              </w:rPr>
              <w:t>Закрепить знание детей о растениях, растущих в огороде. Обратить внимание на различия растений, плода на сроках уборки урожая разных растений. Закрепить знания о заготовке овощей на зиму.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58F7" w:rsidP="00D02BF8">
            <w:pPr>
              <w:rPr>
                <w:sz w:val="24"/>
                <w:szCs w:val="24"/>
              </w:rPr>
            </w:pPr>
            <w:r w:rsidRPr="00D02BF8">
              <w:rPr>
                <w:sz w:val="24"/>
                <w:szCs w:val="24"/>
              </w:rPr>
              <w:t>Целевая прогулка к проезжей части</w:t>
            </w:r>
          </w:p>
        </w:tc>
        <w:tc>
          <w:tcPr>
            <w:tcW w:w="9291" w:type="dxa"/>
          </w:tcPr>
          <w:p w:rsidR="00D758F7" w:rsidRPr="00D02BF8" w:rsidRDefault="00D02BF8" w:rsidP="00D02BF8">
            <w:pPr>
              <w:rPr>
                <w:sz w:val="24"/>
                <w:szCs w:val="24"/>
              </w:rPr>
            </w:pPr>
            <w:r w:rsidRPr="00D02B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овершенствовать знания детей о правилах дорожного движения. Закрепить знания знаков дорожного движения. Познакомить со знаками на проезжей части. Их расположение.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24CEA" w:rsidRDefault="00B24CEA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4"/>
                <w:szCs w:val="24"/>
              </w:rPr>
            </w:pPr>
            <w:r w:rsidRPr="00D02BF8">
              <w:rPr>
                <w:sz w:val="24"/>
                <w:szCs w:val="24"/>
              </w:rPr>
              <w:t>Целевая прогулка к цветнику</w:t>
            </w:r>
          </w:p>
        </w:tc>
        <w:tc>
          <w:tcPr>
            <w:tcW w:w="9291" w:type="dxa"/>
          </w:tcPr>
          <w:p w:rsidR="00D758F7" w:rsidRPr="00D02BF8" w:rsidRDefault="00D02BF8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знание о растениях цветника. </w:t>
            </w:r>
            <w:r w:rsidR="00D269CA">
              <w:rPr>
                <w:sz w:val="24"/>
                <w:szCs w:val="24"/>
              </w:rPr>
              <w:t>Дать знания о сроках цветения разных растений, связанных с их особенностями, условиями посадки разных растений. Дать понятия «однолетние» и «многолетние».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к грачевнику</w:t>
            </w:r>
          </w:p>
        </w:tc>
        <w:tc>
          <w:tcPr>
            <w:tcW w:w="9291" w:type="dxa"/>
          </w:tcPr>
          <w:p w:rsidR="00D758F7" w:rsidRPr="00D02BF8" w:rsidRDefault="00B87329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знания детей о птицах. Формировать понятие « перелетные птицы» Воспитывать интерес к жизни птиц. Пронаблюдать отлет птиц.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24CEA" w:rsidRDefault="00B24CEA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в магазин «Продукты»</w:t>
            </w:r>
          </w:p>
        </w:tc>
        <w:tc>
          <w:tcPr>
            <w:tcW w:w="9291" w:type="dxa"/>
          </w:tcPr>
          <w:p w:rsidR="00D758F7" w:rsidRPr="00D02BF8" w:rsidRDefault="00B87329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представление о работе продавца. Показать культуру общения. Активизировать словарь детей: грамм, килограмм, гири.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на огород</w:t>
            </w:r>
          </w:p>
        </w:tc>
        <w:tc>
          <w:tcPr>
            <w:tcW w:w="9291" w:type="dxa"/>
          </w:tcPr>
          <w:p w:rsidR="00D758F7" w:rsidRPr="00D02BF8" w:rsidRDefault="00B87329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детей об осенних работах на огороде и их необходимости. Дать знания об удобрении почвы. Активизировать словарь детей: вскопка, удобрение, перегной.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по участку детского сада</w:t>
            </w:r>
          </w:p>
        </w:tc>
        <w:tc>
          <w:tcPr>
            <w:tcW w:w="9291" w:type="dxa"/>
          </w:tcPr>
          <w:p w:rsidR="00D758F7" w:rsidRPr="00D02BF8" w:rsidRDefault="00B87329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и углублять знания детей о зиме, продолжать учить наблюдать и всматриваться </w:t>
            </w:r>
            <w:r w:rsidR="00484A45">
              <w:rPr>
                <w:sz w:val="24"/>
                <w:szCs w:val="24"/>
              </w:rPr>
              <w:t>в снежные сугробы и находить в них сходство с разными предметами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по украшенному городу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эмоционально - положительное отношение детей к праздникам, приобщать к праздничному настроению города.</w:t>
            </w:r>
          </w:p>
        </w:tc>
      </w:tr>
      <w:tr w:rsidR="00D758F7" w:rsidRPr="00D02BF8" w:rsidTr="00D02BF8">
        <w:tc>
          <w:tcPr>
            <w:tcW w:w="1809" w:type="dxa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 xml:space="preserve">Целевая прогулка на площадь к елке 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эмоционально - положительное отношение детей к праздникам. Вызвать у детей удовольствие от прогулки.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в парк Пушкина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достопримечательностями родного города. Воспитывать любовь к родному городу.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на территорию школы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со школой, с их разнообразием. Довести до сознания детей, что в школе получают знания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Воспитывать желание учиться.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B24C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по участку детского сада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замечать изменения, происходящие на территории детского сада. Развивать желание благоустроить участок.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в природу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наблюдать явление природы, анализировать и делать выводы о некоторых закономерностях и взаимосвязях.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24CEA" w:rsidRDefault="00B24CEA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к педагогическому училищу</w:t>
            </w:r>
          </w:p>
        </w:tc>
        <w:tc>
          <w:tcPr>
            <w:tcW w:w="9291" w:type="dxa"/>
          </w:tcPr>
          <w:p w:rsidR="00D758F7" w:rsidRPr="00D02BF8" w:rsidRDefault="00484A45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с достопримечательностями родного города. Познакомить с учебным заведением по подготовке воспитателей детского сада. </w:t>
            </w:r>
            <w:r w:rsidR="00B24CEA">
              <w:rPr>
                <w:sz w:val="24"/>
                <w:szCs w:val="24"/>
              </w:rPr>
              <w:t>Закрепить знания о профессиях.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в природу к грачевнику</w:t>
            </w:r>
          </w:p>
        </w:tc>
        <w:tc>
          <w:tcPr>
            <w:tcW w:w="9291" w:type="dxa"/>
          </w:tcPr>
          <w:p w:rsidR="00D758F7" w:rsidRPr="00D02BF8" w:rsidRDefault="00B24CEA" w:rsidP="00D0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 детей представления о сезонных изменениях в жизни птиц. Воспитывать любовь к пернатым.</w:t>
            </w:r>
          </w:p>
        </w:tc>
      </w:tr>
      <w:tr w:rsidR="00D758F7" w:rsidRPr="00D02BF8" w:rsidTr="00D02BF8">
        <w:tc>
          <w:tcPr>
            <w:tcW w:w="1809" w:type="dxa"/>
            <w:vMerge w:val="restart"/>
          </w:tcPr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24CEA" w:rsidRDefault="00B24CEA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758F7" w:rsidRPr="00B24CEA" w:rsidRDefault="00D758F7" w:rsidP="00D758F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24CEA">
              <w:rPr>
                <w:b/>
                <w:i/>
                <w:sz w:val="28"/>
                <w:szCs w:val="28"/>
                <w:u w:val="single"/>
              </w:rPr>
              <w:t>Май</w:t>
            </w: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к обелиску</w:t>
            </w:r>
          </w:p>
        </w:tc>
        <w:tc>
          <w:tcPr>
            <w:tcW w:w="9291" w:type="dxa"/>
          </w:tcPr>
          <w:p w:rsidR="00D758F7" w:rsidRPr="00D02BF8" w:rsidRDefault="00B24CEA" w:rsidP="00B24C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Продолжать знакомить детей с достопримечательностями родного города. Расширять знания о мужестве воинов в годы Великой Отечественной войны. Приучать чтить их память.</w:t>
            </w:r>
          </w:p>
        </w:tc>
      </w:tr>
      <w:tr w:rsidR="00D758F7" w:rsidRPr="00D02BF8" w:rsidTr="00D02BF8">
        <w:tc>
          <w:tcPr>
            <w:tcW w:w="1809" w:type="dxa"/>
            <w:vMerge/>
          </w:tcPr>
          <w:p w:rsidR="00D758F7" w:rsidRPr="00D02BF8" w:rsidRDefault="00D758F7" w:rsidP="00D75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758F7" w:rsidRPr="00D02BF8" w:rsidRDefault="00D74644" w:rsidP="00D02BF8">
            <w:pPr>
              <w:rPr>
                <w:sz w:val="28"/>
                <w:szCs w:val="28"/>
              </w:rPr>
            </w:pPr>
            <w:r w:rsidRPr="00D02BF8">
              <w:rPr>
                <w:sz w:val="24"/>
                <w:szCs w:val="24"/>
              </w:rPr>
              <w:t>Целевая прогулка к цветущим кустарникам</w:t>
            </w:r>
          </w:p>
        </w:tc>
        <w:tc>
          <w:tcPr>
            <w:tcW w:w="9291" w:type="dxa"/>
          </w:tcPr>
          <w:p w:rsidR="00D758F7" w:rsidRPr="00B24CEA" w:rsidRDefault="00B24CEA" w:rsidP="00B24CEA">
            <w:pPr>
              <w:rPr>
                <w:sz w:val="24"/>
                <w:szCs w:val="24"/>
              </w:rPr>
            </w:pPr>
            <w:r w:rsidRPr="00B24CEA">
              <w:rPr>
                <w:sz w:val="24"/>
                <w:szCs w:val="24"/>
              </w:rPr>
              <w:t xml:space="preserve">Закрепить представление детей о растениях. </w:t>
            </w:r>
            <w:r>
              <w:rPr>
                <w:sz w:val="24"/>
                <w:szCs w:val="24"/>
              </w:rPr>
              <w:t>Дать представление о сроках цветения разных растений. Воспитывать бережное отношение к природе.</w:t>
            </w:r>
          </w:p>
        </w:tc>
      </w:tr>
    </w:tbl>
    <w:p w:rsidR="00D758F7" w:rsidRPr="00D02BF8" w:rsidRDefault="00D758F7" w:rsidP="00D758F7">
      <w:pPr>
        <w:spacing w:line="240" w:lineRule="auto"/>
        <w:jc w:val="center"/>
        <w:rPr>
          <w:sz w:val="28"/>
          <w:szCs w:val="28"/>
        </w:rPr>
      </w:pPr>
    </w:p>
    <w:p w:rsidR="00D758F7" w:rsidRDefault="00D758F7" w:rsidP="00D758F7">
      <w:pPr>
        <w:spacing w:line="240" w:lineRule="auto"/>
        <w:jc w:val="center"/>
        <w:rPr>
          <w:sz w:val="28"/>
          <w:szCs w:val="28"/>
        </w:rPr>
      </w:pPr>
    </w:p>
    <w:p w:rsidR="00B24CEA" w:rsidRDefault="00B24CEA" w:rsidP="00D758F7">
      <w:pPr>
        <w:spacing w:line="240" w:lineRule="auto"/>
        <w:jc w:val="center"/>
        <w:rPr>
          <w:sz w:val="28"/>
          <w:szCs w:val="28"/>
        </w:rPr>
      </w:pPr>
    </w:p>
    <w:p w:rsidR="00B24CEA" w:rsidRDefault="00B24CEA" w:rsidP="00D758F7">
      <w:pPr>
        <w:spacing w:line="240" w:lineRule="auto"/>
        <w:jc w:val="center"/>
        <w:rPr>
          <w:sz w:val="28"/>
          <w:szCs w:val="28"/>
        </w:rPr>
      </w:pPr>
    </w:p>
    <w:p w:rsidR="00B24CEA" w:rsidRDefault="00B24CEA" w:rsidP="00D758F7">
      <w:pPr>
        <w:spacing w:line="240" w:lineRule="auto"/>
        <w:jc w:val="center"/>
        <w:rPr>
          <w:sz w:val="28"/>
          <w:szCs w:val="28"/>
        </w:rPr>
      </w:pPr>
    </w:p>
    <w:p w:rsidR="00B24CEA" w:rsidRDefault="00B24CEA" w:rsidP="00D758F7">
      <w:pPr>
        <w:spacing w:line="240" w:lineRule="auto"/>
        <w:jc w:val="center"/>
        <w:rPr>
          <w:sz w:val="28"/>
          <w:szCs w:val="28"/>
        </w:rPr>
      </w:pPr>
    </w:p>
    <w:p w:rsidR="00B24CEA" w:rsidRDefault="00B24CEA" w:rsidP="00D758F7">
      <w:pPr>
        <w:spacing w:line="240" w:lineRule="auto"/>
        <w:jc w:val="center"/>
        <w:rPr>
          <w:sz w:val="28"/>
          <w:szCs w:val="28"/>
        </w:rPr>
      </w:pPr>
    </w:p>
    <w:p w:rsidR="00B24CEA" w:rsidRPr="00D02BF8" w:rsidRDefault="00B24CEA" w:rsidP="00D758F7">
      <w:pPr>
        <w:spacing w:line="240" w:lineRule="auto"/>
        <w:jc w:val="center"/>
        <w:rPr>
          <w:sz w:val="28"/>
          <w:szCs w:val="28"/>
        </w:rPr>
      </w:pPr>
    </w:p>
    <w:p w:rsidR="00D758F7" w:rsidRPr="00D02BF8" w:rsidRDefault="00D758F7" w:rsidP="00D758F7">
      <w:pPr>
        <w:spacing w:line="240" w:lineRule="auto"/>
        <w:jc w:val="center"/>
        <w:rPr>
          <w:sz w:val="28"/>
          <w:szCs w:val="28"/>
        </w:rPr>
      </w:pPr>
    </w:p>
    <w:p w:rsidR="00D758F7" w:rsidRPr="00D02BF8" w:rsidRDefault="00D758F7" w:rsidP="00D758F7">
      <w:pPr>
        <w:spacing w:line="240" w:lineRule="auto"/>
        <w:jc w:val="center"/>
        <w:rPr>
          <w:sz w:val="28"/>
          <w:szCs w:val="28"/>
        </w:rPr>
      </w:pPr>
    </w:p>
    <w:p w:rsidR="00D758F7" w:rsidRDefault="00D758F7" w:rsidP="00D758F7">
      <w:pPr>
        <w:spacing w:line="240" w:lineRule="auto"/>
        <w:jc w:val="center"/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lastRenderedPageBreak/>
        <w:t>Экскурсии</w:t>
      </w:r>
      <w:r w:rsidRPr="00D758F7">
        <w:rPr>
          <w:i/>
          <w:sz w:val="48"/>
          <w:szCs w:val="48"/>
          <w:u w:val="single"/>
        </w:rPr>
        <w:t xml:space="preserve"> в подготовительной группе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9291"/>
      </w:tblGrid>
      <w:tr w:rsidR="00D758F7" w:rsidRPr="00B24CEA" w:rsidTr="00B24CEA">
        <w:tc>
          <w:tcPr>
            <w:tcW w:w="1951" w:type="dxa"/>
            <w:vMerge w:val="restart"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в начале осени</w:t>
            </w:r>
          </w:p>
        </w:tc>
        <w:tc>
          <w:tcPr>
            <w:tcW w:w="9291" w:type="dxa"/>
          </w:tcPr>
          <w:p w:rsidR="00D758F7" w:rsidRPr="00B24CEA" w:rsidRDefault="00287CB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первых признаках осени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некоторых деревьях – березе, липе, клене – появились желтые листья, начинает желтеть трава, все меньше становиться насекомых); учить детей различать по форме и величине листа: березу, липу, клен; развивать умение видеть красоту настоящей осени.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улицам города</w:t>
            </w:r>
          </w:p>
        </w:tc>
        <w:tc>
          <w:tcPr>
            <w:tcW w:w="9291" w:type="dxa"/>
          </w:tcPr>
          <w:p w:rsidR="00D758F7" w:rsidRPr="00B24CEA" w:rsidRDefault="00287CB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родном городе. Познакомить с ближайшими общественными зданиями, обращая внимание на особенности архитектуры зданий. Обратить внимание на озеленение города; Уточнить, для чего нужно озеленение города. Воспитывать любовь к родному городу.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в период золотой осени</w:t>
            </w:r>
          </w:p>
        </w:tc>
        <w:tc>
          <w:tcPr>
            <w:tcW w:w="9291" w:type="dxa"/>
          </w:tcPr>
          <w:p w:rsidR="00D758F7" w:rsidRPr="00B24CEA" w:rsidRDefault="00287CB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представление детей об осеннем расцвечивании деревьев и кустарников. Уточнить представление детей об исчезновении осенью насекомых и отлете птиц; Обогатить речь детей словами, обозначающими особенности расцвечивания деревьев; </w:t>
            </w:r>
            <w:r w:rsidR="005C050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чувство.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«ОВОЩИ»</w:t>
            </w:r>
          </w:p>
        </w:tc>
        <w:tc>
          <w:tcPr>
            <w:tcW w:w="9291" w:type="dxa"/>
          </w:tcPr>
          <w:p w:rsidR="00D758F7" w:rsidRPr="00B24CEA" w:rsidRDefault="005C050B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работе магазина, что в нем продается. Уточнить знания детей о различии овощного магазина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промышленного. Сформировать представление о значимости профессии продавца.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D758F7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P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в период поздней осени</w:t>
            </w:r>
          </w:p>
        </w:tc>
        <w:tc>
          <w:tcPr>
            <w:tcW w:w="9291" w:type="dxa"/>
          </w:tcPr>
          <w:p w:rsidR="00D758F7" w:rsidRPr="00B24CEA" w:rsidRDefault="00A64FE3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изменения, происходящие в парке осенью (деревья стоят без листьев, остались почки, на некоторых деревьях семена; трава пожелтела, высохла, растения на клумбах завяли, стало холодно, небо серое, часто идут дожди, иногда со снегом) Учить детей устанавливать связь между состоянием растений и изменениями в неживой природе.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9291" w:type="dxa"/>
          </w:tcPr>
          <w:p w:rsidR="00D758F7" w:rsidRPr="00B24CEA" w:rsidRDefault="00A64FE3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библиотеке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="005074BA">
              <w:rPr>
                <w:rFonts w:ascii="Times New Roman" w:hAnsi="Times New Roman" w:cs="Times New Roman"/>
                <w:sz w:val="24"/>
                <w:szCs w:val="24"/>
              </w:rPr>
              <w:t>руде работников библиотеки, читального зала. Сформировать представление о значимости этого труда.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9291" w:type="dxa"/>
          </w:tcPr>
          <w:p w:rsidR="00D758F7" w:rsidRPr="00B24CEA" w:rsidRDefault="005074B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наступлении зимы (земля покрыта снегом, снег лежит толстым слоем, он рыхлый, деревья стоят голые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>; деревья в состоянии покоя) Зимой в парке мало птиц; учить отличать синицу от других птиц по оперению и повадкам, воспитывать желание заботиться о птицах, подкармливать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проезжую часть</w:t>
            </w:r>
          </w:p>
        </w:tc>
        <w:tc>
          <w:tcPr>
            <w:tcW w:w="9291" w:type="dxa"/>
          </w:tcPr>
          <w:p w:rsidR="00D758F7" w:rsidRDefault="00412A4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транспорте: его видах, назначении. Дать детям представление о загрязнении воздуха транспортом; о более экологически чистом транспорте. Воспитание правил экологической безопасности.</w:t>
            </w:r>
          </w:p>
          <w:p w:rsidR="00AE2B31" w:rsidRPr="00B24CEA" w:rsidRDefault="00AE2B31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AE2B31" w:rsidRPr="005809E4" w:rsidRDefault="00AE2B31" w:rsidP="00412A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E2B31" w:rsidRPr="005809E4" w:rsidRDefault="00AE2B31" w:rsidP="00412A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E2B31" w:rsidRPr="005809E4" w:rsidRDefault="00AE2B31" w:rsidP="00412A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412A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544" w:type="dxa"/>
          </w:tcPr>
          <w:p w:rsidR="00D758F7" w:rsidRPr="00B24CEA" w:rsidRDefault="00412A4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водоему</w:t>
            </w:r>
          </w:p>
        </w:tc>
        <w:tc>
          <w:tcPr>
            <w:tcW w:w="9291" w:type="dxa"/>
          </w:tcPr>
          <w:p w:rsidR="00D758F7" w:rsidRPr="00B24CEA" w:rsidRDefault="00412A4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 том, что замой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покрывается льдом; Лед толстый, гладкий, скользкий, прочный; по льду ходят, катаются на лыжах, коньках;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температурой воздуха и состоянием водоемов</w:t>
            </w:r>
            <w:r w:rsidR="00AE2B31">
              <w:rPr>
                <w:rFonts w:ascii="Times New Roman" w:hAnsi="Times New Roman" w:cs="Times New Roman"/>
                <w:sz w:val="24"/>
                <w:szCs w:val="24"/>
              </w:rPr>
              <w:t>, вызвать у детей удовольствие от посещения водоем зимой.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9291" w:type="dxa"/>
          </w:tcPr>
          <w:p w:rsidR="00D758F7" w:rsidRPr="00B24CEA" w:rsidRDefault="00AE2B31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Музеем. Посещение выставки «Птицы нашего края» - дать детям знания о птицах, их разновидностях. Вызвать у детей удовлетворение от посещения выставки.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5809E4" w:rsidRDefault="00D758F7" w:rsidP="00580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5809E4" w:rsidRDefault="005809E4" w:rsidP="00580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580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580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 xml:space="preserve"> парк после снегопада</w:t>
            </w:r>
          </w:p>
        </w:tc>
        <w:tc>
          <w:tcPr>
            <w:tcW w:w="9291" w:type="dxa"/>
          </w:tcPr>
          <w:p w:rsidR="00D758F7" w:rsidRPr="00B24CEA" w:rsidRDefault="00AE2B31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характерных признаках зим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холодно, морозно, много снега, снег лежит всюду; солнце светит, но не греет; деревья находятся в покое) упражнять детей в различии клена по каре, дуба и липы- по расположению сучьев ветвей</w:t>
            </w:r>
            <w:r w:rsidR="00257DCF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красоту зимнего парка. Воспитывать эмоциональную отзывчивость на красоту зимнего пейзажа.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 xml:space="preserve"> зубную поликлинику</w:t>
            </w:r>
          </w:p>
        </w:tc>
        <w:tc>
          <w:tcPr>
            <w:tcW w:w="9291" w:type="dxa"/>
          </w:tcPr>
          <w:p w:rsidR="00D758F7" w:rsidRPr="00B24CEA" w:rsidRDefault="00257DCF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зубной поликлинике, о труде людей,</w:t>
            </w:r>
            <w:r w:rsidR="0010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со здоровьем</w:t>
            </w:r>
            <w:r w:rsidR="0010370D">
              <w:rPr>
                <w:rFonts w:ascii="Times New Roman" w:hAnsi="Times New Roman" w:cs="Times New Roman"/>
                <w:sz w:val="24"/>
                <w:szCs w:val="24"/>
              </w:rPr>
              <w:t xml:space="preserve"> людей; работай разных кабинетов; значение их труда. Воспитывать уважение к труду взрослых.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9291" w:type="dxa"/>
          </w:tcPr>
          <w:p w:rsidR="00D758F7" w:rsidRPr="00B24CEA" w:rsidRDefault="0010370D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видеть изменения, происходящие в природе весной, учить детей устанавливать взаимосвязь между весенними изменениями в живой природе и повышением температуры воздуха; упражнять в нахождении знакомых деревьев </w:t>
            </w:r>
            <w:r w:rsidR="005B4019">
              <w:rPr>
                <w:rFonts w:ascii="Times New Roman" w:hAnsi="Times New Roman" w:cs="Times New Roman"/>
                <w:sz w:val="24"/>
                <w:szCs w:val="24"/>
              </w:rPr>
              <w:t>по каре и форме кроны; вызвать у детей радостное настроение от пробуждения природы.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412A4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грачевнику</w:t>
            </w:r>
          </w:p>
        </w:tc>
        <w:tc>
          <w:tcPr>
            <w:tcW w:w="9291" w:type="dxa"/>
          </w:tcPr>
          <w:p w:rsidR="00D758F7" w:rsidRPr="00B24CEA" w:rsidRDefault="005B4019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о том, что весной грачи первыми возвращаются с теплых краев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живут стаями, ремонтируют старые гнезда или строят новые) уточнить 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представление о внешнем виде грача, уметь отличать от вороны, галки, сороки, различать крик грачей; поддерживать у детей радостное настроение от прилета грачей.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09E4" w:rsidRDefault="005809E4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3544" w:type="dxa"/>
          </w:tcPr>
          <w:p w:rsidR="00D758F7" w:rsidRPr="00B24CEA" w:rsidRDefault="00412A4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водоему</w:t>
            </w:r>
          </w:p>
        </w:tc>
        <w:tc>
          <w:tcPr>
            <w:tcW w:w="9291" w:type="dxa"/>
          </w:tcPr>
          <w:p w:rsidR="00D758F7" w:rsidRPr="00B24CEA" w:rsidRDefault="005809E4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том, что весной солнце греет сильнее, становится тепло; на пруду, озере лед тает; на реке начинается ледоход.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9291" w:type="dxa"/>
          </w:tcPr>
          <w:p w:rsidR="00D758F7" w:rsidRPr="00B24CEA" w:rsidRDefault="005809E4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«Красная книга Саратовской области» Дать детям представление о Красной книге. Познакомить с представителями Красной Книги. Воспитывать бережное отношение к природе.</w:t>
            </w:r>
          </w:p>
        </w:tc>
      </w:tr>
      <w:tr w:rsidR="00D758F7" w:rsidRPr="00B24CEA" w:rsidTr="00B24CEA">
        <w:tc>
          <w:tcPr>
            <w:tcW w:w="1951" w:type="dxa"/>
            <w:vMerge w:val="restart"/>
          </w:tcPr>
          <w:p w:rsidR="00D758F7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79A9" w:rsidRPr="005809E4" w:rsidRDefault="00B679A9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58F7" w:rsidRPr="005809E4" w:rsidRDefault="00D758F7" w:rsidP="009B2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9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  <w:tc>
          <w:tcPr>
            <w:tcW w:w="3544" w:type="dxa"/>
          </w:tcPr>
          <w:p w:rsidR="00D758F7" w:rsidRPr="00B24CEA" w:rsidRDefault="00B24CEA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412A45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9291" w:type="dxa"/>
          </w:tcPr>
          <w:p w:rsidR="00D758F7" w:rsidRPr="00B24CEA" w:rsidRDefault="005809E4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изменения, происшедшие в парке </w:t>
            </w:r>
            <w:r w:rsidR="00B679A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наступлением тепла (земля покрылась травой, зацвели одуванчики и т.д.); поупражнять детей в умении различать деревья; учить различать птиц, учить видеть причину происшедших изменений в природе; вызвать радостное настроение от восприятия весенней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8F7" w:rsidRPr="00B24CEA" w:rsidTr="00B24CEA">
        <w:tc>
          <w:tcPr>
            <w:tcW w:w="1951" w:type="dxa"/>
            <w:vMerge/>
          </w:tcPr>
          <w:p w:rsidR="00D758F7" w:rsidRPr="00B24CEA" w:rsidRDefault="00D758F7" w:rsidP="009B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7" w:rsidRPr="00B24CEA" w:rsidRDefault="00412A45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водоему</w:t>
            </w:r>
          </w:p>
        </w:tc>
        <w:tc>
          <w:tcPr>
            <w:tcW w:w="9291" w:type="dxa"/>
          </w:tcPr>
          <w:p w:rsidR="00D758F7" w:rsidRPr="00B24CEA" w:rsidRDefault="00B679A9" w:rsidP="00B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том, что водоем полностью освободился ото льда; напомнить о том, что весной пробуждаются лягушки, они откладывают икру;  появляются жук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плавуны, жуки-водолюбы, развиваются растения(водоросли) Учить детей устанавливать связь между потеплением воды и появлением в ней растений и животных.</w:t>
            </w:r>
          </w:p>
        </w:tc>
      </w:tr>
    </w:tbl>
    <w:p w:rsidR="00D758F7" w:rsidRPr="00B24CEA" w:rsidRDefault="00D758F7" w:rsidP="00D758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58F7" w:rsidRPr="00B24CEA" w:rsidSect="00D75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8F7"/>
    <w:rsid w:val="00017C98"/>
    <w:rsid w:val="0010370D"/>
    <w:rsid w:val="00257DCF"/>
    <w:rsid w:val="00287CB5"/>
    <w:rsid w:val="00412A45"/>
    <w:rsid w:val="00484A45"/>
    <w:rsid w:val="005074BA"/>
    <w:rsid w:val="005809E4"/>
    <w:rsid w:val="005B4019"/>
    <w:rsid w:val="005C050B"/>
    <w:rsid w:val="00A64FE3"/>
    <w:rsid w:val="00AE2B31"/>
    <w:rsid w:val="00B24CEA"/>
    <w:rsid w:val="00B679A9"/>
    <w:rsid w:val="00B87329"/>
    <w:rsid w:val="00D02BF8"/>
    <w:rsid w:val="00D269CA"/>
    <w:rsid w:val="00D74644"/>
    <w:rsid w:val="00D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2015-09-10T10:59:00Z</dcterms:created>
  <dcterms:modified xsi:type="dcterms:W3CDTF">2015-09-10T14:01:00Z</dcterms:modified>
</cp:coreProperties>
</file>