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63" w:rsidRPr="00D11513" w:rsidRDefault="00BF0E63" w:rsidP="00BF0E63">
      <w:pPr>
        <w:rPr>
          <w:b/>
          <w:sz w:val="32"/>
          <w:szCs w:val="32"/>
        </w:rPr>
      </w:pPr>
      <w:r>
        <w:rPr>
          <w:b/>
          <w:sz w:val="28"/>
        </w:rPr>
        <w:t xml:space="preserve">      </w:t>
      </w:r>
      <w:r w:rsidRPr="00D11513">
        <w:rPr>
          <w:b/>
          <w:sz w:val="32"/>
          <w:szCs w:val="32"/>
        </w:rPr>
        <w:t>Развитие  речи  дошкольников  с  ОНР  в  игре.</w:t>
      </w:r>
    </w:p>
    <w:p w:rsidR="00BF0E63" w:rsidRDefault="00BF0E63" w:rsidP="00BF0E63">
      <w:pPr>
        <w:rPr>
          <w:b/>
          <w:sz w:val="28"/>
        </w:rPr>
      </w:pPr>
    </w:p>
    <w:p w:rsidR="00BF0E63" w:rsidRDefault="00BF0E63" w:rsidP="00BF0E63">
      <w:pPr>
        <w:rPr>
          <w:b/>
          <w:sz w:val="28"/>
        </w:rPr>
      </w:pPr>
    </w:p>
    <w:p w:rsidR="00BF0E63" w:rsidRDefault="00BF0E63" w:rsidP="00BF0E63">
      <w:pPr>
        <w:rPr>
          <w:b/>
          <w:sz w:val="28"/>
        </w:rPr>
      </w:pPr>
      <w:r w:rsidRPr="00C038CE">
        <w:rPr>
          <w:b/>
          <w:sz w:val="28"/>
        </w:rPr>
        <w:t>Роль игр на развитие речи ребенка дошкольного возраста.</w:t>
      </w:r>
    </w:p>
    <w:p w:rsidR="00BF0E63" w:rsidRDefault="00BF0E63" w:rsidP="00BF0E63">
      <w:pPr>
        <w:rPr>
          <w:b/>
          <w:sz w:val="28"/>
        </w:rPr>
      </w:pPr>
    </w:p>
    <w:p w:rsidR="00BF0E63" w:rsidRDefault="00BF0E63" w:rsidP="00BF0E63">
      <w:r>
        <w:t xml:space="preserve">    Философы, историки, этнографы, психологи, педагоги изучают происхождение игры, ее место в жизни ребенка, возможности эффективного использования игр для решения воспитательных и образовательных задач.</w:t>
      </w:r>
    </w:p>
    <w:p w:rsidR="00BF0E63" w:rsidRDefault="00BF0E63" w:rsidP="00BF0E63">
      <w:r>
        <w:t xml:space="preserve">     Будучи увлекательным занятием для дошкольников, игра вместе с тем является важнейшим средством их воспитания и развития. Но это происходит тогда, когда она включается в организуемый и управляемый педагогический процесс.</w:t>
      </w:r>
    </w:p>
    <w:p w:rsidR="00BF0E63" w:rsidRPr="004332A7" w:rsidRDefault="00BF0E63" w:rsidP="00BF0E63">
      <w:pPr>
        <w:rPr>
          <w:b/>
        </w:rPr>
      </w:pPr>
      <w:r>
        <w:t xml:space="preserve">     </w:t>
      </w:r>
      <w:r w:rsidRPr="004332A7">
        <w:rPr>
          <w:b/>
        </w:rPr>
        <w:t>Руководя игрой, педагог воздействует на все стороны личности ребенка: на его сознание, чувства, волю, поведение, использует ее в целях умственного, нравственного, эстетического и физического воспитания.</w:t>
      </w:r>
    </w:p>
    <w:p w:rsidR="00BF0E63" w:rsidRDefault="00BF0E63" w:rsidP="00BF0E63">
      <w:r>
        <w:t xml:space="preserve">     В процессе игры уточняются и углубляются знания и представления детей. Но игра не только закрепляет уже имеющиеся у детей знания и представления, но и является своеобразной формой активной познавательной деятельности, в процессе которой они под руководством педагога овладевают новыми знаниями.</w:t>
      </w:r>
    </w:p>
    <w:p w:rsidR="00BF0E63" w:rsidRPr="004332A7" w:rsidRDefault="00BF0E63" w:rsidP="00BF0E63">
      <w:pPr>
        <w:rPr>
          <w:b/>
        </w:rPr>
      </w:pPr>
      <w:r>
        <w:t xml:space="preserve">     </w:t>
      </w:r>
      <w:r w:rsidRPr="004332A7">
        <w:rPr>
          <w:b/>
        </w:rPr>
        <w:t>Хорошо известно, что в период дошкольного детства идет интенсивный процесс освоения речи как деятельности во всех ее компонентах. В настоящее время в современной дошкольной педагогике и логопедии большое внимание уделяется развитию речи дошкольников с ОНР в русле ведущего вида деятельности – игре. Особое значение придается развивающим играм, которые совершенствуют восприятие, внимание, мышление и речь ребенка.</w:t>
      </w:r>
    </w:p>
    <w:p w:rsidR="00BF0E63" w:rsidRDefault="00BF0E63" w:rsidP="00BF0E63">
      <w:r>
        <w:t xml:space="preserve">     И. Т. Власенко отмечала, что успешная коррекция речевого недоразвития осуществляется в результате многоаспектного воздействия, направленного на речевые и внеречевые процессы, на активизацию познавательной деятельности дошкольников.</w:t>
      </w:r>
    </w:p>
    <w:p w:rsidR="00BF0E63" w:rsidRDefault="00BF0E63" w:rsidP="00BF0E63"/>
    <w:p w:rsidR="00BF0E63" w:rsidRDefault="00BF0E63" w:rsidP="00BF0E63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Pr="007108D2">
        <w:rPr>
          <w:b/>
          <w:sz w:val="28"/>
        </w:rPr>
        <w:t>Развивающие игры в системе обучения дошкольников.</w:t>
      </w:r>
    </w:p>
    <w:p w:rsidR="00BF0E63" w:rsidRPr="007108D2" w:rsidRDefault="00BF0E63" w:rsidP="00BF0E63">
      <w:pPr>
        <w:rPr>
          <w:b/>
          <w:sz w:val="28"/>
        </w:rPr>
      </w:pPr>
    </w:p>
    <w:p w:rsidR="00BF0E63" w:rsidRDefault="00BF0E63" w:rsidP="00BF0E63">
      <w:r>
        <w:t xml:space="preserve">     А. Д. Андреева поставила акцент на сути развивающих игр:</w:t>
      </w:r>
      <w:r w:rsidRPr="002965E2">
        <w:rPr>
          <w:b/>
        </w:rPr>
        <w:t xml:space="preserve"> развивающие игры – это те игры, которые позволяют стимулировать ведущие функции определенного возраста / младшего, среднего или старшего дошкольного возраста/.</w:t>
      </w:r>
    </w:p>
    <w:p w:rsidR="00BF0E63" w:rsidRDefault="00BF0E63" w:rsidP="00BF0E63">
      <w:r>
        <w:t xml:space="preserve">     Развивающая игра – это не любые действия с дидактическим материалом и не игровой прием на обязательно учебном занятии. Это специфическая, полноценная и достаточно содержательная для детей деятельность, имеющая свои побудительные мотивы и способы действий.</w:t>
      </w:r>
    </w:p>
    <w:p w:rsidR="00BF0E63" w:rsidRDefault="00BF0E63" w:rsidP="00BF0E63">
      <w:r w:rsidRPr="002965E2">
        <w:rPr>
          <w:b/>
        </w:rPr>
        <w:t xml:space="preserve">     Основой отражения окружающего мира внутренним миром  / психикой/  человека являются ощущения.</w:t>
      </w:r>
      <w:r>
        <w:t xml:space="preserve"> Ведущие внешние ощущения –  зрительные  </w:t>
      </w:r>
      <w:r w:rsidRPr="00AB5228">
        <w:t>/</w:t>
      </w:r>
      <w:r w:rsidR="001D4189">
        <w:t xml:space="preserve"> </w:t>
      </w:r>
      <w:r>
        <w:t>визуальные</w:t>
      </w:r>
      <w:r w:rsidR="001D4189">
        <w:t xml:space="preserve"> </w:t>
      </w:r>
      <w:r w:rsidRPr="00AB5228">
        <w:t>/</w:t>
      </w:r>
      <w:r>
        <w:t xml:space="preserve">,  слуховые </w:t>
      </w:r>
      <w:r w:rsidRPr="00AB5228">
        <w:t>/</w:t>
      </w:r>
      <w:r w:rsidR="001D4189">
        <w:t xml:space="preserve"> </w:t>
      </w:r>
      <w:r>
        <w:t>аудиальные</w:t>
      </w:r>
      <w:r w:rsidR="001D4189">
        <w:t xml:space="preserve"> </w:t>
      </w:r>
      <w:bookmarkStart w:id="0" w:name="_GoBack"/>
      <w:bookmarkEnd w:id="0"/>
      <w:r w:rsidRPr="00AB5228">
        <w:t>/</w:t>
      </w:r>
      <w:r>
        <w:t xml:space="preserve">, кожные  </w:t>
      </w:r>
      <w:r w:rsidRPr="00AB5228">
        <w:t>/</w:t>
      </w:r>
      <w:r w:rsidR="001D4189">
        <w:t xml:space="preserve"> </w:t>
      </w:r>
      <w:r>
        <w:t>тактильные</w:t>
      </w:r>
      <w:r w:rsidR="001D4189">
        <w:t xml:space="preserve"> </w:t>
      </w:r>
      <w:r w:rsidRPr="00AB5228">
        <w:t>/</w:t>
      </w:r>
      <w:r>
        <w:t xml:space="preserve">.  К внутренним ощущениям относятся двигательные </w:t>
      </w:r>
      <w:r w:rsidR="001D4189">
        <w:t xml:space="preserve"> </w:t>
      </w:r>
      <w:r w:rsidRPr="00AB5228">
        <w:t>/</w:t>
      </w:r>
      <w:proofErr w:type="spellStart"/>
      <w:r>
        <w:t>проприокинестетические</w:t>
      </w:r>
      <w:proofErr w:type="spellEnd"/>
      <w:r w:rsidR="001D4189">
        <w:t xml:space="preserve"> </w:t>
      </w:r>
      <w:r w:rsidRPr="00AB5228">
        <w:t>/</w:t>
      </w:r>
      <w:r>
        <w:t xml:space="preserve">  ощущения,  отражающие внутреннее состояние организма.</w:t>
      </w:r>
    </w:p>
    <w:p w:rsidR="00BF0E63" w:rsidRPr="00780916" w:rsidRDefault="00BF0E63" w:rsidP="00BF0E63">
      <w:pPr>
        <w:rPr>
          <w:b/>
        </w:rPr>
      </w:pPr>
      <w:r w:rsidRPr="00780916">
        <w:rPr>
          <w:b/>
        </w:rPr>
        <w:t xml:space="preserve">     На базе ощущений формируются основные виды восприятия: зрительное, слуховое, тактильно – двигательное. В более сложном /по сравнению с восприятием/ психическом процессе – мышлении – можно выделить такие основные операции, как сравнение, анализ, синтез, обобщение, классификация, </w:t>
      </w:r>
      <w:proofErr w:type="spellStart"/>
      <w:r w:rsidRPr="00780916">
        <w:rPr>
          <w:b/>
        </w:rPr>
        <w:t>сериация</w:t>
      </w:r>
      <w:proofErr w:type="spellEnd"/>
      <w:r w:rsidRPr="00780916">
        <w:rPr>
          <w:b/>
        </w:rPr>
        <w:t xml:space="preserve">, абстрагирование. Помимо описанных процессов в психологии познание выделяют «сквозные» процессы, пронизывающие всю психику человека и обеспечивающие ее </w:t>
      </w:r>
      <w:proofErr w:type="spellStart"/>
      <w:r w:rsidRPr="00780916">
        <w:rPr>
          <w:b/>
        </w:rPr>
        <w:t>интерацию</w:t>
      </w:r>
      <w:proofErr w:type="spellEnd"/>
      <w:r w:rsidRPr="00780916">
        <w:rPr>
          <w:b/>
        </w:rPr>
        <w:t xml:space="preserve"> – внимание, память, воображение и речь.</w:t>
      </w:r>
    </w:p>
    <w:p w:rsidR="00BF0E63" w:rsidRDefault="00BF0E63" w:rsidP="00BF0E63"/>
    <w:p w:rsidR="00BF0E63" w:rsidRDefault="00BF0E63" w:rsidP="00BF0E63">
      <w:r>
        <w:lastRenderedPageBreak/>
        <w:t xml:space="preserve">     Занимаясь с детьми развивающими играми</w:t>
      </w:r>
      <w:proofErr w:type="gramStart"/>
      <w:r>
        <w:t xml:space="preserve"> ,</w:t>
      </w:r>
      <w:proofErr w:type="gramEnd"/>
      <w:r>
        <w:t xml:space="preserve"> педагог должен поставить перед собой задачу: создать модель развивающей сферы, дать толчок развитию разносторонних природных способностей детей, в игре учить мыслить самостоятельно, с раннего детства развивать у детей ощущения, восприятие, воображение, мышление, а так же некоторые личностные качества </w:t>
      </w:r>
      <w:r w:rsidRPr="00BE4578">
        <w:t>/</w:t>
      </w:r>
      <w:r>
        <w:t xml:space="preserve"> сосредоточенность, наблюдательность, внимание, умение использовать приобретенный опыт в нестандартных ситуациях</w:t>
      </w:r>
      <w:r w:rsidRPr="00BE4578">
        <w:t>/</w:t>
      </w:r>
      <w:r>
        <w:t xml:space="preserve">. </w:t>
      </w:r>
    </w:p>
    <w:p w:rsidR="00BF0E63" w:rsidRDefault="00BF0E63" w:rsidP="00BF0E63"/>
    <w:p w:rsidR="00BF0E63" w:rsidRDefault="00BF0E63" w:rsidP="00BF0E63">
      <w:r>
        <w:t xml:space="preserve">     И. Э. </w:t>
      </w:r>
      <w:proofErr w:type="spellStart"/>
      <w:r>
        <w:t>Томашпольская</w:t>
      </w:r>
      <w:proofErr w:type="spellEnd"/>
      <w:r>
        <w:t xml:space="preserve"> отмечает следующие отличительные черты, свойственные занятиям с использованием развивающих игр</w:t>
      </w:r>
      <w:proofErr w:type="gramStart"/>
      <w:r>
        <w:t>::</w:t>
      </w:r>
      <w:proofErr w:type="gramEnd"/>
    </w:p>
    <w:p w:rsidR="00BF0E63" w:rsidRDefault="00BF0E63" w:rsidP="00BF0E63"/>
    <w:p w:rsidR="00BF0E63" w:rsidRDefault="00BF0E63" w:rsidP="00BF0E63">
      <w:r>
        <w:t xml:space="preserve">  -многообразие используемых игр, что позволяет переключать внимание детей с одного вида деятельности на другой, выявить наиболее сильные стороны мышления каждого ребенка и помочь преодолеть его слабые стороны;</w:t>
      </w:r>
    </w:p>
    <w:p w:rsidR="00BF0E63" w:rsidRDefault="00BF0E63" w:rsidP="00BF0E63"/>
    <w:p w:rsidR="00BF0E63" w:rsidRDefault="00BF0E63" w:rsidP="00BF0E63">
      <w:r>
        <w:t xml:space="preserve">  -непринужденная обстановка на занятиях, благодаря небольшому количеству детей и разнообразию вариантов любой из игр, что позволяет индивидуально подбирать задания для каждого ребенка;</w:t>
      </w:r>
    </w:p>
    <w:p w:rsidR="00BF0E63" w:rsidRDefault="00BF0E63" w:rsidP="00BF0E63"/>
    <w:p w:rsidR="00BF0E63" w:rsidRDefault="00BF0E63" w:rsidP="00BF0E63">
      <w:r>
        <w:t xml:space="preserve">  -наличие в занятиях обучающего момента, что позволяет расширить кругозор, совершенствовать знания и навыки детей;</w:t>
      </w:r>
    </w:p>
    <w:p w:rsidR="00BF0E63" w:rsidRDefault="00BF0E63" w:rsidP="00BF0E63"/>
    <w:p w:rsidR="00BF0E63" w:rsidRDefault="00BF0E63" w:rsidP="00BF0E63">
      <w:r>
        <w:t xml:space="preserve">  -большое количество игр, требующих исключительно самостоятельной работы, без предварительного разбора или показа, участие в играх всех детей достигается за счет разного уровня сложности заданий, подбираемого также индивидуально;</w:t>
      </w:r>
    </w:p>
    <w:p w:rsidR="00BF0E63" w:rsidRDefault="00BF0E63" w:rsidP="00BF0E63"/>
    <w:p w:rsidR="00BF0E63" w:rsidRDefault="00BF0E63" w:rsidP="00BF0E63">
      <w:r>
        <w:t xml:space="preserve">  -задачи, предлагаемые детям, достаточно сложны, обычно несколько превышают средний для данного возраста уровень, работа над ними увлекает ребенка и развивает в нем способность сосредотачиваться, справляться с заданиями, которые чуть сложнее, чем он уже умеет выполнять;</w:t>
      </w:r>
    </w:p>
    <w:p w:rsidR="00BF0E63" w:rsidRDefault="00BF0E63" w:rsidP="00BF0E63"/>
    <w:p w:rsidR="00BF0E63" w:rsidRDefault="00BF0E63" w:rsidP="00BF0E63">
      <w:r>
        <w:t xml:space="preserve">  -небольшое количество коллективных мероприятий</w:t>
      </w:r>
      <w:proofErr w:type="gramStart"/>
      <w:r>
        <w:t xml:space="preserve"> ,</w:t>
      </w:r>
      <w:proofErr w:type="gramEnd"/>
      <w:r>
        <w:t xml:space="preserve"> также включенных в курс, учит умению совместно работать над общим заданием, прислушиваться к тому, что говорит товарищ, учитывать его возможности, т.е.</w:t>
      </w:r>
      <w:r w:rsidR="002E1A0B">
        <w:t xml:space="preserve"> </w:t>
      </w:r>
      <w:r>
        <w:t>воспитывать качества, необходимые для работы в коллективе.</w:t>
      </w:r>
    </w:p>
    <w:p w:rsidR="00BF0E63" w:rsidRDefault="00BF0E63" w:rsidP="00BF0E63"/>
    <w:p w:rsidR="00BF0E63" w:rsidRDefault="00BF0E63" w:rsidP="00BF0E63">
      <w:r>
        <w:t xml:space="preserve">   Оборудование и материалы для развивающих игр, как правило, несложны: Разнообразные фигурки из цветного картона, наборы картинок, которые можно составить самим, кубики подкрашенные гуашью или обклеенные цветной бумагой. Довольно большая группа игр вообще не требует особого оборудования, в первую очередь это относится к играм, направленным на развитие мелкой моторики и подготовки руки к письму.</w:t>
      </w:r>
    </w:p>
    <w:p w:rsidR="00BF0E63" w:rsidRDefault="00BF0E63" w:rsidP="00BF0E63">
      <w:r>
        <w:t xml:space="preserve">  Кроме самих пособий, для занятий желательно иметь достаточно просторное помещение, где двигательная активность ребенка не будет ограничиваться, ему можно позволит играть сидя на полу и не принужденно и эффективно работать над своим заданием.</w:t>
      </w:r>
    </w:p>
    <w:p w:rsidR="00BF0E63" w:rsidRDefault="00BF0E63" w:rsidP="00BF0E63">
      <w:r>
        <w:t xml:space="preserve">    Что именно делает собранные в этой программе игры развивающими? Это очень точно определено в многократно переиздававшийся книге Никитиных «Ступеньки творчества или развивающие игры»</w:t>
      </w:r>
      <w:proofErr w:type="gramStart"/>
      <w:r>
        <w:t xml:space="preserve"> :</w:t>
      </w:r>
      <w:proofErr w:type="gramEnd"/>
    </w:p>
    <w:p w:rsidR="00BF0E63" w:rsidRDefault="00BF0E63" w:rsidP="00BF0E63">
      <w:r>
        <w:t xml:space="preserve">    -каждая игра представляет собой набор задач, которые ребенок решает с помощью кубиков, кирпичиков, квадратов из картона или пластика и т.д.;</w:t>
      </w:r>
    </w:p>
    <w:p w:rsidR="00BF0E63" w:rsidRDefault="00BF0E63" w:rsidP="00BF0E63">
      <w:r>
        <w:t xml:space="preserve">    -задачи расположены в порядке возрастания сложности и имеют широкий диапазон трудности, от </w:t>
      </w:r>
      <w:proofErr w:type="gramStart"/>
      <w:r>
        <w:t>доступных</w:t>
      </w:r>
      <w:proofErr w:type="gramEnd"/>
      <w:r>
        <w:t xml:space="preserve"> двух-трехлетнему до непосильных среднему возрасту;</w:t>
      </w:r>
    </w:p>
    <w:p w:rsidR="00BF0E63" w:rsidRDefault="00BF0E63" w:rsidP="00BF0E63">
      <w:r>
        <w:lastRenderedPageBreak/>
        <w:t xml:space="preserve">    -постепенное возрастание сложности задач в играх позволяет ребенку идти вперед самостоятельно, т.е. развивать творческие способности;</w:t>
      </w:r>
    </w:p>
    <w:p w:rsidR="00BF0E63" w:rsidRDefault="00BF0E63" w:rsidP="00BF0E63">
      <w:r>
        <w:t xml:space="preserve">    -в процессе игры нельзя подсказывать ни словом</w:t>
      </w:r>
      <w:proofErr w:type="gramStart"/>
      <w:r>
        <w:t xml:space="preserve"> ,</w:t>
      </w:r>
      <w:proofErr w:type="gramEnd"/>
      <w:r>
        <w:t xml:space="preserve"> ни жестом, ни взглядом, т.к. наша цель – научить ребенка не играть в конкретную игру, а самостоятельно мыслить и искать решения любых возникающих задач;</w:t>
      </w:r>
    </w:p>
    <w:p w:rsidR="00BF0E63" w:rsidRDefault="00BF0E63" w:rsidP="00BF0E63">
      <w:r>
        <w:t xml:space="preserve">     -нельзя требовать решение с первой попытки – ребенок, возможно еще не созрел;</w:t>
      </w:r>
    </w:p>
    <w:p w:rsidR="00BF0E63" w:rsidRDefault="00BF0E63" w:rsidP="00BF0E63">
      <w:r>
        <w:t xml:space="preserve">     -решение задачи возникает не в абстрактной форме, а в виде вещей</w:t>
      </w:r>
      <w:r w:rsidRPr="000E23B8">
        <w:t>/</w:t>
      </w:r>
      <w:r>
        <w:t xml:space="preserve"> рисунка, узора, сооружения из кубиков и т.д.</w:t>
      </w:r>
      <w:r w:rsidRPr="000E23B8">
        <w:t>/</w:t>
      </w:r>
      <w:proofErr w:type="gramStart"/>
      <w:r>
        <w:t xml:space="preserve"> ,</w:t>
      </w:r>
      <w:proofErr w:type="gramEnd"/>
      <w:r>
        <w:t xml:space="preserve"> что позволяет ребенку самому проверять точность выполнения задания;</w:t>
      </w:r>
    </w:p>
    <w:p w:rsidR="00BF0E63" w:rsidRDefault="00BF0E63" w:rsidP="00BF0E63">
      <w:r>
        <w:t xml:space="preserve">    -в игре каждый поднимается до «потолка» своих возможностей.</w:t>
      </w:r>
    </w:p>
    <w:p w:rsidR="00BF0E63" w:rsidRDefault="00BF0E63" w:rsidP="00BF0E63"/>
    <w:p w:rsidR="00BF0E63" w:rsidRDefault="00BF0E63" w:rsidP="00BF0E63">
      <w:r>
        <w:t xml:space="preserve">  </w:t>
      </w:r>
      <w:r w:rsidRPr="004332A7">
        <w:rPr>
          <w:b/>
        </w:rPr>
        <w:t>Таким образом, развивающие игры служат средством для развития творческих способностей и речевой активности с самого раннего возраста / с 1 – 1.5 лет /,</w:t>
      </w:r>
      <w:r>
        <w:t xml:space="preserve"> задания – ступеньки создают условия, опережающие развитие способностей, поднимаясь каждый раз до своего «потолка»</w:t>
      </w:r>
      <w:proofErr w:type="gramStart"/>
      <w:r>
        <w:t xml:space="preserve"> ,</w:t>
      </w:r>
      <w:proofErr w:type="gramEnd"/>
      <w:r>
        <w:t xml:space="preserve"> ребенок развивается наиболее успешно, развивающие игры разнообразны по содержанию, они, как все игры, не терпят принуждения и создают атмосферу свободного творчества, играя с детьми, взрослые должны </w:t>
      </w:r>
      <w:proofErr w:type="gramStart"/>
      <w:r>
        <w:t>научиться не мешать</w:t>
      </w:r>
      <w:proofErr w:type="gramEnd"/>
      <w:r>
        <w:t xml:space="preserve"> ребенку думать и принимать решения.</w:t>
      </w:r>
    </w:p>
    <w:p w:rsidR="00BF0E63" w:rsidRDefault="00BF0E63" w:rsidP="00BF0E63">
      <w:r>
        <w:t xml:space="preserve">    Нужно помнить,  что недостаточно вооружиться пусть даже самым полным и обширным набором игр. Развивающими они станут лишь тогда когда будут преподноситься ребенку с соблюдениями определенных правил </w:t>
      </w:r>
      <w:r w:rsidRPr="00357BA3">
        <w:t>/</w:t>
      </w:r>
      <w:r>
        <w:t xml:space="preserve"> по Никитину</w:t>
      </w:r>
      <w:r w:rsidRPr="00357BA3">
        <w:t>/</w:t>
      </w:r>
      <w:proofErr w:type="gramStart"/>
      <w:r>
        <w:t xml:space="preserve"> :</w:t>
      </w:r>
      <w:proofErr w:type="gramEnd"/>
    </w:p>
    <w:p w:rsidR="00BF0E63" w:rsidRDefault="00BF0E63" w:rsidP="00BF0E63">
      <w:r>
        <w:t xml:space="preserve">     -игра должна приносить радость и ребенку, и взрослому;</w:t>
      </w:r>
    </w:p>
    <w:p w:rsidR="00BF0E63" w:rsidRDefault="00BF0E63" w:rsidP="00BF0E63">
      <w:r>
        <w:t xml:space="preserve">     -необходимо заинтересовать ребенка игрой, не навязывая ее</w:t>
      </w:r>
      <w:proofErr w:type="gramStart"/>
      <w:r>
        <w:t>,;</w:t>
      </w:r>
      <w:proofErr w:type="gramEnd"/>
    </w:p>
    <w:p w:rsidR="00BF0E63" w:rsidRDefault="00BF0E63" w:rsidP="00BF0E63">
      <w:r>
        <w:t xml:space="preserve">     -нельзя мешать самостоятельному решению </w:t>
      </w:r>
      <w:r w:rsidRPr="00357BA3">
        <w:t>/</w:t>
      </w:r>
      <w:r>
        <w:t xml:space="preserve"> желательно, чтобы и ошибки ребенок находил и исправлял сам</w:t>
      </w:r>
      <w:r w:rsidRPr="00357BA3">
        <w:t>/</w:t>
      </w:r>
      <w:proofErr w:type="gramStart"/>
      <w:r>
        <w:t xml:space="preserve"> ;</w:t>
      </w:r>
      <w:proofErr w:type="gramEnd"/>
    </w:p>
    <w:p w:rsidR="00BF0E63" w:rsidRDefault="00BF0E63" w:rsidP="00BF0E63">
      <w:r>
        <w:t xml:space="preserve">     -обязателен успех в самом начале, для этого начинаем игру с посильных задач;</w:t>
      </w:r>
    </w:p>
    <w:p w:rsidR="00BF0E63" w:rsidRDefault="00BF0E63" w:rsidP="00BF0E63">
      <w:r>
        <w:t xml:space="preserve">     -если ребенок не справляется, сделайте перерыв, а потом начните с более легких задач </w:t>
      </w:r>
      <w:r w:rsidRPr="00283C93">
        <w:t>/</w:t>
      </w:r>
      <w:r>
        <w:t xml:space="preserve"> принцип «ледокола» </w:t>
      </w:r>
      <w:r w:rsidRPr="00283C93">
        <w:t>/</w:t>
      </w:r>
      <w:r>
        <w:t>, а еще лучше предоставить ребенку самостоятельный выбор заданий;</w:t>
      </w:r>
    </w:p>
    <w:p w:rsidR="00BF0E63" w:rsidRDefault="00BF0E63" w:rsidP="00BF0E63">
      <w:r>
        <w:t xml:space="preserve">     -игру надо оживлять сказкой </w:t>
      </w:r>
      <w:r w:rsidRPr="00283C93">
        <w:t>/</w:t>
      </w:r>
      <w:r>
        <w:t xml:space="preserve"> игровой мотивацией </w:t>
      </w:r>
      <w:r w:rsidRPr="00283C93">
        <w:t>/</w:t>
      </w:r>
      <w:proofErr w:type="gramStart"/>
      <w:r>
        <w:t xml:space="preserve"> ,</w:t>
      </w:r>
      <w:proofErr w:type="gramEnd"/>
      <w:r>
        <w:t xml:space="preserve"> при этом возникает возможность использовать непроизвольное внимание ребенка;</w:t>
      </w:r>
    </w:p>
    <w:p w:rsidR="00BF0E63" w:rsidRDefault="00BF0E63" w:rsidP="00BF0E63">
      <w:r>
        <w:t xml:space="preserve">     -в игре нужна непринужденная обстановка, поощрение двигательной активности.</w:t>
      </w:r>
    </w:p>
    <w:p w:rsidR="00BF0E63" w:rsidRDefault="00BF0E63" w:rsidP="00BF0E63">
      <w:r>
        <w:t xml:space="preserve">   </w:t>
      </w:r>
    </w:p>
    <w:p w:rsidR="00BF0E63" w:rsidRDefault="00BF0E63" w:rsidP="00BF0E63">
      <w:r>
        <w:t xml:space="preserve"> Таким образом</w:t>
      </w:r>
      <w:proofErr w:type="gramStart"/>
      <w:r>
        <w:t xml:space="preserve"> ,</w:t>
      </w:r>
      <w:proofErr w:type="gramEnd"/>
      <w:r>
        <w:t xml:space="preserve"> целесообразно принимать во внимание такие аспекты как  наличие у ребенка потребности в совместной со взрослыми деятельности, </w:t>
      </w:r>
      <w:proofErr w:type="spellStart"/>
      <w:r>
        <w:t>сензитивность</w:t>
      </w:r>
      <w:proofErr w:type="spellEnd"/>
      <w:r>
        <w:t xml:space="preserve"> данного возрастного периода для развития психических функций и личностных качеств, зону ближайшего развития.</w:t>
      </w:r>
    </w:p>
    <w:p w:rsidR="00BF0E63" w:rsidRDefault="00BF0E63" w:rsidP="00BF0E63"/>
    <w:p w:rsidR="00BF0E63" w:rsidRDefault="00BF0E63" w:rsidP="00BF0E63">
      <w:r>
        <w:t xml:space="preserve">     </w:t>
      </w:r>
      <w:r w:rsidRPr="007C208C">
        <w:rPr>
          <w:b/>
        </w:rPr>
        <w:t>Смысл развивающих игр в том, что бы подвинуть вперед психическое развитие ребенка, совершенствуя его восприятие, внимание, память</w:t>
      </w:r>
      <w:proofErr w:type="gramStart"/>
      <w:r w:rsidRPr="007C208C">
        <w:rPr>
          <w:b/>
        </w:rPr>
        <w:t xml:space="preserve"> ,</w:t>
      </w:r>
      <w:proofErr w:type="gramEnd"/>
      <w:r w:rsidRPr="007C208C">
        <w:rPr>
          <w:b/>
        </w:rPr>
        <w:t xml:space="preserve"> мышление, речь, двигательную сферу, произвольное поведение, т.е. те психические функции и качества, которые лежат в основе успешного освоения ребенком собственно учебной программы.</w:t>
      </w:r>
      <w:r>
        <w:t xml:space="preserve"> И хотя изначально развивающие игры были рассчитаны на детей с нормальным речевым развитием, они подходят и для детей с общим недоразвитием речи, развивая разносторонние способности детей, будучи включенными в систему коррекционной работы, а так же стимулируют речевое развитие.</w:t>
      </w:r>
    </w:p>
    <w:p w:rsidR="00BF0E63" w:rsidRPr="00283C93" w:rsidRDefault="00BF0E63" w:rsidP="00BF0E63">
      <w:r>
        <w:t xml:space="preserve">      </w:t>
      </w:r>
    </w:p>
    <w:p w:rsidR="00BF0E63" w:rsidRPr="00357BA3" w:rsidRDefault="00BF0E63" w:rsidP="00BF0E63"/>
    <w:p w:rsidR="00BF0E63" w:rsidRDefault="00BF0E63" w:rsidP="00BF0E63"/>
    <w:p w:rsidR="00BF0E63" w:rsidRDefault="00BF0E63" w:rsidP="00BF0E63"/>
    <w:p w:rsidR="00BF0E63" w:rsidRPr="00BE4578" w:rsidRDefault="00BF0E63" w:rsidP="00BF0E63"/>
    <w:p w:rsidR="00BF0E63" w:rsidRPr="00C83875" w:rsidRDefault="00BF0E63" w:rsidP="00BF0E63">
      <w:r>
        <w:t xml:space="preserve"> </w:t>
      </w:r>
    </w:p>
    <w:p w:rsidR="007772D9" w:rsidRDefault="007772D9"/>
    <w:sectPr w:rsidR="0077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7"/>
    <w:rsid w:val="001D4189"/>
    <w:rsid w:val="002E1A0B"/>
    <w:rsid w:val="007772D9"/>
    <w:rsid w:val="00903CD7"/>
    <w:rsid w:val="00B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7742</Characters>
  <Application>Microsoft Office Word</Application>
  <DocSecurity>0</DocSecurity>
  <Lines>64</Lines>
  <Paragraphs>18</Paragraphs>
  <ScaleCrop>false</ScaleCrop>
  <Company>*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2015-12-07T21:34:00Z</dcterms:created>
  <dcterms:modified xsi:type="dcterms:W3CDTF">2015-12-07T21:35:00Z</dcterms:modified>
</cp:coreProperties>
</file>