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8" w:rsidRPr="00AF0356" w:rsidRDefault="00F95038" w:rsidP="00AF035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0356">
        <w:rPr>
          <w:rFonts w:ascii="Times New Roman" w:hAnsi="Times New Roman" w:cs="Times New Roman"/>
          <w:b/>
          <w:sz w:val="24"/>
          <w:szCs w:val="24"/>
          <w:lang w:eastAsia="ru-RU"/>
        </w:rPr>
        <w:t>«РОЛ</w:t>
      </w:r>
      <w:bookmarkStart w:id="0" w:name="_GoBack"/>
      <w:bookmarkEnd w:id="0"/>
      <w:r w:rsidRPr="00AF0356">
        <w:rPr>
          <w:rFonts w:ascii="Times New Roman" w:hAnsi="Times New Roman" w:cs="Times New Roman"/>
          <w:b/>
          <w:sz w:val="24"/>
          <w:szCs w:val="24"/>
          <w:lang w:eastAsia="ru-RU"/>
        </w:rPr>
        <w:t>Ь ВОСПИТАТЕЛЯ В ПРОЦЕССЕ МУЗЫКАЛЬНОГО ВОСПИТАНИЯ ДЕТЕЙ ДОШКОЛЬНОГО</w:t>
      </w:r>
      <w:r w:rsidR="00AF03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0356">
        <w:rPr>
          <w:rFonts w:ascii="Times New Roman" w:hAnsi="Times New Roman" w:cs="Times New Roman"/>
          <w:b/>
          <w:sz w:val="24"/>
          <w:szCs w:val="24"/>
          <w:lang w:eastAsia="ru-RU"/>
        </w:rPr>
        <w:t>ВОЗРАСТА»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Насколько активно воспитатели детского сада участвуют в музыкальном воспитании детей? Все ли они осознают важность такого участия?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Нередко воспитатель считает своей обязанностью лишь присутствовать на музыкальном занятии – с целью поддержания дисциплины.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педагоги-дошкольники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правильное восприятие музыки.</w:t>
      </w:r>
    </w:p>
    <w:p w:rsidR="00F95038" w:rsidRPr="00AF0356" w:rsidRDefault="00F95038" w:rsidP="00F950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Педагогу-воспитателю необходимо: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Знать все программные требования по музыкальному воспитанию.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Знать музыкальный материал своей группы, быть активным помощником музыкальному руководителю на музыкальных занятиях.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Проводить регулярные музыкальные занятия с детьми группы в случае отсутствия музыкального руководителя.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Разучивать движения с отстающими детьми.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Развивать музыкальные умения и навыки детей (мелодический слух, чувство ритма) в процессе проведения дидактических игр.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Владеть элементарными навыками игры на детских музыкальных инструментах (металлофоне, колокольчиках, бубне, ложках и др.).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Осуществлять музыкальное развитие детей, используя все разделы работы: пение, слушание музыки, музыкально-</w:t>
      </w:r>
      <w:proofErr w:type="gramStart"/>
      <w:r w:rsidRPr="00AF0356">
        <w:rPr>
          <w:rFonts w:ascii="Times New Roman" w:hAnsi="Times New Roman" w:cs="Times New Roman"/>
          <w:sz w:val="28"/>
          <w:szCs w:val="28"/>
          <w:lang w:eastAsia="ru-RU"/>
        </w:rPr>
        <w:t>ритмические движения</w:t>
      </w:r>
      <w:proofErr w:type="gramEnd"/>
      <w:r w:rsidRPr="00AF0356">
        <w:rPr>
          <w:rFonts w:ascii="Times New Roman" w:hAnsi="Times New Roman" w:cs="Times New Roman"/>
          <w:sz w:val="28"/>
          <w:szCs w:val="28"/>
          <w:lang w:eastAsia="ru-RU"/>
        </w:rPr>
        <w:t>, игру на ДМИ, музыкально-дидактические игры.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Учитывать индивидуальные возможности и способности каждого ребенка.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Создавать проблемные ситуации, активизирующие детей для самостоятельных творческих проявлений.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Привлекать детей к творческим играм, включающим в себя знакомые песни, движения, пляски.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gramStart"/>
      <w:r w:rsidRPr="00AF0356">
        <w:rPr>
          <w:rFonts w:ascii="Times New Roman" w:hAnsi="Times New Roman" w:cs="Times New Roman"/>
          <w:sz w:val="28"/>
          <w:szCs w:val="28"/>
          <w:lang w:eastAsia="ru-RU"/>
        </w:rPr>
        <w:t>имеющийся</w:t>
      </w:r>
      <w:proofErr w:type="gramEnd"/>
      <w:r w:rsidRPr="00AF0356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музыкальные умения и навыки на занятиях по другим видам деятельности.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Включать музыкальное сопровождение в организацию занятий и режимных моментов.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Принимать активное участие в проведении праздников, развлечений, музыкальных досугов, кукольных спектаклей.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Готовить поэтические подборки поэтического материала к развлечениям и музыкальным праздникам.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Оказывать помощь в изготовлении атрибутов, оформлении музыкального зала для праздников и развлечений.</w:t>
      </w:r>
    </w:p>
    <w:p w:rsidR="00F95038" w:rsidRPr="00AF0356" w:rsidRDefault="00F95038" w:rsidP="00F950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Роль воспитателя на музыкальном занятии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Роль воспитателя, чередование его пассивного и активного участия, различны, в зависимости от частей занятия и задач.</w:t>
      </w:r>
    </w:p>
    <w:p w:rsidR="00F95038" w:rsidRPr="00AF0356" w:rsidRDefault="00F95038" w:rsidP="00F950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Слушание музыки: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Личным примером воспитывает у детей умение внимательно слушать музыкальное произведение, выражает заинтересованность;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2. Следит за дисциплиной;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Оказывает помощь музыкальному руководителю в использовании наглядных пособий и другого методического материала.</w:t>
      </w:r>
    </w:p>
    <w:p w:rsidR="00F95038" w:rsidRPr="00AF0356" w:rsidRDefault="00F95038" w:rsidP="00F950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Распевание, пение: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В распевании не участвует;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Поет с детьми, разучивая новую песню, показывая правильную артикуляцию;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 xml:space="preserve"> Поддерживает пением при исполнении знакомых песен, </w:t>
      </w:r>
      <w:r w:rsidR="00AF0356" w:rsidRPr="00AF035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средства мимической </w:t>
      </w:r>
      <w:r w:rsidRPr="00AF0356">
        <w:rPr>
          <w:rFonts w:ascii="Times New Roman" w:hAnsi="Times New Roman" w:cs="Times New Roman"/>
          <w:sz w:val="28"/>
          <w:szCs w:val="28"/>
          <w:lang w:eastAsia="ru-RU"/>
        </w:rPr>
        <w:t>пантомимической выразительности.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При совершенствовании разучиваемой песни, подпевает в «трудных местах».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Не поет с детьми при самостоятельном эмоционально-выразительном пении (исключение – пение с детьми раннего и младшего возраста)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Музыкально-</w:t>
      </w:r>
      <w:proofErr w:type="gramStart"/>
      <w:r w:rsidRPr="00AF035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ритмические движения</w:t>
      </w:r>
      <w:proofErr w:type="gramEnd"/>
      <w:r w:rsidRPr="00AF035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 игры</w:t>
      </w:r>
      <w:r w:rsidRPr="00AF0356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Участвует в показе всех видов движений, давая соответствующие рекомендации детям.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Дает четкие, точные, эстетичные эталоны движений (исключение – упражнения на развитие творческой активности детей).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Принимает непосредственное участие в исполнении танцев, плясок, хороводов. В старшем дошкольном возрасте знакомые пляски, танцы дети исполняют самостоятельно.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Корректирует исполнение движений отдельными детьми во время танца, упражнения, игры.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 Разъясняет и контролирует выполнение условий игры, способствуя формированию поведенческих навыков во время ее проведения.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Берет одну из ролей в сюжетной игре.</w:t>
      </w:r>
    </w:p>
    <w:p w:rsidR="00F95038" w:rsidRPr="00AF0356" w:rsidRDefault="00F95038" w:rsidP="00F950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356">
        <w:rPr>
          <w:rFonts w:ascii="Times New Roman" w:hAnsi="Times New Roman" w:cs="Times New Roman"/>
          <w:sz w:val="28"/>
          <w:szCs w:val="28"/>
          <w:lang w:eastAsia="ru-RU"/>
        </w:rPr>
        <w:t>Наблюдает за дисциплиной на протяжении всего музыкального занятия.</w:t>
      </w:r>
    </w:p>
    <w:p w:rsidR="00606D0B" w:rsidRPr="00AF0356" w:rsidRDefault="00606D0B">
      <w:pPr>
        <w:rPr>
          <w:sz w:val="28"/>
          <w:szCs w:val="28"/>
        </w:rPr>
      </w:pPr>
    </w:p>
    <w:sectPr w:rsidR="00606D0B" w:rsidRPr="00AF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38"/>
    <w:rsid w:val="00606D0B"/>
    <w:rsid w:val="00AF0356"/>
    <w:rsid w:val="00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3863</Characters>
  <Application>Microsoft Office Word</Application>
  <DocSecurity>0</DocSecurity>
  <Lines>32</Lines>
  <Paragraphs>9</Paragraphs>
  <ScaleCrop>false</ScaleCrop>
  <Company>*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2015-07-13T19:56:00Z</dcterms:created>
  <dcterms:modified xsi:type="dcterms:W3CDTF">2015-12-09T17:14:00Z</dcterms:modified>
</cp:coreProperties>
</file>