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82" w:rsidRDefault="00BB0A82" w:rsidP="00BB0A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82">
        <w:rPr>
          <w:rFonts w:ascii="Times New Roman" w:hAnsi="Times New Roman" w:cs="Times New Roman"/>
          <w:b/>
          <w:sz w:val="28"/>
          <w:szCs w:val="28"/>
        </w:rPr>
        <w:t>Практикум для педагогов «О технике «</w:t>
      </w:r>
      <w:proofErr w:type="spellStart"/>
      <w:r w:rsidRPr="00BB0A82">
        <w:rPr>
          <w:rFonts w:ascii="Times New Roman" w:hAnsi="Times New Roman" w:cs="Times New Roman"/>
          <w:b/>
          <w:sz w:val="28"/>
          <w:szCs w:val="28"/>
        </w:rPr>
        <w:t>Пейп</w:t>
      </w:r>
      <w:proofErr w:type="spellEnd"/>
      <w:r w:rsidRPr="00BB0A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BB0A82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BB0A82">
        <w:rPr>
          <w:rFonts w:ascii="Times New Roman" w:hAnsi="Times New Roman" w:cs="Times New Roman"/>
          <w:b/>
          <w:sz w:val="28"/>
          <w:szCs w:val="28"/>
        </w:rPr>
        <w:t>».</w:t>
      </w:r>
    </w:p>
    <w:p w:rsidR="00BB0A82" w:rsidRPr="00BB0A82" w:rsidRDefault="00BB0A82" w:rsidP="00BB0A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A82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BB0A82" w:rsidRPr="00BB0A82" w:rsidRDefault="00BB0A82" w:rsidP="00BB0A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A82">
        <w:rPr>
          <w:rFonts w:ascii="Times New Roman" w:hAnsi="Times New Roman" w:cs="Times New Roman"/>
          <w:b/>
          <w:sz w:val="24"/>
          <w:szCs w:val="24"/>
        </w:rPr>
        <w:t xml:space="preserve">воспитатель 1 кв. категории </w:t>
      </w:r>
    </w:p>
    <w:p w:rsidR="00BB0A82" w:rsidRPr="00BB0A82" w:rsidRDefault="00BB0A82" w:rsidP="00BB0A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A82">
        <w:rPr>
          <w:rFonts w:ascii="Times New Roman" w:hAnsi="Times New Roman" w:cs="Times New Roman"/>
          <w:b/>
          <w:sz w:val="24"/>
          <w:szCs w:val="24"/>
        </w:rPr>
        <w:t>Никитина О. И.</w:t>
      </w:r>
    </w:p>
    <w:p w:rsidR="002348A1" w:rsidRPr="002348A1" w:rsidRDefault="00272E90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8A1">
        <w:rPr>
          <w:rFonts w:ascii="Times New Roman" w:hAnsi="Times New Roman" w:cs="Times New Roman"/>
          <w:sz w:val="24"/>
          <w:szCs w:val="24"/>
        </w:rPr>
        <w:t xml:space="preserve">Сегодня мы хотим вас познакомить с нетрадиционной техникой </w:t>
      </w:r>
      <w:r w:rsidR="00BB6175">
        <w:rPr>
          <w:rFonts w:ascii="Times New Roman" w:hAnsi="Times New Roman" w:cs="Times New Roman"/>
          <w:sz w:val="24"/>
          <w:szCs w:val="24"/>
        </w:rPr>
        <w:t xml:space="preserve">работы «Пейп – </w:t>
      </w:r>
      <w:proofErr w:type="gramStart"/>
      <w:r w:rsidR="00BB6175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BB6175">
        <w:rPr>
          <w:rFonts w:ascii="Times New Roman" w:hAnsi="Times New Roman" w:cs="Times New Roman"/>
          <w:sz w:val="24"/>
          <w:szCs w:val="24"/>
        </w:rPr>
        <w:t>» (</w:t>
      </w:r>
      <w:r w:rsidR="00527A9D" w:rsidRPr="002348A1">
        <w:rPr>
          <w:rFonts w:ascii="Times New Roman" w:hAnsi="Times New Roman" w:cs="Times New Roman"/>
          <w:sz w:val="24"/>
          <w:szCs w:val="24"/>
        </w:rPr>
        <w:t xml:space="preserve">в переводе с английского означает «Бумажное искусство»). Первоначально эта техника называлась Салфеточная пластика». </w:t>
      </w:r>
      <w:r w:rsidR="00527A9D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Технику </w:t>
      </w:r>
      <w:r w:rsidR="002348A1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="00527A9D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ейп-арт</w:t>
      </w:r>
      <w:r w:rsidR="002348A1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7A9D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придумала в 2006 году Татьяна Сорокина, художник, дизайнер и руководитель студии литературного и изобразительного творчества «Акварель» в  </w:t>
      </w:r>
      <w:proofErr w:type="gramStart"/>
      <w:r w:rsidR="00527A9D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527A9D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Николаев, Украина. </w:t>
      </w:r>
    </w:p>
    <w:p w:rsidR="002348A1" w:rsidRPr="002348A1" w:rsidRDefault="00BB6175" w:rsidP="00BB0A82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Что же такое «пейп-арт»</w:t>
      </w:r>
      <w:r w:rsidR="002348A1" w:rsidRPr="00BB0A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?</w:t>
      </w:r>
      <w:r w:rsidR="002348A1" w:rsidRPr="00BB0A82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="002348A1" w:rsidRPr="00BB0A82">
        <w:rPr>
          <w:rFonts w:ascii="Times New Roman" w:hAnsi="Times New Roman" w:cs="Times New Roman"/>
          <w:b/>
          <w:i/>
          <w:sz w:val="24"/>
          <w:szCs w:val="24"/>
        </w:rPr>
        <w:br/>
      </w:r>
      <w:r w:rsidR="002348A1" w:rsidRPr="00BB0A82">
        <w:rPr>
          <w:rFonts w:ascii="Times New Roman" w:hAnsi="Times New Roman" w:cs="Times New Roman"/>
          <w:b/>
          <w:i/>
          <w:sz w:val="24"/>
          <w:szCs w:val="24"/>
        </w:rPr>
        <w:br/>
      </w:r>
      <w:r w:rsidR="002348A1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техника декорирования бумажными салфетками</w:t>
      </w:r>
      <w:r w:rsid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точнее выполнение рисунка </w:t>
      </w:r>
      <w:r w:rsidR="002348A1"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нитью из салфеток.</w:t>
      </w:r>
      <w:r w:rsidR="002348A1" w:rsidRPr="002348A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17F0A" w:rsidRPr="00017F0A" w:rsidRDefault="002348A1" w:rsidP="00BB0A82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8A1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сделать салфеточные нити, нужно сложить трехслойную или двухслойную салфетку и нарезать ее на полоски шириной 1-1,5 см, держа за один конец на секунду опустить в воду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17F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F0A" w:rsidRPr="00017F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Аккуратно скатать нить. Для удобства можно раскатывать полоску на ткани или вафельном полотенце, чтобы впитывалась лишняя влага.</w:t>
      </w:r>
    </w:p>
    <w:p w:rsidR="00017F0A" w:rsidRPr="00017F0A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этими нитями можно декорировать что угодно.</w:t>
      </w:r>
    </w:p>
    <w:p w:rsidR="00017F0A" w:rsidRPr="00017F0A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Вашему вниманию представлен мастер-класс по изготовлению картины-гобелена.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>Узор нужно выкладывать сырыми салфеточными нитями и приклеивать их клеем ПВА, если нитки высохли их можно смочить еще раз.</w:t>
      </w:r>
    </w:p>
    <w:p w:rsidR="00017F0A" w:rsidRPr="00017F0A" w:rsidRDefault="00017F0A" w:rsidP="00BB0A82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этой техники можно декорировать бутылки, шкатулки, упаковку для подарка, горшки для цветов, настенные тарелки.</w:t>
      </w:r>
      <w:r w:rsidRPr="00017F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17F0A" w:rsidRPr="00017F0A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>«Пейп-арт» хорошо сочетается с мозаикой, декоративными камнями, лепниной из пластики или соленого теста.</w:t>
      </w:r>
      <w:r w:rsidRPr="00017F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техника, имитирующая другие, более дорогостоящие техники изображения, например, такие как резьба, чеканка, ткачество.</w:t>
      </w:r>
    </w:p>
    <w:p w:rsidR="00017F0A" w:rsidRPr="00017F0A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«Пейп – арт можно успешно использовать в работе с детьми, начиная с раннего возраста, развивая их и вовлекая в мир бумаги. Начиная с простых работ (из мятой бумаги, простейших оригами), мы постепенно можем получить от детей шедевры, достойные восхищения. В процессе занятий техникой «Пейп – арт» рука малыша </w:t>
      </w:r>
      <w:r w:rsidRPr="00017F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превращается в умелую руку мастера, умеющего не только творить чудеса из бумаги, но и готового к обучению в школе</w:t>
      </w:r>
    </w:p>
    <w:p w:rsidR="00017F0A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с обычными столовыми салфетками просто завораживает детей. Это очень доступный, красочный материал, лёгкий в работе. Из салфеток можно вырезать, их можно рвать, укладывать слоями, подбирать по цвету, раскрашивать красками, наклеивать и т. д. Это занятие развивает координацию движений пальцев, формирует терпение и усидчивость, учит ориентироваться на плоскости.</w:t>
      </w:r>
    </w:p>
    <w:p w:rsidR="00017F0A" w:rsidRPr="00BB0A82" w:rsidRDefault="00017F0A" w:rsidP="00BB0A82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Создание работ в технике «пейп-арт» позволяет: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Обучать простейшему сенсорному анализу;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Развивать мелкую моторику;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Обеспечивать правильное восприятие трудовых процессов;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Преодолевать неуверенность и страх перед незнакомым делом;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Воспитывать бережное отношение  к предметам и игрушкам, как результатам труда: своего и взрослых;</w:t>
      </w:r>
    </w:p>
    <w:p w:rsidR="00017F0A" w:rsidRPr="00BB0A82" w:rsidRDefault="00017F0A" w:rsidP="00BB0A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B0A82">
        <w:rPr>
          <w:rFonts w:ascii="Times New Roman" w:hAnsi="Times New Roman" w:cs="Times New Roman"/>
          <w:b/>
          <w:i/>
          <w:sz w:val="24"/>
          <w:szCs w:val="24"/>
        </w:rPr>
        <w:t>Развивать творческую активность.</w:t>
      </w:r>
    </w:p>
    <w:p w:rsidR="00C63519" w:rsidRPr="00C63519" w:rsidRDefault="00C63519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подготовке нашего выступления мы использовали следующие источники:</w:t>
      </w:r>
    </w:p>
    <w:p w:rsidR="007B3D0A" w:rsidRPr="00C63519" w:rsidRDefault="008537D8" w:rsidP="00BB0A82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63519">
        <w:rPr>
          <w:rFonts w:ascii="Times New Roman" w:hAnsi="Times New Roman" w:cs="Times New Roman"/>
          <w:bCs/>
          <w:sz w:val="24"/>
          <w:szCs w:val="24"/>
        </w:rPr>
        <w:t>Белды</w:t>
      </w:r>
      <w:proofErr w:type="spellEnd"/>
      <w:r w:rsidRPr="00C63519">
        <w:rPr>
          <w:rFonts w:ascii="Times New Roman" w:hAnsi="Times New Roman" w:cs="Times New Roman"/>
          <w:bCs/>
          <w:sz w:val="24"/>
          <w:szCs w:val="24"/>
        </w:rPr>
        <w:t xml:space="preserve"> Н. Н. Техника «пейп-арт» в работе с дошкольниками/ Воспитатель ДОУ. – 2013-№ 11.- Стр. 75</w:t>
      </w:r>
    </w:p>
    <w:p w:rsidR="00C63519" w:rsidRPr="00C63519" w:rsidRDefault="008537D8" w:rsidP="00BB0A82">
      <w:pPr>
        <w:pStyle w:val="a3"/>
        <w:numPr>
          <w:ilvl w:val="0"/>
          <w:numId w:val="9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519">
        <w:rPr>
          <w:rFonts w:ascii="Times New Roman" w:hAnsi="Times New Roman" w:cs="Times New Roman"/>
          <w:bCs/>
          <w:sz w:val="24"/>
          <w:szCs w:val="24"/>
        </w:rPr>
        <w:t>Интернет ресурсы:</w:t>
      </w:r>
    </w:p>
    <w:p w:rsidR="007B3D0A" w:rsidRPr="00C63519" w:rsidRDefault="008537D8" w:rsidP="00BB0A82">
      <w:pPr>
        <w:pStyle w:val="a3"/>
        <w:numPr>
          <w:ilvl w:val="0"/>
          <w:numId w:val="1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519">
        <w:rPr>
          <w:rFonts w:ascii="Times New Roman" w:hAnsi="Times New Roman" w:cs="Times New Roman"/>
          <w:sz w:val="24"/>
          <w:szCs w:val="24"/>
          <w:lang w:val="en-US"/>
        </w:rPr>
        <w:t>xobby.ucoz.ru</w:t>
      </w:r>
      <w:r w:rsidRPr="00C6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0A" w:rsidRPr="00C63519" w:rsidRDefault="008537D8" w:rsidP="00BB0A82">
      <w:pPr>
        <w:pStyle w:val="a3"/>
        <w:numPr>
          <w:ilvl w:val="0"/>
          <w:numId w:val="1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3519">
        <w:rPr>
          <w:rFonts w:ascii="Times New Roman" w:hAnsi="Times New Roman" w:cs="Times New Roman"/>
          <w:sz w:val="24"/>
          <w:szCs w:val="24"/>
          <w:lang w:val="en-US"/>
        </w:rPr>
        <w:t>stranamasterov.ru</w:t>
      </w:r>
      <w:r w:rsidRPr="00C6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19" w:rsidRPr="008537D8" w:rsidRDefault="008537D8" w:rsidP="00BB0A82">
      <w:pPr>
        <w:pStyle w:val="a3"/>
        <w:numPr>
          <w:ilvl w:val="0"/>
          <w:numId w:val="1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63519">
        <w:rPr>
          <w:rFonts w:ascii="Times New Roman" w:hAnsi="Times New Roman" w:cs="Times New Roman"/>
          <w:sz w:val="24"/>
          <w:szCs w:val="24"/>
          <w:lang w:val="en-US"/>
        </w:rPr>
        <w:t>irina-paper-art.narod.ru</w:t>
      </w:r>
      <w:r w:rsidRPr="00853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72E90" w:rsidRPr="002348A1" w:rsidRDefault="00017F0A" w:rsidP="00BB0A8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творческих успехов!</w:t>
      </w:r>
      <w:r w:rsidR="005C38C6">
        <w:rPr>
          <w:rFonts w:ascii="Times New Roman" w:hAnsi="Times New Roman" w:cs="Times New Roman"/>
          <w:sz w:val="24"/>
          <w:szCs w:val="24"/>
        </w:rPr>
        <w:t xml:space="preserve"> </w:t>
      </w:r>
      <w:r w:rsidR="002348A1" w:rsidRPr="002348A1">
        <w:rPr>
          <w:rFonts w:ascii="Times New Roman" w:hAnsi="Times New Roman" w:cs="Times New Roman"/>
          <w:sz w:val="24"/>
          <w:szCs w:val="24"/>
        </w:rPr>
        <w:br/>
      </w:r>
      <w:r w:rsidR="002348A1" w:rsidRPr="002348A1">
        <w:rPr>
          <w:rFonts w:ascii="Times New Roman" w:hAnsi="Times New Roman" w:cs="Times New Roman"/>
          <w:sz w:val="24"/>
          <w:szCs w:val="24"/>
        </w:rPr>
        <w:br/>
      </w:r>
    </w:p>
    <w:sectPr w:rsidR="00272E90" w:rsidRPr="002348A1" w:rsidSect="0036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A93"/>
    <w:multiLevelType w:val="hybridMultilevel"/>
    <w:tmpl w:val="D56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03CC"/>
    <w:multiLevelType w:val="hybridMultilevel"/>
    <w:tmpl w:val="A976B54E"/>
    <w:lvl w:ilvl="0" w:tplc="F626BA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C7A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19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07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63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CC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C0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A2D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4C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54EE"/>
    <w:multiLevelType w:val="hybridMultilevel"/>
    <w:tmpl w:val="CCC4E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334DC"/>
    <w:multiLevelType w:val="hybridMultilevel"/>
    <w:tmpl w:val="29DE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65F41"/>
    <w:multiLevelType w:val="hybridMultilevel"/>
    <w:tmpl w:val="219A6772"/>
    <w:lvl w:ilvl="0" w:tplc="19D6A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6A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81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E5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0F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42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EE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22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2D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2795F"/>
    <w:multiLevelType w:val="hybridMultilevel"/>
    <w:tmpl w:val="0AF4A3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AE1161"/>
    <w:multiLevelType w:val="hybridMultilevel"/>
    <w:tmpl w:val="3C4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D53FC"/>
    <w:multiLevelType w:val="hybridMultilevel"/>
    <w:tmpl w:val="4C9AF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EA4C32"/>
    <w:multiLevelType w:val="hybridMultilevel"/>
    <w:tmpl w:val="F968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F04DF"/>
    <w:multiLevelType w:val="hybridMultilevel"/>
    <w:tmpl w:val="14CE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06285"/>
    <w:multiLevelType w:val="hybridMultilevel"/>
    <w:tmpl w:val="A7F4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90"/>
    <w:rsid w:val="00017F0A"/>
    <w:rsid w:val="000C7E0F"/>
    <w:rsid w:val="002348A1"/>
    <w:rsid w:val="00272E90"/>
    <w:rsid w:val="002D0185"/>
    <w:rsid w:val="002E6149"/>
    <w:rsid w:val="00361BA9"/>
    <w:rsid w:val="00413EC2"/>
    <w:rsid w:val="004D2C78"/>
    <w:rsid w:val="004F35A5"/>
    <w:rsid w:val="00527A9D"/>
    <w:rsid w:val="005C38C6"/>
    <w:rsid w:val="007B3D0A"/>
    <w:rsid w:val="008537D8"/>
    <w:rsid w:val="00911E21"/>
    <w:rsid w:val="00B00D4B"/>
    <w:rsid w:val="00BB0A82"/>
    <w:rsid w:val="00BB6175"/>
    <w:rsid w:val="00C63519"/>
    <w:rsid w:val="00CC356E"/>
    <w:rsid w:val="00D21B6E"/>
    <w:rsid w:val="00E2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90"/>
    <w:pPr>
      <w:ind w:left="720"/>
      <w:contextualSpacing/>
    </w:pPr>
  </w:style>
  <w:style w:type="character" w:customStyle="1" w:styleId="apple-converted-space">
    <w:name w:val="apple-converted-space"/>
    <w:basedOn w:val="a0"/>
    <w:rsid w:val="00234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6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A83A-AB1B-4644-8BC7-7A37B541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10</cp:revision>
  <cp:lastPrinted>2014-01-29T16:37:00Z</cp:lastPrinted>
  <dcterms:created xsi:type="dcterms:W3CDTF">2014-01-25T20:40:00Z</dcterms:created>
  <dcterms:modified xsi:type="dcterms:W3CDTF">2015-12-13T22:03:00Z</dcterms:modified>
</cp:coreProperties>
</file>